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F77" w:rsidRPr="00AF50A5" w:rsidRDefault="00471CE1" w:rsidP="00C96F77">
      <w:pPr>
        <w:spacing w:after="80" w:line="240" w:lineRule="auto"/>
        <w:rPr>
          <w:rFonts w:ascii="Arial" w:hAnsi="Arial" w:cs="Arial"/>
          <w:b/>
          <w:sz w:val="28"/>
          <w:szCs w:val="28"/>
        </w:rPr>
      </w:pPr>
      <w:r w:rsidRPr="00AF50A5">
        <w:rPr>
          <w:rFonts w:ascii="Arial" w:hAnsi="Arial" w:cs="Arial"/>
          <w:b/>
          <w:sz w:val="28"/>
          <w:szCs w:val="28"/>
        </w:rPr>
        <w:t>Synops</w:t>
      </w:r>
      <w:r w:rsidR="000A062E" w:rsidRPr="00AF50A5">
        <w:rPr>
          <w:rFonts w:ascii="Arial" w:hAnsi="Arial" w:cs="Arial"/>
          <w:b/>
          <w:sz w:val="28"/>
          <w:szCs w:val="28"/>
        </w:rPr>
        <w:t>is</w:t>
      </w:r>
      <w:r w:rsidR="00C96F77" w:rsidRPr="00AF50A5">
        <w:rPr>
          <w:rFonts w:ascii="Arial" w:hAnsi="Arial" w:cs="Arial"/>
          <w:b/>
          <w:sz w:val="28"/>
          <w:szCs w:val="28"/>
        </w:rPr>
        <w:t>:</w:t>
      </w:r>
    </w:p>
    <w:p w:rsidR="005C3EB9" w:rsidRPr="00AF50A5" w:rsidRDefault="007A7B4B" w:rsidP="00C96F77">
      <w:pPr>
        <w:spacing w:after="80" w:line="240" w:lineRule="auto"/>
        <w:rPr>
          <w:rFonts w:ascii="Arial" w:hAnsi="Arial" w:cs="Arial"/>
          <w:b/>
          <w:sz w:val="28"/>
          <w:szCs w:val="28"/>
        </w:rPr>
      </w:pPr>
      <w:r w:rsidRPr="00AF50A5">
        <w:rPr>
          <w:rFonts w:ascii="Arial" w:hAnsi="Arial" w:cs="Arial"/>
          <w:b/>
          <w:sz w:val="28"/>
          <w:szCs w:val="28"/>
        </w:rPr>
        <w:t>Anpassungen Organisationsreglement der Evangelisch-R</w:t>
      </w:r>
      <w:r w:rsidR="000A062E" w:rsidRPr="00AF50A5">
        <w:rPr>
          <w:rFonts w:ascii="Arial" w:hAnsi="Arial" w:cs="Arial"/>
          <w:b/>
          <w:sz w:val="28"/>
          <w:szCs w:val="28"/>
        </w:rPr>
        <w:t>eformierte</w:t>
      </w:r>
      <w:r w:rsidRPr="00AF50A5">
        <w:rPr>
          <w:rFonts w:ascii="Arial" w:hAnsi="Arial" w:cs="Arial"/>
          <w:b/>
          <w:sz w:val="28"/>
          <w:szCs w:val="28"/>
        </w:rPr>
        <w:t>n</w:t>
      </w:r>
      <w:r w:rsidR="000A062E" w:rsidRPr="00AF50A5">
        <w:rPr>
          <w:rFonts w:ascii="Arial" w:hAnsi="Arial" w:cs="Arial"/>
          <w:b/>
          <w:sz w:val="28"/>
          <w:szCs w:val="28"/>
        </w:rPr>
        <w:t xml:space="preserve"> Kirchgemeinde Luzern</w:t>
      </w:r>
    </w:p>
    <w:p w:rsidR="009962B8" w:rsidRPr="00AF50A5" w:rsidRDefault="009962B8" w:rsidP="009962B8">
      <w:pPr>
        <w:spacing w:after="80" w:line="240" w:lineRule="auto"/>
        <w:rPr>
          <w:rFonts w:ascii="Arial" w:hAnsi="Arial" w:cs="Arial"/>
          <w:b/>
          <w:sz w:val="28"/>
          <w:szCs w:val="28"/>
        </w:rPr>
      </w:pPr>
      <w:r w:rsidRPr="00AF50A5">
        <w:rPr>
          <w:rFonts w:ascii="Arial" w:hAnsi="Arial" w:cs="Arial"/>
          <w:b/>
          <w:sz w:val="28"/>
          <w:szCs w:val="28"/>
        </w:rPr>
        <w:t>(</w:t>
      </w:r>
      <w:r w:rsidR="00343826" w:rsidRPr="00AF50A5">
        <w:rPr>
          <w:rFonts w:ascii="Arial" w:hAnsi="Arial" w:cs="Arial"/>
          <w:b/>
          <w:sz w:val="28"/>
          <w:szCs w:val="28"/>
        </w:rPr>
        <w:t>Vernehmlassungsentwurf</w:t>
      </w:r>
      <w:r w:rsidR="003014B7" w:rsidRPr="00AF50A5">
        <w:rPr>
          <w:rFonts w:ascii="Arial" w:hAnsi="Arial" w:cs="Arial"/>
          <w:b/>
          <w:sz w:val="28"/>
          <w:szCs w:val="28"/>
        </w:rPr>
        <w:t xml:space="preserve"> Kirchenvorstand</w:t>
      </w:r>
      <w:r w:rsidRPr="00AF50A5">
        <w:rPr>
          <w:rFonts w:ascii="Arial" w:hAnsi="Arial" w:cs="Arial"/>
          <w:b/>
          <w:sz w:val="28"/>
          <w:szCs w:val="28"/>
        </w:rPr>
        <w:t>)</w:t>
      </w:r>
      <w:bookmarkStart w:id="0" w:name="_GoBack"/>
      <w:bookmarkEnd w:id="0"/>
    </w:p>
    <w:p w:rsidR="009962B8" w:rsidRPr="00AF50A5" w:rsidRDefault="009962B8" w:rsidP="009962B8">
      <w:pPr>
        <w:spacing w:after="80" w:line="240" w:lineRule="auto"/>
        <w:rPr>
          <w:rFonts w:ascii="Arial" w:hAnsi="Arial" w:cs="Arial"/>
          <w:b/>
          <w:sz w:val="28"/>
          <w:szCs w:val="28"/>
        </w:rPr>
      </w:pPr>
    </w:p>
    <w:p w:rsidR="009962B8" w:rsidRPr="00AF50A5" w:rsidRDefault="009962B8" w:rsidP="009962B8">
      <w:pPr>
        <w:spacing w:after="80" w:line="240" w:lineRule="auto"/>
        <w:rPr>
          <w:rFonts w:ascii="Arial" w:hAnsi="Arial" w:cs="Arial"/>
          <w:b/>
          <w:sz w:val="20"/>
          <w:szCs w:val="20"/>
        </w:rPr>
      </w:pPr>
      <w:r w:rsidRPr="00AF50A5">
        <w:rPr>
          <w:rFonts w:ascii="Arial" w:hAnsi="Arial" w:cs="Arial"/>
          <w:b/>
          <w:sz w:val="20"/>
          <w:szCs w:val="20"/>
          <w:u w:val="single"/>
        </w:rPr>
        <w:t>Hinweis</w:t>
      </w:r>
      <w:r w:rsidR="009F4314" w:rsidRPr="00AF50A5">
        <w:rPr>
          <w:rFonts w:ascii="Arial" w:hAnsi="Arial" w:cs="Arial"/>
          <w:b/>
          <w:sz w:val="20"/>
          <w:szCs w:val="20"/>
          <w:u w:val="single"/>
        </w:rPr>
        <w:t>e</w:t>
      </w:r>
      <w:r w:rsidRPr="00AF50A5">
        <w:rPr>
          <w:rFonts w:ascii="Arial" w:hAnsi="Arial" w:cs="Arial"/>
          <w:b/>
          <w:sz w:val="20"/>
          <w:szCs w:val="20"/>
        </w:rPr>
        <w:t xml:space="preserve">: </w:t>
      </w:r>
    </w:p>
    <w:p w:rsidR="003014B7" w:rsidRPr="00AF50A5" w:rsidRDefault="009962B8" w:rsidP="00615A54">
      <w:pPr>
        <w:spacing w:after="80" w:line="240" w:lineRule="auto"/>
        <w:rPr>
          <w:rFonts w:ascii="Arial" w:hAnsi="Arial" w:cs="Arial"/>
          <w:sz w:val="20"/>
          <w:szCs w:val="20"/>
        </w:rPr>
      </w:pPr>
      <w:r w:rsidRPr="00AF50A5">
        <w:rPr>
          <w:rFonts w:ascii="Arial" w:hAnsi="Arial" w:cs="Arial"/>
          <w:sz w:val="20"/>
          <w:szCs w:val="20"/>
        </w:rPr>
        <w:t>Die</w:t>
      </w:r>
      <w:r w:rsidR="00897A31" w:rsidRPr="00AF50A5">
        <w:rPr>
          <w:rFonts w:ascii="Arial" w:hAnsi="Arial" w:cs="Arial"/>
          <w:sz w:val="20"/>
          <w:szCs w:val="20"/>
        </w:rPr>
        <w:t xml:space="preserve"> Synopsis enthält Vorschläge für eine Teilrevision des Organisationsreglements. Aufbau und «Stil» des Reglements werden beibehalten. Die </w:t>
      </w:r>
      <w:r w:rsidRPr="00AF50A5">
        <w:rPr>
          <w:rFonts w:ascii="Arial" w:hAnsi="Arial" w:cs="Arial"/>
          <w:sz w:val="20"/>
          <w:szCs w:val="20"/>
        </w:rPr>
        <w:t xml:space="preserve">linke Spalte enthält </w:t>
      </w:r>
      <w:r w:rsidR="00897A31" w:rsidRPr="00AF50A5">
        <w:rPr>
          <w:rFonts w:ascii="Arial" w:hAnsi="Arial" w:cs="Arial"/>
          <w:sz w:val="20"/>
          <w:szCs w:val="20"/>
        </w:rPr>
        <w:t xml:space="preserve">die </w:t>
      </w:r>
      <w:r w:rsidR="00343826" w:rsidRPr="00AF50A5">
        <w:rPr>
          <w:rFonts w:ascii="Arial" w:hAnsi="Arial" w:cs="Arial"/>
          <w:sz w:val="20"/>
          <w:szCs w:val="20"/>
        </w:rPr>
        <w:t>vorgeschlagene neue</w:t>
      </w:r>
      <w:r w:rsidR="00897A31" w:rsidRPr="00AF50A5">
        <w:rPr>
          <w:rFonts w:ascii="Arial" w:hAnsi="Arial" w:cs="Arial"/>
          <w:sz w:val="20"/>
          <w:szCs w:val="20"/>
        </w:rPr>
        <w:t xml:space="preserve"> Fassung, die </w:t>
      </w:r>
      <w:r w:rsidR="00343826" w:rsidRPr="00AF50A5">
        <w:rPr>
          <w:rFonts w:ascii="Arial" w:hAnsi="Arial" w:cs="Arial"/>
          <w:sz w:val="20"/>
          <w:szCs w:val="20"/>
        </w:rPr>
        <w:t>rechte</w:t>
      </w:r>
      <w:r w:rsidR="00897A31" w:rsidRPr="00AF50A5">
        <w:rPr>
          <w:rFonts w:ascii="Arial" w:hAnsi="Arial" w:cs="Arial"/>
          <w:sz w:val="20"/>
          <w:szCs w:val="20"/>
        </w:rPr>
        <w:t xml:space="preserve"> Spalte </w:t>
      </w:r>
      <w:r w:rsidR="00343826" w:rsidRPr="00AF50A5">
        <w:rPr>
          <w:rFonts w:ascii="Arial" w:hAnsi="Arial" w:cs="Arial"/>
          <w:sz w:val="20"/>
          <w:szCs w:val="20"/>
        </w:rPr>
        <w:t>die heute geltende Fassung</w:t>
      </w:r>
      <w:r w:rsidR="00897A31" w:rsidRPr="00AF50A5">
        <w:rPr>
          <w:rFonts w:ascii="Arial" w:hAnsi="Arial" w:cs="Arial"/>
          <w:sz w:val="20"/>
          <w:szCs w:val="20"/>
        </w:rPr>
        <w:t xml:space="preserve">; Änderungen und neue Regelungen sind rot, fett und kursiv hervorgehoben. </w:t>
      </w:r>
    </w:p>
    <w:p w:rsidR="00C96F77" w:rsidRPr="00AF50A5" w:rsidRDefault="00C96F77" w:rsidP="00C96F77">
      <w:pPr>
        <w:spacing w:after="80" w:line="240" w:lineRule="auto"/>
        <w:rPr>
          <w:rFonts w:ascii="Arial" w:hAnsi="Arial" w:cs="Arial"/>
        </w:rPr>
      </w:pPr>
    </w:p>
    <w:p w:rsidR="00340B02" w:rsidRPr="00AF50A5" w:rsidRDefault="00340B02" w:rsidP="00C96F77">
      <w:pPr>
        <w:spacing w:after="80" w:line="240" w:lineRule="auto"/>
        <w:rPr>
          <w:rFonts w:ascii="Arial" w:hAnsi="Arial" w:cs="Arial"/>
        </w:rPr>
      </w:pPr>
    </w:p>
    <w:tbl>
      <w:tblPr>
        <w:tblStyle w:val="Tabellenraster"/>
        <w:tblW w:w="14175" w:type="dxa"/>
        <w:tblLayout w:type="fixed"/>
        <w:tblLook w:val="04A0" w:firstRow="1" w:lastRow="0" w:firstColumn="1" w:lastColumn="0" w:noHBand="0" w:noVBand="1"/>
      </w:tblPr>
      <w:tblGrid>
        <w:gridCol w:w="7088"/>
        <w:gridCol w:w="7087"/>
      </w:tblGrid>
      <w:tr w:rsidR="00A05228" w:rsidRPr="00AF50A5" w:rsidTr="00343826">
        <w:trPr>
          <w:tblHeader/>
        </w:trPr>
        <w:tc>
          <w:tcPr>
            <w:tcW w:w="7088" w:type="dxa"/>
            <w:shd w:val="clear" w:color="auto" w:fill="D9D9D9" w:themeFill="background1" w:themeFillShade="D9"/>
          </w:tcPr>
          <w:p w:rsidR="00A05228" w:rsidRPr="00AF50A5" w:rsidRDefault="00343826" w:rsidP="00A05228">
            <w:pPr>
              <w:spacing w:before="80" w:after="80"/>
              <w:rPr>
                <w:rFonts w:ascii="Arial" w:hAnsi="Arial" w:cs="Arial"/>
                <w:b/>
                <w:bCs/>
                <w:sz w:val="20"/>
                <w:szCs w:val="20"/>
              </w:rPr>
            </w:pPr>
            <w:r w:rsidRPr="00AF50A5">
              <w:rPr>
                <w:rFonts w:ascii="Arial" w:hAnsi="Arial" w:cs="Arial"/>
                <w:b/>
                <w:bCs/>
                <w:sz w:val="20"/>
                <w:szCs w:val="20"/>
              </w:rPr>
              <w:t>Neue Fassung (</w:t>
            </w:r>
            <w:r w:rsidR="00A05228" w:rsidRPr="00AF50A5">
              <w:rPr>
                <w:rFonts w:ascii="Arial" w:hAnsi="Arial" w:cs="Arial"/>
                <w:b/>
                <w:bCs/>
                <w:color w:val="000000" w:themeColor="text1"/>
                <w:sz w:val="20"/>
                <w:szCs w:val="20"/>
              </w:rPr>
              <w:t>Änderungen rot/fett/kursiv</w:t>
            </w:r>
            <w:r w:rsidR="00A05228" w:rsidRPr="00AF50A5">
              <w:rPr>
                <w:rFonts w:ascii="Arial" w:hAnsi="Arial" w:cs="Arial"/>
                <w:b/>
                <w:bCs/>
                <w:sz w:val="20"/>
                <w:szCs w:val="20"/>
              </w:rPr>
              <w:t xml:space="preserve">) </w:t>
            </w:r>
          </w:p>
        </w:tc>
        <w:tc>
          <w:tcPr>
            <w:tcW w:w="7087" w:type="dxa"/>
            <w:shd w:val="clear" w:color="auto" w:fill="D9D9D9" w:themeFill="background1" w:themeFillShade="D9"/>
          </w:tcPr>
          <w:p w:rsidR="00A05228" w:rsidRPr="00AF50A5" w:rsidRDefault="00A05228" w:rsidP="00A05228">
            <w:pPr>
              <w:spacing w:before="80" w:after="80"/>
              <w:rPr>
                <w:rFonts w:ascii="Arial" w:hAnsi="Arial" w:cs="Arial"/>
                <w:b/>
                <w:bCs/>
                <w:sz w:val="20"/>
                <w:szCs w:val="20"/>
              </w:rPr>
            </w:pPr>
            <w:r w:rsidRPr="00AF50A5">
              <w:rPr>
                <w:rFonts w:ascii="Arial" w:hAnsi="Arial" w:cs="Arial"/>
                <w:b/>
                <w:bCs/>
                <w:sz w:val="20"/>
                <w:szCs w:val="20"/>
              </w:rPr>
              <w:t>Geltende Fassung</w:t>
            </w:r>
          </w:p>
        </w:tc>
      </w:tr>
      <w:tr w:rsidR="00A05228" w:rsidRPr="00AF50A5" w:rsidTr="00343826">
        <w:tc>
          <w:tcPr>
            <w:tcW w:w="7088" w:type="dxa"/>
          </w:tcPr>
          <w:p w:rsidR="00A05228" w:rsidRPr="00AF50A5" w:rsidRDefault="00A05228" w:rsidP="00A05228">
            <w:pPr>
              <w:spacing w:after="80"/>
              <w:rPr>
                <w:rFonts w:ascii="Arial" w:hAnsi="Arial" w:cs="Arial"/>
                <w:sz w:val="20"/>
                <w:szCs w:val="20"/>
              </w:rPr>
            </w:pPr>
          </w:p>
        </w:tc>
        <w:tc>
          <w:tcPr>
            <w:tcW w:w="7087" w:type="dxa"/>
          </w:tcPr>
          <w:p w:rsidR="00A05228" w:rsidRPr="00AF50A5" w:rsidRDefault="00A05228" w:rsidP="00A05228">
            <w:pPr>
              <w:spacing w:after="80"/>
              <w:rPr>
                <w:rFonts w:ascii="Arial" w:hAnsi="Arial" w:cs="Arial"/>
                <w:sz w:val="20"/>
                <w:szCs w:val="20"/>
              </w:rPr>
            </w:pPr>
          </w:p>
        </w:tc>
      </w:tr>
      <w:tr w:rsidR="00A05228" w:rsidRPr="00AF50A5" w:rsidTr="00343826">
        <w:tc>
          <w:tcPr>
            <w:tcW w:w="7088" w:type="dxa"/>
          </w:tcPr>
          <w:p w:rsidR="00A05228" w:rsidRPr="00AF50A5" w:rsidRDefault="00343826" w:rsidP="00A05228">
            <w:pPr>
              <w:spacing w:after="80"/>
              <w:rPr>
                <w:rFonts w:ascii="Arial" w:hAnsi="Arial" w:cs="Arial"/>
                <w:b/>
                <w:sz w:val="20"/>
                <w:szCs w:val="20"/>
              </w:rPr>
            </w:pPr>
            <w:r w:rsidRPr="00AF50A5">
              <w:rPr>
                <w:rFonts w:ascii="Arial" w:hAnsi="Arial" w:cs="Arial"/>
                <w:b/>
                <w:sz w:val="20"/>
                <w:szCs w:val="20"/>
              </w:rPr>
              <w:t>Organisationsreglement der Evangelisch-Reformierten Kirchgemeinde Luzern</w:t>
            </w:r>
          </w:p>
        </w:tc>
        <w:tc>
          <w:tcPr>
            <w:tcW w:w="7087" w:type="dxa"/>
          </w:tcPr>
          <w:p w:rsidR="00A05228" w:rsidRPr="00AF50A5" w:rsidRDefault="00A05228" w:rsidP="00A05228">
            <w:pPr>
              <w:spacing w:after="80"/>
              <w:rPr>
                <w:rFonts w:ascii="Arial" w:hAnsi="Arial" w:cs="Arial"/>
                <w:b/>
                <w:sz w:val="20"/>
                <w:szCs w:val="20"/>
              </w:rPr>
            </w:pPr>
            <w:r w:rsidRPr="00AF50A5">
              <w:rPr>
                <w:rFonts w:ascii="Arial" w:hAnsi="Arial" w:cs="Arial"/>
                <w:b/>
                <w:sz w:val="20"/>
                <w:szCs w:val="20"/>
              </w:rPr>
              <w:t xml:space="preserve">Organisationsreglement der Evangelisch-Reformierten Kirchgemeinde Luzern </w:t>
            </w:r>
          </w:p>
        </w:tc>
      </w:tr>
      <w:tr w:rsidR="00A05228" w:rsidRPr="00AF50A5" w:rsidTr="00343826">
        <w:tc>
          <w:tcPr>
            <w:tcW w:w="7088" w:type="dxa"/>
          </w:tcPr>
          <w:p w:rsidR="00A05228" w:rsidRPr="00AF50A5" w:rsidRDefault="00A05228" w:rsidP="00A05228">
            <w:pPr>
              <w:spacing w:after="80"/>
              <w:ind w:left="360"/>
              <w:rPr>
                <w:rFonts w:ascii="Arial" w:hAnsi="Arial" w:cs="Arial"/>
                <w:sz w:val="20"/>
                <w:szCs w:val="20"/>
              </w:rPr>
            </w:pPr>
          </w:p>
        </w:tc>
        <w:tc>
          <w:tcPr>
            <w:tcW w:w="7087" w:type="dxa"/>
          </w:tcPr>
          <w:p w:rsidR="00A05228" w:rsidRPr="00AF50A5" w:rsidRDefault="00A05228" w:rsidP="00A05228">
            <w:pPr>
              <w:spacing w:after="80"/>
              <w:ind w:left="360"/>
              <w:rPr>
                <w:rFonts w:ascii="Arial" w:hAnsi="Arial" w:cs="Arial"/>
                <w:sz w:val="20"/>
                <w:szCs w:val="20"/>
              </w:rPr>
            </w:pPr>
          </w:p>
        </w:tc>
      </w:tr>
      <w:tr w:rsidR="00343826" w:rsidRPr="00AF50A5" w:rsidTr="00343826">
        <w:tc>
          <w:tcPr>
            <w:tcW w:w="7088" w:type="dxa"/>
          </w:tcPr>
          <w:p w:rsidR="00343826" w:rsidRPr="00AF50A5" w:rsidRDefault="00343826" w:rsidP="00343826">
            <w:pPr>
              <w:spacing w:after="80"/>
              <w:rPr>
                <w:rFonts w:ascii="Arial" w:hAnsi="Arial" w:cs="Arial"/>
                <w:b/>
                <w:sz w:val="20"/>
                <w:szCs w:val="20"/>
              </w:rPr>
            </w:pPr>
            <w:r w:rsidRPr="00AF50A5">
              <w:rPr>
                <w:rFonts w:ascii="Arial" w:hAnsi="Arial" w:cs="Arial"/>
                <w:b/>
                <w:sz w:val="20"/>
                <w:szCs w:val="20"/>
              </w:rPr>
              <w:t>I. Die Kirchgemeinde</w:t>
            </w:r>
          </w:p>
        </w:tc>
        <w:tc>
          <w:tcPr>
            <w:tcW w:w="7087" w:type="dxa"/>
          </w:tcPr>
          <w:p w:rsidR="00343826" w:rsidRPr="00AF50A5" w:rsidRDefault="00343826" w:rsidP="00343826">
            <w:pPr>
              <w:spacing w:after="80"/>
              <w:rPr>
                <w:rFonts w:ascii="Arial" w:hAnsi="Arial" w:cs="Arial"/>
                <w:b/>
                <w:sz w:val="20"/>
                <w:szCs w:val="20"/>
              </w:rPr>
            </w:pPr>
            <w:r w:rsidRPr="00AF50A5">
              <w:rPr>
                <w:rFonts w:ascii="Arial" w:hAnsi="Arial" w:cs="Arial"/>
                <w:b/>
                <w:sz w:val="20"/>
                <w:szCs w:val="20"/>
              </w:rPr>
              <w:t>I. Die Kirchgemeinde</w:t>
            </w:r>
          </w:p>
        </w:tc>
      </w:tr>
      <w:tr w:rsidR="00343826" w:rsidRPr="00AF50A5" w:rsidTr="00343826">
        <w:tc>
          <w:tcPr>
            <w:tcW w:w="7088" w:type="dxa"/>
          </w:tcPr>
          <w:p w:rsidR="00343826" w:rsidRPr="00AF50A5" w:rsidRDefault="00343826" w:rsidP="00343826">
            <w:pPr>
              <w:spacing w:after="80"/>
              <w:ind w:left="360"/>
              <w:rPr>
                <w:rFonts w:ascii="Arial" w:hAnsi="Arial" w:cs="Arial"/>
                <w:sz w:val="20"/>
                <w:szCs w:val="20"/>
              </w:rPr>
            </w:pPr>
          </w:p>
        </w:tc>
        <w:tc>
          <w:tcPr>
            <w:tcW w:w="7087" w:type="dxa"/>
          </w:tcPr>
          <w:p w:rsidR="00343826" w:rsidRPr="00AF50A5" w:rsidRDefault="00343826" w:rsidP="00343826">
            <w:pPr>
              <w:spacing w:after="80"/>
              <w:ind w:left="360"/>
              <w:rPr>
                <w:rFonts w:ascii="Arial" w:hAnsi="Arial" w:cs="Arial"/>
                <w:sz w:val="20"/>
                <w:szCs w:val="20"/>
              </w:rPr>
            </w:pPr>
          </w:p>
        </w:tc>
      </w:tr>
      <w:tr w:rsidR="00343826" w:rsidRPr="00AF50A5" w:rsidTr="00343826">
        <w:tc>
          <w:tcPr>
            <w:tcW w:w="7088" w:type="dxa"/>
          </w:tcPr>
          <w:p w:rsidR="00343826" w:rsidRPr="00AF50A5" w:rsidRDefault="00343826" w:rsidP="00343826">
            <w:pPr>
              <w:spacing w:after="80"/>
              <w:rPr>
                <w:rFonts w:ascii="Arial" w:hAnsi="Arial" w:cs="Arial"/>
                <w:sz w:val="20"/>
                <w:szCs w:val="20"/>
              </w:rPr>
            </w:pPr>
            <w:r w:rsidRPr="00AF50A5">
              <w:rPr>
                <w:rFonts w:ascii="Arial" w:hAnsi="Arial" w:cs="Arial"/>
                <w:b/>
                <w:sz w:val="20"/>
                <w:szCs w:val="20"/>
              </w:rPr>
              <w:t>A. Allgemeines</w:t>
            </w:r>
          </w:p>
        </w:tc>
        <w:tc>
          <w:tcPr>
            <w:tcW w:w="7087" w:type="dxa"/>
          </w:tcPr>
          <w:p w:rsidR="00343826" w:rsidRPr="00AF50A5" w:rsidRDefault="00343826" w:rsidP="00343826">
            <w:pPr>
              <w:spacing w:after="80"/>
              <w:jc w:val="both"/>
              <w:rPr>
                <w:rFonts w:ascii="Arial" w:hAnsi="Arial" w:cs="Arial"/>
                <w:b/>
                <w:sz w:val="20"/>
                <w:szCs w:val="20"/>
              </w:rPr>
            </w:pPr>
            <w:r w:rsidRPr="00AF50A5">
              <w:rPr>
                <w:rFonts w:ascii="Arial" w:hAnsi="Arial" w:cs="Arial"/>
                <w:b/>
                <w:sz w:val="20"/>
                <w:szCs w:val="20"/>
              </w:rPr>
              <w:t>A. Allgemeines</w:t>
            </w:r>
          </w:p>
        </w:tc>
      </w:tr>
      <w:tr w:rsidR="00343826" w:rsidRPr="00AF50A5" w:rsidTr="00343826">
        <w:tc>
          <w:tcPr>
            <w:tcW w:w="7088" w:type="dxa"/>
          </w:tcPr>
          <w:p w:rsidR="00343826" w:rsidRPr="00AF50A5" w:rsidRDefault="00343826" w:rsidP="00343826">
            <w:pPr>
              <w:spacing w:after="80"/>
              <w:ind w:left="360"/>
              <w:rPr>
                <w:rFonts w:ascii="Arial" w:hAnsi="Arial" w:cs="Arial"/>
                <w:sz w:val="20"/>
                <w:szCs w:val="20"/>
              </w:rPr>
            </w:pPr>
          </w:p>
        </w:tc>
        <w:tc>
          <w:tcPr>
            <w:tcW w:w="7087" w:type="dxa"/>
          </w:tcPr>
          <w:p w:rsidR="00343826" w:rsidRPr="00AF50A5" w:rsidRDefault="00343826" w:rsidP="00343826">
            <w:pPr>
              <w:spacing w:after="80"/>
              <w:ind w:left="360"/>
              <w:rPr>
                <w:rFonts w:ascii="Arial" w:hAnsi="Arial" w:cs="Arial"/>
                <w:b/>
                <w:sz w:val="20"/>
                <w:szCs w:val="20"/>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1   Aufgaben der Kirchgemeinde</w:t>
            </w:r>
          </w:p>
          <w:p w:rsidR="00343826" w:rsidRPr="00AF50A5" w:rsidRDefault="00343826" w:rsidP="00343826">
            <w:pPr>
              <w:tabs>
                <w:tab w:val="left" w:pos="284"/>
                <w:tab w:val="left" w:pos="567"/>
                <w:tab w:val="left" w:pos="851"/>
                <w:tab w:val="left" w:pos="1134"/>
              </w:tabs>
              <w:spacing w:after="80"/>
              <w:ind w:right="213"/>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Kirchgemeinde erfüllt alle Aufgaben gemäss Gemeindeordnung, soweit diese nicht den </w:t>
            </w:r>
            <w:r w:rsidRPr="00AF50A5">
              <w:rPr>
                <w:rFonts w:ascii="Arial" w:hAnsi="Arial" w:cs="Arial"/>
                <w:b/>
                <w:i/>
                <w:color w:val="FF0000"/>
                <w:sz w:val="20"/>
                <w:szCs w:val="20"/>
              </w:rPr>
              <w:t>Teilkirchgemeinden</w:t>
            </w:r>
            <w:r w:rsidRPr="00AF50A5">
              <w:rPr>
                <w:rFonts w:ascii="Arial" w:hAnsi="Arial" w:cs="Arial"/>
                <w:sz w:val="20"/>
                <w:szCs w:val="20"/>
              </w:rPr>
              <w:t xml:space="preserve"> übertragen sind. </w:t>
            </w:r>
          </w:p>
          <w:p w:rsidR="00343826" w:rsidRPr="00AF50A5" w:rsidRDefault="00343826" w:rsidP="00343826">
            <w:pPr>
              <w:tabs>
                <w:tab w:val="left" w:pos="284"/>
                <w:tab w:val="left" w:pos="567"/>
                <w:tab w:val="left" w:pos="851"/>
                <w:tab w:val="left" w:pos="1134"/>
              </w:tabs>
              <w:spacing w:after="80"/>
              <w:ind w:right="213"/>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Kirchgemeinde erfüllt insbesondere folgende Aufgaben:</w:t>
            </w:r>
          </w:p>
          <w:p w:rsidR="00343826" w:rsidRPr="00AF50A5" w:rsidRDefault="00343826" w:rsidP="00343826">
            <w:pPr>
              <w:tabs>
                <w:tab w:val="left" w:pos="851"/>
                <w:tab w:val="left" w:pos="1134"/>
              </w:tabs>
              <w:spacing w:after="80"/>
              <w:ind w:left="284" w:right="213" w:hanging="284"/>
              <w:rPr>
                <w:rFonts w:ascii="Arial" w:hAnsi="Arial" w:cs="Arial"/>
                <w:sz w:val="20"/>
                <w:szCs w:val="20"/>
              </w:rPr>
            </w:pPr>
            <w:r w:rsidRPr="00AF50A5">
              <w:rPr>
                <w:rFonts w:ascii="Arial" w:hAnsi="Arial" w:cs="Arial"/>
                <w:sz w:val="20"/>
                <w:szCs w:val="20"/>
              </w:rPr>
              <w:t>a.</w:t>
            </w:r>
            <w:r w:rsidRPr="00AF50A5">
              <w:rPr>
                <w:rFonts w:ascii="Arial" w:hAnsi="Arial" w:cs="Arial"/>
                <w:sz w:val="20"/>
                <w:szCs w:val="20"/>
              </w:rPr>
              <w:tab/>
              <w:t xml:space="preserve">Managementaufgaben und Wahrnehmung von übergeordneten Funktionen für die ganze Kirchgemeinde und die </w:t>
            </w:r>
            <w:r w:rsidRPr="00AF50A5">
              <w:rPr>
                <w:rFonts w:ascii="Arial" w:hAnsi="Arial" w:cs="Arial"/>
                <w:b/>
                <w:i/>
                <w:color w:val="FF0000"/>
                <w:sz w:val="20"/>
                <w:szCs w:val="20"/>
              </w:rPr>
              <w:t>Teilkirchgemeinden</w:t>
            </w:r>
            <w:r w:rsidRPr="00AF50A5">
              <w:rPr>
                <w:rFonts w:ascii="Arial" w:hAnsi="Arial" w:cs="Arial"/>
                <w:sz w:val="20"/>
                <w:szCs w:val="20"/>
              </w:rPr>
              <w:t>:</w:t>
            </w:r>
          </w:p>
          <w:p w:rsidR="00343826" w:rsidRPr="00AF50A5" w:rsidRDefault="00343826" w:rsidP="00343826">
            <w:pPr>
              <w:pStyle w:val="Blocktext"/>
              <w:tabs>
                <w:tab w:val="clear" w:pos="567"/>
              </w:tabs>
              <w:spacing w:after="80" w:line="240" w:lineRule="auto"/>
              <w:ind w:left="567" w:hanging="283"/>
              <w:rPr>
                <w:rFonts w:ascii="Arial" w:hAnsi="Arial" w:cs="Arial"/>
                <w:sz w:val="20"/>
              </w:rPr>
            </w:pPr>
            <w:r w:rsidRPr="00AF50A5">
              <w:rPr>
                <w:rFonts w:ascii="Arial" w:hAnsi="Arial" w:cs="Arial"/>
                <w:sz w:val="20"/>
              </w:rPr>
              <w:t>1.</w:t>
            </w:r>
            <w:r w:rsidRPr="00AF50A5">
              <w:rPr>
                <w:rFonts w:ascii="Arial" w:hAnsi="Arial" w:cs="Arial"/>
                <w:sz w:val="20"/>
              </w:rPr>
              <w:tab/>
              <w:t xml:space="preserve">Sicherstellung von Führungsstrukturen und -prozessen in der Kirchgemeinde und in den </w:t>
            </w:r>
            <w:r w:rsidRPr="00AF50A5">
              <w:rPr>
                <w:rFonts w:ascii="Arial" w:hAnsi="Arial" w:cs="Arial"/>
                <w:b/>
                <w:i/>
                <w:color w:val="FF0000"/>
                <w:sz w:val="20"/>
              </w:rPr>
              <w:t>Teilkirchgemeinden</w:t>
            </w:r>
            <w:r w:rsidRPr="00AF50A5">
              <w:rPr>
                <w:rFonts w:ascii="Arial" w:hAnsi="Arial" w:cs="Arial"/>
                <w:sz w:val="20"/>
              </w:rPr>
              <w:t>, welche die effiziente Aufgabenerfüllung, die nachhaltige finanzielle Führung, die Organisationsentwicklung und die Kommunikation gewährleisten;</w:t>
            </w:r>
          </w:p>
          <w:p w:rsidR="00343826" w:rsidRPr="00AF50A5" w:rsidRDefault="00343826" w:rsidP="00343826">
            <w:pPr>
              <w:tabs>
                <w:tab w:val="left" w:pos="284"/>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lastRenderedPageBreak/>
              <w:t>2.</w:t>
            </w:r>
            <w:r w:rsidRPr="00AF50A5">
              <w:rPr>
                <w:rFonts w:ascii="Arial" w:hAnsi="Arial" w:cs="Arial"/>
                <w:sz w:val="20"/>
                <w:szCs w:val="20"/>
              </w:rPr>
              <w:tab/>
              <w:t xml:space="preserve">Unterstützung und Förderung der </w:t>
            </w:r>
            <w:r w:rsidRPr="00AF50A5">
              <w:rPr>
                <w:rFonts w:ascii="Arial" w:hAnsi="Arial" w:cs="Arial"/>
                <w:b/>
                <w:i/>
                <w:color w:val="FF0000"/>
                <w:sz w:val="20"/>
                <w:szCs w:val="20"/>
              </w:rPr>
              <w:t>Teilkirchgemeinden</w:t>
            </w:r>
            <w:r w:rsidRPr="00AF50A5">
              <w:rPr>
                <w:rFonts w:ascii="Arial" w:hAnsi="Arial" w:cs="Arial"/>
                <w:sz w:val="20"/>
                <w:szCs w:val="20"/>
              </w:rPr>
              <w:t xml:space="preserve"> (Zusammenarbeit, konzeptionelle Vorschläge, Anregung von Erneuerungs- bzw. Optimierungsprozessen);</w:t>
            </w:r>
          </w:p>
          <w:p w:rsidR="00343826" w:rsidRPr="00AF50A5" w:rsidRDefault="00343826" w:rsidP="00343826">
            <w:pPr>
              <w:tabs>
                <w:tab w:val="left" w:pos="284"/>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3.</w:t>
            </w:r>
            <w:r w:rsidRPr="00AF50A5">
              <w:rPr>
                <w:rFonts w:ascii="Arial" w:hAnsi="Arial" w:cs="Arial"/>
                <w:sz w:val="20"/>
                <w:szCs w:val="20"/>
              </w:rPr>
              <w:tab/>
              <w:t xml:space="preserve">Koordination der Interessen der </w:t>
            </w:r>
            <w:r w:rsidRPr="00AF50A5">
              <w:rPr>
                <w:rFonts w:ascii="Arial" w:hAnsi="Arial" w:cs="Arial"/>
                <w:b/>
                <w:i/>
                <w:color w:val="FF0000"/>
                <w:sz w:val="20"/>
                <w:szCs w:val="20"/>
              </w:rPr>
              <w:t>Teilkirchgemeinden</w:t>
            </w:r>
            <w:r w:rsidRPr="00AF50A5">
              <w:rPr>
                <w:rFonts w:ascii="Arial" w:hAnsi="Arial" w:cs="Arial"/>
                <w:sz w:val="20"/>
                <w:szCs w:val="20"/>
              </w:rPr>
              <w:t xml:space="preserve"> und deren Integration in die gesamte Tätigkeit der Kirchgemeinde; Zusammenarbeit mit der Kirchenpflegekonferenz;</w:t>
            </w:r>
          </w:p>
          <w:p w:rsidR="00343826" w:rsidRPr="00AF50A5" w:rsidRDefault="00343826" w:rsidP="00343826">
            <w:pPr>
              <w:tabs>
                <w:tab w:val="left" w:pos="284"/>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4.</w:t>
            </w:r>
            <w:r w:rsidRPr="00AF50A5">
              <w:rPr>
                <w:rFonts w:ascii="Arial" w:hAnsi="Arial" w:cs="Arial"/>
                <w:sz w:val="20"/>
                <w:szCs w:val="20"/>
              </w:rPr>
              <w:tab/>
              <w:t>Bearbeitung übergeordneter Themen und Projekte;</w:t>
            </w:r>
          </w:p>
          <w:p w:rsidR="00343826" w:rsidRPr="00AF50A5" w:rsidRDefault="00343826" w:rsidP="00343826">
            <w:pPr>
              <w:tabs>
                <w:tab w:val="left" w:pos="284"/>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5.</w:t>
            </w:r>
            <w:r w:rsidRPr="00AF50A5">
              <w:rPr>
                <w:rFonts w:ascii="Arial" w:hAnsi="Arial" w:cs="Arial"/>
                <w:sz w:val="20"/>
                <w:szCs w:val="20"/>
              </w:rPr>
              <w:tab/>
              <w:t xml:space="preserve">Aufsicht über die </w:t>
            </w:r>
            <w:r w:rsidRPr="00AF50A5">
              <w:rPr>
                <w:rFonts w:ascii="Arial" w:hAnsi="Arial" w:cs="Arial"/>
                <w:b/>
                <w:i/>
                <w:color w:val="FF0000"/>
                <w:sz w:val="20"/>
                <w:szCs w:val="20"/>
              </w:rPr>
              <w:t>Teilkirchgemeinden</w:t>
            </w:r>
            <w:r w:rsidRPr="00AF50A5">
              <w:rPr>
                <w:rFonts w:ascii="Arial" w:hAnsi="Arial" w:cs="Arial"/>
                <w:sz w:val="20"/>
                <w:szCs w:val="20"/>
              </w:rPr>
              <w:t xml:space="preserve"> gemäss Art. 4.</w:t>
            </w:r>
          </w:p>
          <w:p w:rsidR="00343826" w:rsidRPr="00AF50A5" w:rsidRDefault="00343826" w:rsidP="00343826">
            <w:pPr>
              <w:tabs>
                <w:tab w:val="left" w:pos="851"/>
                <w:tab w:val="left" w:pos="1134"/>
              </w:tabs>
              <w:spacing w:after="80"/>
              <w:ind w:left="284" w:right="213" w:hanging="284"/>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 xml:space="preserve">Finanzierung der </w:t>
            </w:r>
            <w:r w:rsidRPr="00AF50A5">
              <w:rPr>
                <w:rFonts w:ascii="Arial" w:hAnsi="Arial" w:cs="Arial"/>
                <w:b/>
                <w:i/>
                <w:color w:val="FF0000"/>
                <w:sz w:val="20"/>
                <w:szCs w:val="20"/>
              </w:rPr>
              <w:t>Teilkirchgemeinden</w:t>
            </w:r>
            <w:r w:rsidRPr="00AF50A5">
              <w:rPr>
                <w:rFonts w:ascii="Arial" w:hAnsi="Arial" w:cs="Arial"/>
                <w:sz w:val="20"/>
                <w:szCs w:val="20"/>
              </w:rPr>
              <w:t>:</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1.</w:t>
            </w:r>
            <w:r w:rsidRPr="00AF50A5">
              <w:rPr>
                <w:rFonts w:ascii="Arial" w:hAnsi="Arial" w:cs="Arial"/>
                <w:sz w:val="20"/>
                <w:szCs w:val="20"/>
              </w:rPr>
              <w:tab/>
              <w:t xml:space="preserve">Bezahlung des Betriebskredits gemäss Art. 15 (Art. 18);  </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2.</w:t>
            </w:r>
            <w:r w:rsidRPr="00AF50A5">
              <w:rPr>
                <w:rFonts w:ascii="Arial" w:hAnsi="Arial" w:cs="Arial"/>
                <w:sz w:val="20"/>
                <w:szCs w:val="20"/>
              </w:rPr>
              <w:tab/>
              <w:t xml:space="preserve">Bezahlung der Personalkosten der Mitarbeitenden der </w:t>
            </w:r>
            <w:r w:rsidRPr="00AF50A5">
              <w:rPr>
                <w:rFonts w:ascii="Arial" w:hAnsi="Arial" w:cs="Arial"/>
                <w:b/>
                <w:i/>
                <w:color w:val="FF0000"/>
                <w:sz w:val="20"/>
                <w:szCs w:val="20"/>
              </w:rPr>
              <w:t>Teilkirchgemeinden</w:t>
            </w:r>
            <w:r w:rsidRPr="00AF50A5">
              <w:rPr>
                <w:rFonts w:ascii="Arial" w:hAnsi="Arial" w:cs="Arial"/>
                <w:sz w:val="20"/>
                <w:szCs w:val="20"/>
              </w:rPr>
              <w:t xml:space="preserve"> gemäss Stellenplan der Kirchgemeinde;</w:t>
            </w:r>
          </w:p>
          <w:p w:rsidR="00343826" w:rsidRPr="00AF50A5" w:rsidRDefault="00343826" w:rsidP="00343826">
            <w:pPr>
              <w:pStyle w:val="Textkrper-Zeileneinzug"/>
              <w:spacing w:after="80"/>
              <w:ind w:left="568" w:hanging="284"/>
              <w:rPr>
                <w:rFonts w:ascii="Arial" w:hAnsi="Arial" w:cs="Arial"/>
                <w:sz w:val="20"/>
              </w:rPr>
            </w:pPr>
            <w:r w:rsidRPr="00AF50A5">
              <w:rPr>
                <w:rFonts w:ascii="Arial" w:hAnsi="Arial" w:cs="Arial"/>
                <w:sz w:val="20"/>
              </w:rPr>
              <w:t>3.</w:t>
            </w:r>
            <w:r w:rsidRPr="00AF50A5">
              <w:rPr>
                <w:rFonts w:ascii="Arial" w:hAnsi="Arial" w:cs="Arial"/>
                <w:sz w:val="20"/>
              </w:rPr>
              <w:tab/>
              <w:t>Bereitstellung der räumlichen Infrastruktur gemäss lit. c Ziff. 1.</w:t>
            </w:r>
          </w:p>
          <w:p w:rsidR="00343826" w:rsidRPr="00AF50A5" w:rsidRDefault="00343826" w:rsidP="00343826">
            <w:pPr>
              <w:tabs>
                <w:tab w:val="left" w:pos="284"/>
                <w:tab w:val="left" w:pos="851"/>
                <w:tab w:val="left" w:pos="1134"/>
              </w:tabs>
              <w:spacing w:after="80"/>
              <w:ind w:left="284" w:hanging="284"/>
              <w:rPr>
                <w:rFonts w:ascii="Arial" w:hAnsi="Arial" w:cs="Arial"/>
                <w:sz w:val="20"/>
                <w:szCs w:val="20"/>
              </w:rPr>
            </w:pPr>
            <w:r w:rsidRPr="00AF50A5">
              <w:rPr>
                <w:rFonts w:ascii="Arial" w:hAnsi="Arial" w:cs="Arial"/>
                <w:sz w:val="20"/>
                <w:szCs w:val="20"/>
              </w:rPr>
              <w:t>c.</w:t>
            </w:r>
            <w:r w:rsidRPr="00AF50A5">
              <w:rPr>
                <w:rFonts w:ascii="Arial" w:hAnsi="Arial" w:cs="Arial"/>
                <w:sz w:val="20"/>
                <w:szCs w:val="20"/>
              </w:rPr>
              <w:tab/>
              <w:t xml:space="preserve">Zentrale Dienstleistungen für die ganze Kirchgemeinde und die </w:t>
            </w:r>
            <w:r w:rsidRPr="00AF50A5">
              <w:rPr>
                <w:rFonts w:ascii="Arial" w:hAnsi="Arial" w:cs="Arial"/>
                <w:b/>
                <w:i/>
                <w:color w:val="FF0000"/>
                <w:sz w:val="20"/>
                <w:szCs w:val="20"/>
              </w:rPr>
              <w:t>Teilkirchgemeinden</w:t>
            </w:r>
            <w:r w:rsidRPr="00AF50A5">
              <w:rPr>
                <w:rFonts w:ascii="Arial" w:hAnsi="Arial" w:cs="Arial"/>
                <w:sz w:val="20"/>
                <w:szCs w:val="20"/>
              </w:rPr>
              <w:t>:</w:t>
            </w:r>
          </w:p>
          <w:p w:rsidR="00343826" w:rsidRPr="00AF50A5" w:rsidRDefault="00343826" w:rsidP="00343826">
            <w:pPr>
              <w:pStyle w:val="Blocktext"/>
              <w:tabs>
                <w:tab w:val="clear" w:pos="284"/>
                <w:tab w:val="clear" w:pos="567"/>
              </w:tabs>
              <w:spacing w:after="80" w:line="240" w:lineRule="auto"/>
              <w:ind w:left="567" w:hanging="283"/>
              <w:rPr>
                <w:rFonts w:ascii="Arial" w:hAnsi="Arial" w:cs="Arial"/>
                <w:sz w:val="20"/>
              </w:rPr>
            </w:pPr>
            <w:r w:rsidRPr="00AF50A5">
              <w:rPr>
                <w:rFonts w:ascii="Arial" w:hAnsi="Arial" w:cs="Arial"/>
                <w:sz w:val="20"/>
              </w:rPr>
              <w:t>1.</w:t>
            </w:r>
            <w:r w:rsidRPr="00AF50A5">
              <w:rPr>
                <w:rFonts w:ascii="Arial" w:hAnsi="Arial" w:cs="Arial"/>
                <w:sz w:val="20"/>
              </w:rPr>
              <w:tab/>
              <w:t xml:space="preserve">Bau und Unterhalt von Liegenschaften für die Kirchgemeinde und für die </w:t>
            </w:r>
            <w:r w:rsidRPr="00AF50A5">
              <w:rPr>
                <w:rFonts w:ascii="Arial" w:hAnsi="Arial" w:cs="Arial"/>
                <w:b/>
                <w:i/>
                <w:color w:val="FF0000"/>
                <w:sz w:val="20"/>
              </w:rPr>
              <w:t>Teilkirchgemeinden</w:t>
            </w:r>
            <w:r w:rsidRPr="00AF50A5">
              <w:rPr>
                <w:rFonts w:ascii="Arial" w:hAnsi="Arial" w:cs="Arial"/>
                <w:sz w:val="20"/>
              </w:rPr>
              <w:t xml:space="preserve">, Beschaffung und Unterhalt der Grundausstattung der den </w:t>
            </w:r>
            <w:r w:rsidRPr="00AF50A5">
              <w:rPr>
                <w:rFonts w:ascii="Arial" w:hAnsi="Arial" w:cs="Arial"/>
                <w:b/>
                <w:i/>
                <w:color w:val="FF0000"/>
                <w:sz w:val="20"/>
              </w:rPr>
              <w:t>Teilkirchgemeinden</w:t>
            </w:r>
            <w:r w:rsidRPr="00AF50A5">
              <w:rPr>
                <w:rFonts w:ascii="Arial" w:hAnsi="Arial" w:cs="Arial"/>
                <w:sz w:val="20"/>
              </w:rPr>
              <w:t xml:space="preserve"> zur Verfügung gestellten Räume;</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2.</w:t>
            </w:r>
            <w:r w:rsidRPr="00AF50A5">
              <w:rPr>
                <w:rFonts w:ascii="Arial" w:hAnsi="Arial" w:cs="Arial"/>
                <w:sz w:val="20"/>
                <w:szCs w:val="20"/>
              </w:rPr>
              <w:tab/>
              <w:t xml:space="preserve">Personal- und Lohnadministration für die Mitarbeitenden der Kirchgemeinde und der </w:t>
            </w:r>
            <w:r w:rsidRPr="00AF50A5">
              <w:rPr>
                <w:rFonts w:ascii="Arial" w:hAnsi="Arial" w:cs="Arial"/>
                <w:b/>
                <w:i/>
                <w:color w:val="FF0000"/>
                <w:sz w:val="20"/>
                <w:szCs w:val="20"/>
              </w:rPr>
              <w:t>Teilkirchgemeinden</w:t>
            </w:r>
            <w:r w:rsidRPr="00AF50A5">
              <w:rPr>
                <w:rFonts w:ascii="Arial" w:hAnsi="Arial" w:cs="Arial"/>
                <w:sz w:val="20"/>
                <w:szCs w:val="20"/>
              </w:rPr>
              <w:t>;</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3.</w:t>
            </w:r>
            <w:r w:rsidRPr="00AF50A5">
              <w:rPr>
                <w:rFonts w:ascii="Arial" w:hAnsi="Arial" w:cs="Arial"/>
                <w:sz w:val="20"/>
                <w:szCs w:val="20"/>
              </w:rPr>
              <w:tab/>
              <w:t>Steuerbezug;</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4.</w:t>
            </w:r>
            <w:r w:rsidRPr="00AF50A5">
              <w:rPr>
                <w:rFonts w:ascii="Arial" w:hAnsi="Arial" w:cs="Arial"/>
                <w:sz w:val="20"/>
                <w:szCs w:val="20"/>
              </w:rPr>
              <w:tab/>
              <w:t>Verwaltung des Vermögens der Kirchgemeinde;</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5.</w:t>
            </w:r>
            <w:r w:rsidRPr="00AF50A5">
              <w:rPr>
                <w:rFonts w:ascii="Arial" w:hAnsi="Arial" w:cs="Arial"/>
                <w:sz w:val="20"/>
                <w:szCs w:val="20"/>
              </w:rPr>
              <w:tab/>
              <w:t>Vertretung nach aussen auf kantonaler und nationaler Ebene;</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6.</w:t>
            </w:r>
            <w:r w:rsidRPr="00AF50A5">
              <w:rPr>
                <w:rFonts w:ascii="Arial" w:hAnsi="Arial" w:cs="Arial"/>
                <w:sz w:val="20"/>
                <w:szCs w:val="20"/>
              </w:rPr>
              <w:tab/>
              <w:t>Vertretung und Wahrnehmung der Interessen in rechtlichen Fragen.</w:t>
            </w:r>
          </w:p>
          <w:p w:rsidR="00343826" w:rsidRPr="00AF50A5" w:rsidRDefault="00343826" w:rsidP="00343826">
            <w:pPr>
              <w:tabs>
                <w:tab w:val="left" w:pos="284"/>
                <w:tab w:val="left" w:pos="851"/>
                <w:tab w:val="left" w:pos="1134"/>
              </w:tabs>
              <w:spacing w:after="80"/>
              <w:ind w:left="284" w:right="213" w:hanging="284"/>
              <w:rPr>
                <w:rFonts w:ascii="Arial" w:hAnsi="Arial" w:cs="Arial"/>
                <w:sz w:val="20"/>
                <w:szCs w:val="20"/>
              </w:rPr>
            </w:pPr>
            <w:r w:rsidRPr="00AF50A5">
              <w:rPr>
                <w:rFonts w:ascii="Arial" w:hAnsi="Arial" w:cs="Arial"/>
                <w:sz w:val="20"/>
                <w:szCs w:val="20"/>
              </w:rPr>
              <w:t>d.</w:t>
            </w:r>
            <w:r w:rsidRPr="00AF50A5">
              <w:rPr>
                <w:rFonts w:ascii="Arial" w:hAnsi="Arial" w:cs="Arial"/>
                <w:sz w:val="20"/>
                <w:szCs w:val="20"/>
              </w:rPr>
              <w:tab/>
              <w:t xml:space="preserve">Sachaufgaben (unter Vorbehalt der ergänzenden Tätigkeiten der </w:t>
            </w:r>
            <w:r w:rsidRPr="00AF50A5">
              <w:rPr>
                <w:rFonts w:ascii="Arial" w:hAnsi="Arial" w:cs="Arial"/>
                <w:b/>
                <w:i/>
                <w:color w:val="FF0000"/>
                <w:sz w:val="20"/>
                <w:szCs w:val="20"/>
              </w:rPr>
              <w:t>Teilkirchgemeinden</w:t>
            </w:r>
            <w:r w:rsidRPr="00AF50A5">
              <w:rPr>
                <w:rFonts w:ascii="Arial" w:hAnsi="Arial" w:cs="Arial"/>
                <w:sz w:val="20"/>
                <w:szCs w:val="20"/>
              </w:rPr>
              <w:t xml:space="preserve"> gemäss Art. 17): </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1.</w:t>
            </w:r>
            <w:r w:rsidRPr="00AF50A5">
              <w:rPr>
                <w:rFonts w:ascii="Arial" w:hAnsi="Arial" w:cs="Arial"/>
                <w:sz w:val="20"/>
                <w:szCs w:val="20"/>
              </w:rPr>
              <w:tab/>
              <w:t>Sozialberatung, Unterstützung von Einzelpersonen, Paaren und Familien;</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2.</w:t>
            </w:r>
            <w:r w:rsidRPr="00AF50A5">
              <w:rPr>
                <w:rFonts w:ascii="Arial" w:hAnsi="Arial" w:cs="Arial"/>
                <w:sz w:val="20"/>
                <w:szCs w:val="20"/>
              </w:rPr>
              <w:tab/>
              <w:t>Unterstützung von Institutionen und Projekten im In- und Ausland.</w:t>
            </w:r>
          </w:p>
          <w:p w:rsidR="00343826" w:rsidRPr="00AF50A5" w:rsidRDefault="00343826" w:rsidP="00343826">
            <w:pPr>
              <w:tabs>
                <w:tab w:val="left" w:pos="284"/>
                <w:tab w:val="left" w:pos="567"/>
                <w:tab w:val="left" w:pos="851"/>
                <w:tab w:val="left" w:pos="1134"/>
              </w:tabs>
              <w:spacing w:after="80"/>
              <w:ind w:right="213"/>
              <w:rPr>
                <w:rFonts w:ascii="Arial" w:hAnsi="Arial" w:cs="Arial"/>
                <w:sz w:val="20"/>
                <w:szCs w:val="20"/>
              </w:rPr>
            </w:pPr>
            <w:r w:rsidRPr="00AF50A5">
              <w:rPr>
                <w:rFonts w:ascii="Arial" w:hAnsi="Arial" w:cs="Arial"/>
                <w:sz w:val="20"/>
                <w:szCs w:val="20"/>
                <w:vertAlign w:val="superscript"/>
              </w:rPr>
              <w:lastRenderedPageBreak/>
              <w:t>3</w:t>
            </w:r>
            <w:r w:rsidRPr="00AF50A5">
              <w:rPr>
                <w:rFonts w:ascii="Arial" w:hAnsi="Arial" w:cs="Arial"/>
                <w:sz w:val="20"/>
                <w:szCs w:val="20"/>
              </w:rPr>
              <w:t xml:space="preserve"> Die Kirchgemeinde erfüllt im Aufgabenbereich der </w:t>
            </w:r>
            <w:r w:rsidRPr="00AF50A5">
              <w:rPr>
                <w:rFonts w:ascii="Arial" w:hAnsi="Arial" w:cs="Arial"/>
                <w:b/>
                <w:i/>
                <w:color w:val="FF0000"/>
                <w:sz w:val="20"/>
                <w:szCs w:val="20"/>
              </w:rPr>
              <w:t>Teilkirchgemeinden</w:t>
            </w:r>
            <w:r w:rsidRPr="00AF50A5">
              <w:rPr>
                <w:rFonts w:ascii="Arial" w:hAnsi="Arial" w:cs="Arial"/>
                <w:sz w:val="20"/>
                <w:szCs w:val="20"/>
              </w:rPr>
              <w:t xml:space="preserve"> folgende Aufgaben:</w:t>
            </w:r>
          </w:p>
          <w:p w:rsidR="00343826" w:rsidRPr="00AF50A5" w:rsidRDefault="00343826" w:rsidP="00343826">
            <w:pPr>
              <w:pStyle w:val="Textkrper"/>
              <w:spacing w:after="80"/>
              <w:ind w:left="284" w:hanging="284"/>
              <w:rPr>
                <w:rFonts w:ascii="Arial" w:hAnsi="Arial" w:cs="Arial"/>
                <w:sz w:val="20"/>
                <w:szCs w:val="20"/>
              </w:rPr>
            </w:pPr>
            <w:r w:rsidRPr="00AF50A5">
              <w:rPr>
                <w:rFonts w:ascii="Arial" w:hAnsi="Arial" w:cs="Arial"/>
                <w:sz w:val="20"/>
                <w:szCs w:val="20"/>
              </w:rPr>
              <w:t>a.</w:t>
            </w:r>
            <w:r w:rsidRPr="00AF50A5">
              <w:rPr>
                <w:rFonts w:ascii="Arial" w:hAnsi="Arial" w:cs="Arial"/>
                <w:sz w:val="20"/>
                <w:szCs w:val="20"/>
              </w:rPr>
              <w:tab/>
              <w:t xml:space="preserve">Zentral durchgeführte Angebote aus dem Aufgabenbereich der </w:t>
            </w:r>
            <w:r w:rsidRPr="00AF50A5">
              <w:rPr>
                <w:rFonts w:ascii="Arial" w:hAnsi="Arial" w:cs="Arial"/>
                <w:b/>
                <w:i/>
                <w:color w:val="FF0000"/>
                <w:sz w:val="20"/>
                <w:szCs w:val="20"/>
              </w:rPr>
              <w:t>Teilkirchgemeinden</w:t>
            </w:r>
            <w:r w:rsidRPr="00AF50A5">
              <w:rPr>
                <w:rFonts w:ascii="Arial" w:hAnsi="Arial" w:cs="Arial"/>
                <w:sz w:val="20"/>
                <w:szCs w:val="20"/>
              </w:rPr>
              <w:t xml:space="preserve"> im Auftrag gewisser </w:t>
            </w:r>
            <w:r w:rsidRPr="00AF50A5">
              <w:rPr>
                <w:rFonts w:ascii="Arial" w:hAnsi="Arial" w:cs="Arial"/>
                <w:b/>
                <w:i/>
                <w:color w:val="FF0000"/>
                <w:sz w:val="20"/>
                <w:szCs w:val="20"/>
              </w:rPr>
              <w:t>Teilkirchgemeinden</w:t>
            </w:r>
            <w:r w:rsidRPr="00AF50A5">
              <w:rPr>
                <w:rFonts w:ascii="Arial" w:hAnsi="Arial" w:cs="Arial"/>
                <w:sz w:val="20"/>
                <w:szCs w:val="20"/>
              </w:rPr>
              <w:t xml:space="preserve"> und gegen angemessene Entschädigung.</w:t>
            </w:r>
          </w:p>
          <w:p w:rsidR="00343826" w:rsidRPr="00AF50A5" w:rsidRDefault="00343826" w:rsidP="00343826">
            <w:pPr>
              <w:pStyle w:val="Textkrper"/>
              <w:spacing w:after="80"/>
              <w:ind w:left="284" w:hanging="284"/>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 xml:space="preserve">Ergänzung der Angebote der </w:t>
            </w:r>
            <w:r w:rsidRPr="00AF50A5">
              <w:rPr>
                <w:rFonts w:ascii="Arial" w:hAnsi="Arial" w:cs="Arial"/>
                <w:b/>
                <w:i/>
                <w:color w:val="FF0000"/>
                <w:sz w:val="20"/>
                <w:szCs w:val="20"/>
              </w:rPr>
              <w:t>Teilkirchgemeinden</w:t>
            </w:r>
            <w:r w:rsidRPr="00AF50A5">
              <w:rPr>
                <w:rFonts w:ascii="Arial" w:hAnsi="Arial" w:cs="Arial"/>
                <w:sz w:val="20"/>
                <w:szCs w:val="20"/>
              </w:rPr>
              <w:t>:</w:t>
            </w:r>
          </w:p>
          <w:p w:rsidR="00343826" w:rsidRPr="00AF50A5" w:rsidRDefault="00343826" w:rsidP="00343826">
            <w:pPr>
              <w:pStyle w:val="Blocktext"/>
              <w:spacing w:after="80" w:line="240" w:lineRule="auto"/>
              <w:ind w:left="568"/>
              <w:rPr>
                <w:rFonts w:ascii="Arial" w:hAnsi="Arial" w:cs="Arial"/>
                <w:sz w:val="20"/>
              </w:rPr>
            </w:pPr>
            <w:r w:rsidRPr="00AF50A5">
              <w:rPr>
                <w:rFonts w:ascii="Arial" w:hAnsi="Arial" w:cs="Arial"/>
                <w:sz w:val="20"/>
              </w:rPr>
              <w:t>1.</w:t>
            </w:r>
            <w:r w:rsidRPr="00AF50A5">
              <w:rPr>
                <w:rFonts w:ascii="Arial" w:hAnsi="Arial" w:cs="Arial"/>
                <w:sz w:val="20"/>
              </w:rPr>
              <w:tab/>
              <w:t xml:space="preserve">Begleitung und (auf Wunsch der </w:t>
            </w:r>
            <w:r w:rsidRPr="00AF50A5">
              <w:rPr>
                <w:rFonts w:ascii="Arial" w:hAnsi="Arial" w:cs="Arial"/>
                <w:b/>
                <w:i/>
                <w:color w:val="FF0000"/>
                <w:sz w:val="20"/>
              </w:rPr>
              <w:t>Teilkirchgemeinde</w:t>
            </w:r>
            <w:r w:rsidRPr="00AF50A5">
              <w:rPr>
                <w:rFonts w:ascii="Arial" w:hAnsi="Arial" w:cs="Arial"/>
                <w:sz w:val="20"/>
              </w:rPr>
              <w:t xml:space="preserve">) Koordination des in den </w:t>
            </w:r>
            <w:r w:rsidRPr="00AF50A5">
              <w:rPr>
                <w:rFonts w:ascii="Arial" w:hAnsi="Arial" w:cs="Arial"/>
                <w:b/>
                <w:i/>
                <w:color w:val="FF0000"/>
                <w:sz w:val="20"/>
              </w:rPr>
              <w:t>Teilkirchgemeinden</w:t>
            </w:r>
            <w:r w:rsidRPr="00AF50A5">
              <w:rPr>
                <w:rFonts w:ascii="Arial" w:hAnsi="Arial" w:cs="Arial"/>
                <w:sz w:val="20"/>
              </w:rPr>
              <w:t xml:space="preserve"> erteilten Religionsunterrichts; </w:t>
            </w:r>
          </w:p>
          <w:p w:rsidR="00343826" w:rsidRPr="00AF50A5" w:rsidRDefault="00343826" w:rsidP="00343826">
            <w:pPr>
              <w:tabs>
                <w:tab w:val="left" w:pos="284"/>
                <w:tab w:val="left" w:pos="567"/>
                <w:tab w:val="left" w:pos="851"/>
                <w:tab w:val="left" w:pos="1134"/>
              </w:tabs>
              <w:spacing w:after="80"/>
              <w:ind w:left="568" w:right="213" w:hanging="284"/>
              <w:rPr>
                <w:rFonts w:ascii="Arial" w:hAnsi="Arial" w:cs="Arial"/>
                <w:sz w:val="20"/>
                <w:szCs w:val="20"/>
              </w:rPr>
            </w:pPr>
            <w:r w:rsidRPr="00AF50A5">
              <w:rPr>
                <w:rFonts w:ascii="Arial" w:hAnsi="Arial" w:cs="Arial"/>
                <w:sz w:val="20"/>
                <w:szCs w:val="20"/>
              </w:rPr>
              <w:t>2.</w:t>
            </w:r>
            <w:r w:rsidRPr="00AF50A5">
              <w:rPr>
                <w:rFonts w:ascii="Arial" w:hAnsi="Arial" w:cs="Arial"/>
                <w:sz w:val="20"/>
                <w:szCs w:val="20"/>
              </w:rPr>
              <w:tab/>
              <w:t xml:space="preserve">personelle Unterstützung einzelner </w:t>
            </w:r>
            <w:r w:rsidRPr="00AF50A5">
              <w:rPr>
                <w:rFonts w:ascii="Arial" w:hAnsi="Arial" w:cs="Arial"/>
                <w:b/>
                <w:i/>
                <w:color w:val="FF0000"/>
                <w:sz w:val="20"/>
                <w:szCs w:val="20"/>
              </w:rPr>
              <w:t>Teilkirchgemeinden</w:t>
            </w:r>
            <w:r w:rsidRPr="00AF50A5">
              <w:rPr>
                <w:rFonts w:ascii="Arial" w:hAnsi="Arial" w:cs="Arial"/>
                <w:sz w:val="20"/>
                <w:szCs w:val="20"/>
              </w:rPr>
              <w:t xml:space="preserve"> bei der Erfüllung besonderer Aufgaben im Rahmen des Stellenplans.</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lastRenderedPageBreak/>
              <w:t>Art. 1   Aufgaben der Kirchgemeinde</w:t>
            </w:r>
          </w:p>
          <w:p w:rsidR="00343826" w:rsidRPr="00AF50A5" w:rsidRDefault="00343826" w:rsidP="00343826">
            <w:pPr>
              <w:tabs>
                <w:tab w:val="left" w:pos="284"/>
                <w:tab w:val="left" w:pos="567"/>
                <w:tab w:val="left" w:pos="851"/>
                <w:tab w:val="left" w:pos="1134"/>
              </w:tabs>
              <w:spacing w:after="80"/>
              <w:ind w:right="213"/>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Kirchgemeinde erfüllt alle Aufgaben gemäss Gemeindeordnung, soweit diese nicht den Teil-Kirchgemeinden übertragen sind. </w:t>
            </w:r>
          </w:p>
          <w:p w:rsidR="00343826" w:rsidRPr="00AF50A5" w:rsidRDefault="00343826" w:rsidP="00343826">
            <w:pPr>
              <w:tabs>
                <w:tab w:val="left" w:pos="284"/>
                <w:tab w:val="left" w:pos="567"/>
                <w:tab w:val="left" w:pos="851"/>
                <w:tab w:val="left" w:pos="1134"/>
              </w:tabs>
              <w:spacing w:after="80"/>
              <w:ind w:right="213"/>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Kirchgemeinde erfüllt insbesondere folgende Aufgaben:</w:t>
            </w:r>
          </w:p>
          <w:p w:rsidR="00343826" w:rsidRPr="00AF50A5" w:rsidRDefault="00343826" w:rsidP="00343826">
            <w:pPr>
              <w:tabs>
                <w:tab w:val="left" w:pos="851"/>
                <w:tab w:val="left" w:pos="1134"/>
              </w:tabs>
              <w:spacing w:after="80"/>
              <w:ind w:left="284" w:right="213" w:hanging="284"/>
              <w:rPr>
                <w:rFonts w:ascii="Arial" w:hAnsi="Arial" w:cs="Arial"/>
                <w:sz w:val="20"/>
                <w:szCs w:val="20"/>
              </w:rPr>
            </w:pPr>
            <w:r w:rsidRPr="00AF50A5">
              <w:rPr>
                <w:rFonts w:ascii="Arial" w:hAnsi="Arial" w:cs="Arial"/>
                <w:sz w:val="20"/>
                <w:szCs w:val="20"/>
              </w:rPr>
              <w:t>a.</w:t>
            </w:r>
            <w:r w:rsidRPr="00AF50A5">
              <w:rPr>
                <w:rFonts w:ascii="Arial" w:hAnsi="Arial" w:cs="Arial"/>
                <w:sz w:val="20"/>
                <w:szCs w:val="20"/>
              </w:rPr>
              <w:tab/>
              <w:t>Managementaufgaben und Wahrnehmung von übergeordneten Funktionen für die ganze Kirchgemeinde und die Teil-Kirchgemeinden:</w:t>
            </w:r>
          </w:p>
          <w:p w:rsidR="00343826" w:rsidRPr="00AF50A5" w:rsidRDefault="00343826" w:rsidP="00343826">
            <w:pPr>
              <w:pStyle w:val="Blocktext"/>
              <w:tabs>
                <w:tab w:val="clear" w:pos="567"/>
              </w:tabs>
              <w:spacing w:after="80" w:line="240" w:lineRule="auto"/>
              <w:ind w:left="567" w:hanging="283"/>
              <w:rPr>
                <w:rFonts w:ascii="Arial" w:hAnsi="Arial" w:cs="Arial"/>
                <w:sz w:val="20"/>
              </w:rPr>
            </w:pPr>
            <w:r w:rsidRPr="00AF50A5">
              <w:rPr>
                <w:rFonts w:ascii="Arial" w:hAnsi="Arial" w:cs="Arial"/>
                <w:sz w:val="20"/>
              </w:rPr>
              <w:t>1.</w:t>
            </w:r>
            <w:r w:rsidRPr="00AF50A5">
              <w:rPr>
                <w:rFonts w:ascii="Arial" w:hAnsi="Arial" w:cs="Arial"/>
                <w:sz w:val="20"/>
              </w:rPr>
              <w:tab/>
              <w:t>Sicherstellung von Führungsstrukturen und -prozessen in der Kirchgemeinde und in den Teil-Kirchgemeinden, welche die effiziente Aufgabenerfüllung, die nachhaltige finanzielle Führung, die Organisationsentwicklung und die Kommunikation gewährleisten;</w:t>
            </w:r>
          </w:p>
          <w:p w:rsidR="00343826" w:rsidRPr="00AF50A5" w:rsidRDefault="00343826" w:rsidP="00343826">
            <w:pPr>
              <w:tabs>
                <w:tab w:val="left" w:pos="284"/>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lastRenderedPageBreak/>
              <w:t>2.</w:t>
            </w:r>
            <w:r w:rsidRPr="00AF50A5">
              <w:rPr>
                <w:rFonts w:ascii="Arial" w:hAnsi="Arial" w:cs="Arial"/>
                <w:sz w:val="20"/>
                <w:szCs w:val="20"/>
              </w:rPr>
              <w:tab/>
              <w:t>Unterstützung und Förderung der Teil-Kirchgemeinden (Zusammenarbeit, konzeptionelle Vorschläge, Anregung von Erneuerungs- bzw. Optimierungsprozessen);</w:t>
            </w:r>
          </w:p>
          <w:p w:rsidR="00343826" w:rsidRPr="00AF50A5" w:rsidRDefault="00343826" w:rsidP="00343826">
            <w:pPr>
              <w:tabs>
                <w:tab w:val="left" w:pos="284"/>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3.</w:t>
            </w:r>
            <w:r w:rsidRPr="00AF50A5">
              <w:rPr>
                <w:rFonts w:ascii="Arial" w:hAnsi="Arial" w:cs="Arial"/>
                <w:sz w:val="20"/>
                <w:szCs w:val="20"/>
              </w:rPr>
              <w:tab/>
              <w:t>Koordination der Interessen der Teil-Kirchgemeinden und deren Integration in die gesamte Tätigkeit der Kirchgemeinde; Zusammenarbeit mit der Kirchenpflegekonferenz;</w:t>
            </w:r>
          </w:p>
          <w:p w:rsidR="00343826" w:rsidRPr="00AF50A5" w:rsidRDefault="00343826" w:rsidP="00343826">
            <w:pPr>
              <w:tabs>
                <w:tab w:val="left" w:pos="284"/>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4.</w:t>
            </w:r>
            <w:r w:rsidRPr="00AF50A5">
              <w:rPr>
                <w:rFonts w:ascii="Arial" w:hAnsi="Arial" w:cs="Arial"/>
                <w:sz w:val="20"/>
                <w:szCs w:val="20"/>
              </w:rPr>
              <w:tab/>
              <w:t>Bearbeitung übergeordneter Themen und Projekte;</w:t>
            </w:r>
          </w:p>
          <w:p w:rsidR="00343826" w:rsidRPr="00AF50A5" w:rsidRDefault="00343826" w:rsidP="00343826">
            <w:pPr>
              <w:tabs>
                <w:tab w:val="left" w:pos="284"/>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5.</w:t>
            </w:r>
            <w:r w:rsidRPr="00AF50A5">
              <w:rPr>
                <w:rFonts w:ascii="Arial" w:hAnsi="Arial" w:cs="Arial"/>
                <w:sz w:val="20"/>
                <w:szCs w:val="20"/>
              </w:rPr>
              <w:tab/>
              <w:t>Aufsicht über die Teil-Kirchgemeinden gemäss Art. 4.</w:t>
            </w:r>
          </w:p>
          <w:p w:rsidR="00343826" w:rsidRPr="00AF50A5" w:rsidRDefault="00343826" w:rsidP="00343826">
            <w:pPr>
              <w:tabs>
                <w:tab w:val="left" w:pos="851"/>
                <w:tab w:val="left" w:pos="1134"/>
              </w:tabs>
              <w:spacing w:after="80"/>
              <w:ind w:left="284" w:right="213" w:hanging="284"/>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Finanzierung der Teil-Kirchgemeinden:</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1.</w:t>
            </w:r>
            <w:r w:rsidRPr="00AF50A5">
              <w:rPr>
                <w:rFonts w:ascii="Arial" w:hAnsi="Arial" w:cs="Arial"/>
                <w:sz w:val="20"/>
                <w:szCs w:val="20"/>
              </w:rPr>
              <w:tab/>
              <w:t xml:space="preserve">Bezahlung des Betriebskredits gemäss Art. 15 (Art. 18);  </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2.</w:t>
            </w:r>
            <w:r w:rsidRPr="00AF50A5">
              <w:rPr>
                <w:rFonts w:ascii="Arial" w:hAnsi="Arial" w:cs="Arial"/>
                <w:sz w:val="20"/>
                <w:szCs w:val="20"/>
              </w:rPr>
              <w:tab/>
              <w:t>Bezahlung der Personalkosten der Mitarbeitenden der Teil-Kirchgemeinde gemäss Stellenplan der Kirchgemeinde;</w:t>
            </w:r>
          </w:p>
          <w:p w:rsidR="00343826" w:rsidRPr="00AF50A5" w:rsidRDefault="00343826" w:rsidP="00343826">
            <w:pPr>
              <w:pStyle w:val="Textkrper-Zeileneinzug"/>
              <w:spacing w:after="80"/>
              <w:ind w:left="568" w:hanging="284"/>
              <w:rPr>
                <w:rFonts w:ascii="Arial" w:hAnsi="Arial" w:cs="Arial"/>
                <w:sz w:val="20"/>
              </w:rPr>
            </w:pPr>
            <w:r w:rsidRPr="00AF50A5">
              <w:rPr>
                <w:rFonts w:ascii="Arial" w:hAnsi="Arial" w:cs="Arial"/>
                <w:sz w:val="20"/>
              </w:rPr>
              <w:t>3.</w:t>
            </w:r>
            <w:r w:rsidRPr="00AF50A5">
              <w:rPr>
                <w:rFonts w:ascii="Arial" w:hAnsi="Arial" w:cs="Arial"/>
                <w:sz w:val="20"/>
              </w:rPr>
              <w:tab/>
              <w:t>Bereitstellung der räumlichen Infrastruktur gemäss lit. c Ziff. 1.</w:t>
            </w:r>
          </w:p>
          <w:p w:rsidR="00343826" w:rsidRPr="00AF50A5" w:rsidRDefault="00343826" w:rsidP="00343826">
            <w:pPr>
              <w:tabs>
                <w:tab w:val="left" w:pos="284"/>
                <w:tab w:val="left" w:pos="851"/>
                <w:tab w:val="left" w:pos="1134"/>
              </w:tabs>
              <w:spacing w:after="80"/>
              <w:ind w:left="284" w:hanging="284"/>
              <w:rPr>
                <w:rFonts w:ascii="Arial" w:hAnsi="Arial" w:cs="Arial"/>
                <w:sz w:val="20"/>
                <w:szCs w:val="20"/>
              </w:rPr>
            </w:pPr>
            <w:r w:rsidRPr="00AF50A5">
              <w:rPr>
                <w:rFonts w:ascii="Arial" w:hAnsi="Arial" w:cs="Arial"/>
                <w:sz w:val="20"/>
                <w:szCs w:val="20"/>
              </w:rPr>
              <w:t>c.</w:t>
            </w:r>
            <w:r w:rsidRPr="00AF50A5">
              <w:rPr>
                <w:rFonts w:ascii="Arial" w:hAnsi="Arial" w:cs="Arial"/>
                <w:sz w:val="20"/>
                <w:szCs w:val="20"/>
              </w:rPr>
              <w:tab/>
              <w:t>Zentrale Dienstleistungen für die ganze Kirchgemeinde und die Teil-Kirchgemeinden:</w:t>
            </w:r>
          </w:p>
          <w:p w:rsidR="00343826" w:rsidRPr="00AF50A5" w:rsidRDefault="00343826" w:rsidP="00343826">
            <w:pPr>
              <w:pStyle w:val="Blocktext"/>
              <w:tabs>
                <w:tab w:val="clear" w:pos="284"/>
                <w:tab w:val="clear" w:pos="567"/>
              </w:tabs>
              <w:spacing w:after="80" w:line="240" w:lineRule="auto"/>
              <w:ind w:left="567" w:hanging="283"/>
              <w:rPr>
                <w:rFonts w:ascii="Arial" w:hAnsi="Arial" w:cs="Arial"/>
                <w:sz w:val="20"/>
              </w:rPr>
            </w:pPr>
            <w:r w:rsidRPr="00AF50A5">
              <w:rPr>
                <w:rFonts w:ascii="Arial" w:hAnsi="Arial" w:cs="Arial"/>
                <w:sz w:val="20"/>
              </w:rPr>
              <w:t>1.</w:t>
            </w:r>
            <w:r w:rsidRPr="00AF50A5">
              <w:rPr>
                <w:rFonts w:ascii="Arial" w:hAnsi="Arial" w:cs="Arial"/>
                <w:sz w:val="20"/>
              </w:rPr>
              <w:tab/>
              <w:t>Bau und Unterhalt von Liegenschaften für die Kirchgemeinde und für die Teil-Kirchgemeinden, Beschaffung und Unterhalt der Grundausstattung der den Teil-Kirchgemeinden zur Verfügung gestellten Räume;</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2.</w:t>
            </w:r>
            <w:r w:rsidRPr="00AF50A5">
              <w:rPr>
                <w:rFonts w:ascii="Arial" w:hAnsi="Arial" w:cs="Arial"/>
                <w:sz w:val="20"/>
                <w:szCs w:val="20"/>
              </w:rPr>
              <w:tab/>
              <w:t>Personal- und Lohnadministration für die Mitarbeitenden der Kirchgemeinde und der Teil-Kirchgemeinden;</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3.</w:t>
            </w:r>
            <w:r w:rsidRPr="00AF50A5">
              <w:rPr>
                <w:rFonts w:ascii="Arial" w:hAnsi="Arial" w:cs="Arial"/>
                <w:sz w:val="20"/>
                <w:szCs w:val="20"/>
              </w:rPr>
              <w:tab/>
              <w:t>Steuerbezug;</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4.</w:t>
            </w:r>
            <w:r w:rsidRPr="00AF50A5">
              <w:rPr>
                <w:rFonts w:ascii="Arial" w:hAnsi="Arial" w:cs="Arial"/>
                <w:sz w:val="20"/>
                <w:szCs w:val="20"/>
              </w:rPr>
              <w:tab/>
              <w:t>Verwaltung des Vermögens der Kirchgemeinde;</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5.</w:t>
            </w:r>
            <w:r w:rsidRPr="00AF50A5">
              <w:rPr>
                <w:rFonts w:ascii="Arial" w:hAnsi="Arial" w:cs="Arial"/>
                <w:sz w:val="20"/>
                <w:szCs w:val="20"/>
              </w:rPr>
              <w:tab/>
              <w:t>Vertretung nach aussen auf kantonaler und nationaler Ebene;</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6.</w:t>
            </w:r>
            <w:r w:rsidRPr="00AF50A5">
              <w:rPr>
                <w:rFonts w:ascii="Arial" w:hAnsi="Arial" w:cs="Arial"/>
                <w:sz w:val="20"/>
                <w:szCs w:val="20"/>
              </w:rPr>
              <w:tab/>
              <w:t>Vertretung und Wahrnehmung der Interessen in rechtlichen Fragen.</w:t>
            </w:r>
          </w:p>
          <w:p w:rsidR="00343826" w:rsidRPr="00AF50A5" w:rsidRDefault="00343826" w:rsidP="00343826">
            <w:pPr>
              <w:tabs>
                <w:tab w:val="left" w:pos="284"/>
                <w:tab w:val="left" w:pos="851"/>
                <w:tab w:val="left" w:pos="1134"/>
              </w:tabs>
              <w:spacing w:after="80"/>
              <w:ind w:left="284" w:right="213" w:hanging="284"/>
              <w:rPr>
                <w:rFonts w:ascii="Arial" w:hAnsi="Arial" w:cs="Arial"/>
                <w:sz w:val="20"/>
                <w:szCs w:val="20"/>
              </w:rPr>
            </w:pPr>
            <w:r w:rsidRPr="00AF50A5">
              <w:rPr>
                <w:rFonts w:ascii="Arial" w:hAnsi="Arial" w:cs="Arial"/>
                <w:sz w:val="20"/>
                <w:szCs w:val="20"/>
              </w:rPr>
              <w:t>d.</w:t>
            </w:r>
            <w:r w:rsidRPr="00AF50A5">
              <w:rPr>
                <w:rFonts w:ascii="Arial" w:hAnsi="Arial" w:cs="Arial"/>
                <w:sz w:val="20"/>
                <w:szCs w:val="20"/>
              </w:rPr>
              <w:tab/>
              <w:t xml:space="preserve">Sachaufgaben (unter Vorbehalt der ergänzenden Tätigkeiten der Teil-Kirchgemeinden gemäss Art. 17): </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1.</w:t>
            </w:r>
            <w:r w:rsidRPr="00AF50A5">
              <w:rPr>
                <w:rFonts w:ascii="Arial" w:hAnsi="Arial" w:cs="Arial"/>
                <w:sz w:val="20"/>
                <w:szCs w:val="20"/>
              </w:rPr>
              <w:tab/>
              <w:t>Sozialberatung, Unterstützung von Einzelpersonen, Paaren und Familien;</w:t>
            </w:r>
          </w:p>
          <w:p w:rsidR="00343826" w:rsidRPr="00AF50A5" w:rsidRDefault="00343826" w:rsidP="00343826">
            <w:pPr>
              <w:tabs>
                <w:tab w:val="left" w:pos="851"/>
                <w:tab w:val="left" w:pos="1134"/>
              </w:tabs>
              <w:spacing w:after="80"/>
              <w:ind w:left="567" w:right="213" w:hanging="283"/>
              <w:rPr>
                <w:rFonts w:ascii="Arial" w:hAnsi="Arial" w:cs="Arial"/>
                <w:sz w:val="20"/>
                <w:szCs w:val="20"/>
              </w:rPr>
            </w:pPr>
            <w:r w:rsidRPr="00AF50A5">
              <w:rPr>
                <w:rFonts w:ascii="Arial" w:hAnsi="Arial" w:cs="Arial"/>
                <w:sz w:val="20"/>
                <w:szCs w:val="20"/>
              </w:rPr>
              <w:t>2.</w:t>
            </w:r>
            <w:r w:rsidRPr="00AF50A5">
              <w:rPr>
                <w:rFonts w:ascii="Arial" w:hAnsi="Arial" w:cs="Arial"/>
                <w:sz w:val="20"/>
                <w:szCs w:val="20"/>
              </w:rPr>
              <w:tab/>
              <w:t>Unterstützung von Institutionen und Projekten im In- und Ausland.</w:t>
            </w:r>
          </w:p>
          <w:p w:rsidR="00343826" w:rsidRPr="00AF50A5" w:rsidRDefault="00343826" w:rsidP="00343826">
            <w:pPr>
              <w:tabs>
                <w:tab w:val="left" w:pos="284"/>
                <w:tab w:val="left" w:pos="567"/>
                <w:tab w:val="left" w:pos="851"/>
                <w:tab w:val="left" w:pos="1134"/>
              </w:tabs>
              <w:spacing w:after="80"/>
              <w:ind w:right="213"/>
              <w:rPr>
                <w:rFonts w:ascii="Arial" w:hAnsi="Arial" w:cs="Arial"/>
                <w:sz w:val="20"/>
                <w:szCs w:val="20"/>
              </w:rPr>
            </w:pPr>
            <w:r w:rsidRPr="00AF50A5">
              <w:rPr>
                <w:rFonts w:ascii="Arial" w:hAnsi="Arial" w:cs="Arial"/>
                <w:sz w:val="20"/>
                <w:szCs w:val="20"/>
                <w:vertAlign w:val="superscript"/>
              </w:rPr>
              <w:lastRenderedPageBreak/>
              <w:t>3</w:t>
            </w:r>
            <w:r w:rsidRPr="00AF50A5">
              <w:rPr>
                <w:rFonts w:ascii="Arial" w:hAnsi="Arial" w:cs="Arial"/>
                <w:sz w:val="20"/>
                <w:szCs w:val="20"/>
              </w:rPr>
              <w:t xml:space="preserve"> Die Kirchgemeinde erfüllt im Aufgabenbereich der Teil-Kirchgemeinden folgende Aufgaben:</w:t>
            </w:r>
          </w:p>
          <w:p w:rsidR="00343826" w:rsidRPr="00AF50A5" w:rsidRDefault="00343826" w:rsidP="00343826">
            <w:pPr>
              <w:pStyle w:val="Textkrper"/>
              <w:spacing w:after="80"/>
              <w:ind w:left="284" w:hanging="284"/>
              <w:rPr>
                <w:rFonts w:ascii="Arial" w:hAnsi="Arial" w:cs="Arial"/>
                <w:sz w:val="20"/>
                <w:szCs w:val="20"/>
              </w:rPr>
            </w:pPr>
            <w:r w:rsidRPr="00AF50A5">
              <w:rPr>
                <w:rFonts w:ascii="Arial" w:hAnsi="Arial" w:cs="Arial"/>
                <w:sz w:val="20"/>
                <w:szCs w:val="20"/>
              </w:rPr>
              <w:t>a.</w:t>
            </w:r>
            <w:r w:rsidRPr="00AF50A5">
              <w:rPr>
                <w:rFonts w:ascii="Arial" w:hAnsi="Arial" w:cs="Arial"/>
                <w:sz w:val="20"/>
                <w:szCs w:val="20"/>
              </w:rPr>
              <w:tab/>
              <w:t>Zentral durchgeführte Angebote aus dem Aufgabenbereich der Teil-Kirchgemeinden im Auftrag gewisser Teil-Kirchgemeinden und gegen angemessene Entschädigung.</w:t>
            </w:r>
          </w:p>
          <w:p w:rsidR="00343826" w:rsidRPr="00AF50A5" w:rsidRDefault="00343826" w:rsidP="00343826">
            <w:pPr>
              <w:pStyle w:val="Textkrper"/>
              <w:spacing w:after="80"/>
              <w:ind w:left="284" w:hanging="284"/>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Ergänzung der Angebote der Teil-Kirchgemeinden:</w:t>
            </w:r>
          </w:p>
          <w:p w:rsidR="00343826" w:rsidRPr="00AF50A5" w:rsidRDefault="00343826" w:rsidP="00343826">
            <w:pPr>
              <w:pStyle w:val="Blocktext"/>
              <w:spacing w:after="80" w:line="240" w:lineRule="auto"/>
              <w:ind w:left="568"/>
              <w:rPr>
                <w:rFonts w:ascii="Arial" w:hAnsi="Arial" w:cs="Arial"/>
                <w:sz w:val="20"/>
              </w:rPr>
            </w:pPr>
            <w:r w:rsidRPr="00AF50A5">
              <w:rPr>
                <w:rFonts w:ascii="Arial" w:hAnsi="Arial" w:cs="Arial"/>
                <w:sz w:val="20"/>
              </w:rPr>
              <w:t>1.</w:t>
            </w:r>
            <w:r w:rsidRPr="00AF50A5">
              <w:rPr>
                <w:rFonts w:ascii="Arial" w:hAnsi="Arial" w:cs="Arial"/>
                <w:sz w:val="20"/>
              </w:rPr>
              <w:tab/>
              <w:t xml:space="preserve">Begleitung und (auf Wunsch der Teil-Kirchgemeinde) Koordination des in den Teil-Kirchgemeinden erteilten Religionsunterrichts; </w:t>
            </w:r>
          </w:p>
          <w:p w:rsidR="00343826" w:rsidRPr="00AF50A5" w:rsidRDefault="00343826" w:rsidP="00343826">
            <w:pPr>
              <w:tabs>
                <w:tab w:val="left" w:pos="284"/>
                <w:tab w:val="left" w:pos="567"/>
                <w:tab w:val="left" w:pos="851"/>
                <w:tab w:val="left" w:pos="1134"/>
              </w:tabs>
              <w:spacing w:after="80"/>
              <w:ind w:left="568" w:right="213" w:hanging="284"/>
              <w:rPr>
                <w:rFonts w:ascii="Arial" w:hAnsi="Arial" w:cs="Arial"/>
                <w:sz w:val="20"/>
                <w:szCs w:val="20"/>
              </w:rPr>
            </w:pPr>
            <w:r w:rsidRPr="00AF50A5">
              <w:rPr>
                <w:rFonts w:ascii="Arial" w:hAnsi="Arial" w:cs="Arial"/>
                <w:sz w:val="20"/>
                <w:szCs w:val="20"/>
              </w:rPr>
              <w:t>2.</w:t>
            </w:r>
            <w:r w:rsidRPr="00AF50A5">
              <w:rPr>
                <w:rFonts w:ascii="Arial" w:hAnsi="Arial" w:cs="Arial"/>
                <w:sz w:val="20"/>
                <w:szCs w:val="20"/>
              </w:rPr>
              <w:tab/>
              <w:t>personelle Unterstützung einzelner Teil-Kirchgemeinden bei der Erfüllung besonderer Aufgaben im Rahmen des Stellenplans.</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
                <w:bCs/>
                <w:sz w:val="20"/>
                <w:szCs w:val="20"/>
                <w:lang w:eastAsia="de-CH"/>
              </w:rPr>
            </w:pPr>
          </w:p>
        </w:tc>
        <w:tc>
          <w:tcPr>
            <w:tcW w:w="7087" w:type="dxa"/>
          </w:tcPr>
          <w:p w:rsidR="00343826" w:rsidRPr="00AF50A5" w:rsidRDefault="00343826" w:rsidP="00343826">
            <w:pPr>
              <w:pStyle w:val="Beschriftung"/>
              <w:spacing w:before="0" w:after="80"/>
              <w:jc w:val="left"/>
              <w:rPr>
                <w:rFonts w:ascii="Arial" w:hAnsi="Arial" w:cs="Arial"/>
                <w:b/>
                <w:sz w:val="20"/>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2    Organisation des Kirchenvorstandes</w:t>
            </w:r>
          </w:p>
          <w:p w:rsidR="00343826" w:rsidRPr="00AF50A5" w:rsidRDefault="00343826" w:rsidP="00343826">
            <w:pPr>
              <w:pStyle w:val="Fuzeile"/>
              <w:tabs>
                <w:tab w:val="clear" w:pos="4536"/>
                <w:tab w:val="clear" w:pos="9072"/>
              </w:tabs>
              <w:spacing w:after="80"/>
              <w:rPr>
                <w:rFonts w:ascii="Arial" w:hAnsi="Arial" w:cs="Arial"/>
                <w:sz w:val="20"/>
              </w:rPr>
            </w:pPr>
            <w:r w:rsidRPr="00AF50A5">
              <w:rPr>
                <w:rFonts w:ascii="Arial" w:hAnsi="Arial" w:cs="Arial"/>
                <w:sz w:val="20"/>
              </w:rPr>
              <w:t xml:space="preserve">Der Kirchenvorstand regelt seine Aufbau- und Ablauforganisation in </w:t>
            </w:r>
            <w:r w:rsidRPr="00AF50A5">
              <w:rPr>
                <w:rFonts w:ascii="Arial" w:hAnsi="Arial" w:cs="Arial"/>
                <w:b/>
                <w:i/>
                <w:color w:val="FF0000"/>
                <w:sz w:val="20"/>
              </w:rPr>
              <w:t>einer Verordnung</w:t>
            </w:r>
            <w:r w:rsidRPr="00AF50A5">
              <w:rPr>
                <w:rFonts w:ascii="Arial" w:hAnsi="Arial" w:cs="Arial"/>
                <w:sz w:val="20"/>
              </w:rPr>
              <w:t>. Er beachtet dabei folgende Grundsätze:</w:t>
            </w:r>
          </w:p>
          <w:p w:rsidR="00343826" w:rsidRPr="00AF50A5" w:rsidRDefault="00343826" w:rsidP="00343826">
            <w:pPr>
              <w:pStyle w:val="Fuzeile"/>
              <w:tabs>
                <w:tab w:val="clear" w:pos="4536"/>
                <w:tab w:val="clear" w:pos="9072"/>
              </w:tabs>
              <w:spacing w:after="80"/>
              <w:ind w:left="284" w:hanging="284"/>
              <w:rPr>
                <w:rFonts w:ascii="Arial" w:hAnsi="Arial" w:cs="Arial"/>
                <w:sz w:val="20"/>
              </w:rPr>
            </w:pPr>
            <w:r w:rsidRPr="00AF50A5">
              <w:rPr>
                <w:rFonts w:ascii="Arial" w:hAnsi="Arial" w:cs="Arial"/>
                <w:sz w:val="20"/>
              </w:rPr>
              <w:t>a.</w:t>
            </w:r>
            <w:r w:rsidRPr="00AF50A5">
              <w:rPr>
                <w:rFonts w:ascii="Arial" w:hAnsi="Arial" w:cs="Arial"/>
                <w:sz w:val="20"/>
              </w:rPr>
              <w:tab/>
              <w:t>Der Kirchenvorstand entscheidet die wichtigsten Angelegenheiten als Kollegialbehörde;</w:t>
            </w:r>
          </w:p>
          <w:p w:rsidR="00343826" w:rsidRPr="00AF50A5" w:rsidRDefault="00343826" w:rsidP="00343826">
            <w:pPr>
              <w:pStyle w:val="Fuzeile"/>
              <w:tabs>
                <w:tab w:val="clear" w:pos="4536"/>
                <w:tab w:val="clear" w:pos="9072"/>
              </w:tabs>
              <w:spacing w:after="80"/>
              <w:ind w:left="284" w:hanging="284"/>
              <w:rPr>
                <w:rFonts w:ascii="Arial" w:hAnsi="Arial" w:cs="Arial"/>
                <w:sz w:val="20"/>
              </w:rPr>
            </w:pPr>
            <w:r w:rsidRPr="00AF50A5">
              <w:rPr>
                <w:rFonts w:ascii="Arial" w:hAnsi="Arial" w:cs="Arial"/>
                <w:sz w:val="20"/>
              </w:rPr>
              <w:t>b.</w:t>
            </w:r>
            <w:r w:rsidRPr="00AF50A5">
              <w:rPr>
                <w:rFonts w:ascii="Arial" w:hAnsi="Arial" w:cs="Arial"/>
                <w:sz w:val="20"/>
              </w:rPr>
              <w:tab/>
              <w:t>im Übrigen kann er seine Kompetenzen unter Wahrung der Gesamtverantwortung an einzelne Mitglieder des Kirchenvorstandes oder an nachgeordnete Organisationseinheiten delegieren;</w:t>
            </w:r>
          </w:p>
          <w:p w:rsidR="00343826" w:rsidRPr="00AF50A5" w:rsidRDefault="00343826" w:rsidP="00343826">
            <w:pPr>
              <w:pStyle w:val="Fuzeile"/>
              <w:tabs>
                <w:tab w:val="clear" w:pos="4536"/>
                <w:tab w:val="clear" w:pos="9072"/>
              </w:tabs>
              <w:spacing w:after="80"/>
              <w:ind w:left="284" w:hanging="284"/>
              <w:rPr>
                <w:rFonts w:ascii="Arial" w:hAnsi="Arial" w:cs="Arial"/>
                <w:sz w:val="20"/>
              </w:rPr>
            </w:pPr>
            <w:r w:rsidRPr="00AF50A5">
              <w:rPr>
                <w:rFonts w:ascii="Arial" w:hAnsi="Arial" w:cs="Arial"/>
                <w:sz w:val="20"/>
              </w:rPr>
              <w:t>c.</w:t>
            </w:r>
            <w:r w:rsidRPr="00AF50A5">
              <w:rPr>
                <w:rFonts w:ascii="Arial" w:hAnsi="Arial" w:cs="Arial"/>
                <w:sz w:val="20"/>
              </w:rPr>
              <w:tab/>
              <w:t>die Sitzungen des Kirchenvorstands sind nicht öffentlich.</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2    Organisation des Kirchenvorstandes</w:t>
            </w:r>
          </w:p>
          <w:p w:rsidR="00343826" w:rsidRPr="00AF50A5" w:rsidRDefault="00343826" w:rsidP="00343826">
            <w:pPr>
              <w:pStyle w:val="Fuzeile"/>
              <w:tabs>
                <w:tab w:val="clear" w:pos="4536"/>
                <w:tab w:val="clear" w:pos="9072"/>
              </w:tabs>
              <w:spacing w:after="80"/>
              <w:rPr>
                <w:rFonts w:ascii="Arial" w:hAnsi="Arial" w:cs="Arial"/>
                <w:sz w:val="20"/>
              </w:rPr>
            </w:pPr>
            <w:r w:rsidRPr="00AF50A5">
              <w:rPr>
                <w:rFonts w:ascii="Arial" w:hAnsi="Arial" w:cs="Arial"/>
                <w:sz w:val="20"/>
              </w:rPr>
              <w:t>Der Kirchenvorstand regelt seine Aufbau- und Ablauforganisation in der Organisationsverordnung. Er beachtet dabei folgende Grundsätze:</w:t>
            </w:r>
          </w:p>
          <w:p w:rsidR="00343826" w:rsidRPr="00AF50A5" w:rsidRDefault="00343826" w:rsidP="00343826">
            <w:pPr>
              <w:pStyle w:val="Fuzeile"/>
              <w:tabs>
                <w:tab w:val="clear" w:pos="4536"/>
                <w:tab w:val="clear" w:pos="9072"/>
              </w:tabs>
              <w:spacing w:after="80"/>
              <w:ind w:left="284" w:hanging="284"/>
              <w:rPr>
                <w:rFonts w:ascii="Arial" w:hAnsi="Arial" w:cs="Arial"/>
                <w:sz w:val="20"/>
              </w:rPr>
            </w:pPr>
            <w:r w:rsidRPr="00AF50A5">
              <w:rPr>
                <w:rFonts w:ascii="Arial" w:hAnsi="Arial" w:cs="Arial"/>
                <w:sz w:val="20"/>
              </w:rPr>
              <w:t>a.</w:t>
            </w:r>
            <w:r w:rsidRPr="00AF50A5">
              <w:rPr>
                <w:rFonts w:ascii="Arial" w:hAnsi="Arial" w:cs="Arial"/>
                <w:sz w:val="20"/>
              </w:rPr>
              <w:tab/>
              <w:t>Der Kirchenvorstand entscheidet die wichtigsten Angelegenheiten als Kollegialbehörde;</w:t>
            </w:r>
          </w:p>
          <w:p w:rsidR="00343826" w:rsidRPr="00AF50A5" w:rsidRDefault="00343826" w:rsidP="00343826">
            <w:pPr>
              <w:pStyle w:val="Fuzeile"/>
              <w:tabs>
                <w:tab w:val="clear" w:pos="4536"/>
                <w:tab w:val="clear" w:pos="9072"/>
              </w:tabs>
              <w:spacing w:after="80"/>
              <w:ind w:left="284" w:hanging="284"/>
              <w:rPr>
                <w:rFonts w:ascii="Arial" w:hAnsi="Arial" w:cs="Arial"/>
                <w:sz w:val="20"/>
              </w:rPr>
            </w:pPr>
            <w:r w:rsidRPr="00AF50A5">
              <w:rPr>
                <w:rFonts w:ascii="Arial" w:hAnsi="Arial" w:cs="Arial"/>
                <w:sz w:val="20"/>
              </w:rPr>
              <w:t>b.</w:t>
            </w:r>
            <w:r w:rsidRPr="00AF50A5">
              <w:rPr>
                <w:rFonts w:ascii="Arial" w:hAnsi="Arial" w:cs="Arial"/>
                <w:sz w:val="20"/>
              </w:rPr>
              <w:tab/>
              <w:t>im Übrigen kann er seine Kompetenzen unter Wahrung der Gesamtverantwortung an einzelne Mitglieder des Kirchenvorstandes oder an nachgeordnete Organisationseinheiten delegieren;</w:t>
            </w:r>
          </w:p>
          <w:p w:rsidR="00343826" w:rsidRPr="00AF50A5" w:rsidRDefault="00343826" w:rsidP="00343826">
            <w:pPr>
              <w:pStyle w:val="Fuzeile"/>
              <w:tabs>
                <w:tab w:val="clear" w:pos="4536"/>
                <w:tab w:val="clear" w:pos="9072"/>
              </w:tabs>
              <w:spacing w:after="80"/>
              <w:ind w:left="284" w:hanging="284"/>
              <w:rPr>
                <w:rFonts w:ascii="Arial" w:hAnsi="Arial" w:cs="Arial"/>
                <w:sz w:val="20"/>
              </w:rPr>
            </w:pPr>
            <w:r w:rsidRPr="00AF50A5">
              <w:rPr>
                <w:rFonts w:ascii="Arial" w:hAnsi="Arial" w:cs="Arial"/>
                <w:sz w:val="20"/>
              </w:rPr>
              <w:t>c.</w:t>
            </w:r>
            <w:r w:rsidRPr="00AF50A5">
              <w:rPr>
                <w:rFonts w:ascii="Arial" w:hAnsi="Arial" w:cs="Arial"/>
                <w:sz w:val="20"/>
              </w:rPr>
              <w:tab/>
              <w:t>die Sitzungen des Kirchenvorstands sind nicht öffentlich.</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3   Organisation der </w:t>
            </w:r>
            <w:r w:rsidRPr="00AF50A5">
              <w:rPr>
                <w:rFonts w:ascii="Arial" w:hAnsi="Arial" w:cs="Arial"/>
                <w:b/>
                <w:i/>
                <w:color w:val="FF0000"/>
                <w:sz w:val="20"/>
              </w:rPr>
              <w:t>Z</w:t>
            </w:r>
            <w:r w:rsidRPr="00AF50A5">
              <w:rPr>
                <w:rFonts w:ascii="Arial" w:hAnsi="Arial" w:cs="Arial"/>
                <w:b/>
                <w:sz w:val="20"/>
              </w:rPr>
              <w:t>entralen Dienste</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Kirchenvorstand regelt die </w:t>
            </w:r>
            <w:r w:rsidRPr="00AF50A5">
              <w:rPr>
                <w:rFonts w:ascii="Arial" w:hAnsi="Arial" w:cs="Arial"/>
                <w:b/>
                <w:i/>
                <w:color w:val="FF0000"/>
                <w:sz w:val="20"/>
                <w:szCs w:val="20"/>
              </w:rPr>
              <w:t>Z</w:t>
            </w:r>
            <w:r w:rsidRPr="00AF50A5">
              <w:rPr>
                <w:rFonts w:ascii="Arial" w:hAnsi="Arial" w:cs="Arial"/>
                <w:sz w:val="20"/>
                <w:szCs w:val="20"/>
              </w:rPr>
              <w:t xml:space="preserve">entralen Dienste </w:t>
            </w:r>
            <w:r w:rsidRPr="00AF50A5">
              <w:rPr>
                <w:rFonts w:ascii="Arial" w:hAnsi="Arial" w:cs="Arial"/>
                <w:sz w:val="20"/>
              </w:rPr>
              <w:t xml:space="preserve">in </w:t>
            </w:r>
            <w:r w:rsidRPr="00AF50A5">
              <w:rPr>
                <w:rFonts w:ascii="Arial" w:hAnsi="Arial" w:cs="Arial"/>
                <w:b/>
                <w:i/>
                <w:color w:val="FF0000"/>
                <w:sz w:val="20"/>
              </w:rPr>
              <w:t>einer Verordnung</w:t>
            </w:r>
            <w:r w:rsidRPr="00AF50A5">
              <w:rPr>
                <w:rFonts w:ascii="Arial" w:hAnsi="Arial" w:cs="Arial"/>
                <w:sz w:val="20"/>
                <w:szCs w:val="20"/>
              </w:rPr>
              <w:t>. Er sorgt für eine zweckmässige, wirtschaftliche, kundenfreundliche und rechtsstaatliche Verwaltung.</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Der Kirchenvorstand delegiert dem Geschäftsführer der Kirchgemeinde klar definierte Aufgaben mit Zielvorgaben und Rahmenbedingungen. Er räumt ihm die zur selbständigen Aufgabenerfüllung erforderlichen Kompetenzen und Ressourcen ein. Der Geschäftsführer der Kirchgemeinde trägt für die richtige Erfüllung der ihm übertragenen Aufgaben die volle Verantwortung.</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lastRenderedPageBreak/>
              <w:t>3</w:t>
            </w:r>
            <w:r w:rsidRPr="00AF50A5">
              <w:rPr>
                <w:rFonts w:ascii="Arial" w:hAnsi="Arial" w:cs="Arial"/>
                <w:sz w:val="20"/>
                <w:szCs w:val="20"/>
              </w:rPr>
              <w:t xml:space="preserve"> Der Kirchenvorstand kann die Leistungen der zentralen Dienste gegen entsprechende Vergütung auch anderen Kirchgemeinden oder der Kantonalkirche zur Verfügung stellen.</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lastRenderedPageBreak/>
              <w:t>Art. 3   Organisation der zentralen Dienste</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Kirchenvorstand regelt die zentralen Dienste in der Organisationsverordnung. Er sorgt für eine zweckmässige, wirtschaftliche, kundenfreundliche und rechtsstaatliche Verwaltung.</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Der Kirchenvorstand delegiert dem Geschäftsführer der Kirchgemeinde klar definierte Aufgaben mit Zielvorgaben und Rahmenbedingungen. Er räumt ihm die zur selbständigen Aufgabenerfüllung erforderlichen Kompetenzen und Ressourcen ein. Der Geschäftsführer der Kirchgemeinde trägt für die richtige Erfüllung der ihm übertragenen Aufgaben die volle Verantwortung.</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lastRenderedPageBreak/>
              <w:t>3</w:t>
            </w:r>
            <w:r w:rsidRPr="00AF50A5">
              <w:rPr>
                <w:rFonts w:ascii="Arial" w:hAnsi="Arial" w:cs="Arial"/>
                <w:sz w:val="20"/>
                <w:szCs w:val="20"/>
              </w:rPr>
              <w:t xml:space="preserve"> Der Kirchenvorstand kann die Leistungen der zentralen Dienste gegen entsprechende Vergütung auch anderen Kirchgemeinden oder der Kantonalkirche zur Verfügung stellen.</w:t>
            </w:r>
          </w:p>
        </w:tc>
      </w:tr>
      <w:tr w:rsidR="00343826" w:rsidRPr="00AF50A5" w:rsidTr="00343826">
        <w:tc>
          <w:tcPr>
            <w:tcW w:w="7088" w:type="dxa"/>
          </w:tcPr>
          <w:p w:rsidR="00343826" w:rsidRPr="00AF50A5" w:rsidRDefault="00343826" w:rsidP="00343826">
            <w:pPr>
              <w:spacing w:after="80"/>
              <w:ind w:left="360"/>
              <w:rPr>
                <w:rFonts w:ascii="Arial" w:hAnsi="Arial" w:cs="Arial"/>
                <w:sz w:val="20"/>
                <w:szCs w:val="20"/>
              </w:rPr>
            </w:pPr>
          </w:p>
        </w:tc>
        <w:tc>
          <w:tcPr>
            <w:tcW w:w="7087" w:type="dxa"/>
          </w:tcPr>
          <w:p w:rsidR="00343826" w:rsidRPr="00AF50A5" w:rsidRDefault="00343826" w:rsidP="00343826">
            <w:pPr>
              <w:spacing w:after="80"/>
              <w:ind w:left="360"/>
              <w:rPr>
                <w:rFonts w:ascii="Arial" w:eastAsia="Times New Roman" w:hAnsi="Arial" w:cs="Arial"/>
                <w:b/>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4   Aufsicht über die </w:t>
            </w:r>
            <w:r w:rsidRPr="00AF50A5">
              <w:rPr>
                <w:rFonts w:ascii="Arial" w:hAnsi="Arial" w:cs="Arial"/>
                <w:b/>
                <w:i/>
                <w:color w:val="FF0000"/>
                <w:sz w:val="20"/>
              </w:rPr>
              <w:t>Teilkirchgemeinden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Kirchenvorstand übt die Aufsicht über die </w:t>
            </w:r>
            <w:r w:rsidRPr="00AF50A5">
              <w:rPr>
                <w:rFonts w:ascii="Arial" w:hAnsi="Arial" w:cs="Arial"/>
                <w:b/>
                <w:i/>
                <w:color w:val="FF0000"/>
                <w:sz w:val="20"/>
              </w:rPr>
              <w:t>Teilkirchgemeinden</w:t>
            </w:r>
            <w:r w:rsidRPr="00AF50A5">
              <w:rPr>
                <w:rFonts w:ascii="Arial" w:hAnsi="Arial" w:cs="Arial"/>
                <w:sz w:val="20"/>
                <w:szCs w:val="20"/>
              </w:rPr>
              <w:t xml:space="preserve"> aus, unter Beachtung des diesen zustehenden Gestaltungsfreiraums.</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sz w:val="20"/>
                <w:vertAlign w:val="superscript"/>
              </w:rPr>
              <w:t xml:space="preserve">2 </w:t>
            </w:r>
            <w:r w:rsidRPr="00AF50A5">
              <w:rPr>
                <w:rFonts w:ascii="Arial" w:hAnsi="Arial" w:cs="Arial"/>
                <w:sz w:val="20"/>
              </w:rPr>
              <w:t>Der Kirchenvorstand genehmigt:</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sz w:val="20"/>
              </w:rPr>
              <w:t>a.</w:t>
            </w:r>
            <w:r w:rsidRPr="00AF50A5">
              <w:rPr>
                <w:rFonts w:ascii="Arial" w:hAnsi="Arial" w:cs="Arial"/>
                <w:sz w:val="20"/>
              </w:rPr>
              <w:tab/>
              <w:t xml:space="preserve">allfällige </w:t>
            </w:r>
            <w:r w:rsidRPr="00AF50A5">
              <w:rPr>
                <w:rFonts w:ascii="Arial" w:hAnsi="Arial" w:cs="Arial"/>
                <w:b/>
                <w:i/>
                <w:color w:val="FF0000"/>
                <w:sz w:val="20"/>
              </w:rPr>
              <w:t>Teilkirchgemeindeordnungen</w:t>
            </w:r>
            <w:r w:rsidRPr="00AF50A5">
              <w:rPr>
                <w:rFonts w:ascii="Arial" w:hAnsi="Arial" w:cs="Arial"/>
                <w:sz w:val="20"/>
              </w:rPr>
              <w:t>;</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rPr>
              <w:t>b.</w:t>
            </w:r>
            <w:r w:rsidRPr="00AF50A5">
              <w:rPr>
                <w:rFonts w:ascii="Arial" w:hAnsi="Arial" w:cs="Arial"/>
                <w:sz w:val="20"/>
              </w:rPr>
              <w:tab/>
              <w:t xml:space="preserve">die Verträge der </w:t>
            </w:r>
            <w:r w:rsidRPr="00AF50A5">
              <w:rPr>
                <w:rFonts w:ascii="Arial" w:hAnsi="Arial" w:cs="Arial"/>
                <w:b/>
                <w:i/>
                <w:color w:val="FF0000"/>
                <w:sz w:val="20"/>
              </w:rPr>
              <w:t>Teilkirchgemeinden</w:t>
            </w:r>
            <w:r w:rsidRPr="00AF50A5">
              <w:rPr>
                <w:rFonts w:ascii="Arial" w:hAnsi="Arial" w:cs="Arial"/>
                <w:sz w:val="20"/>
              </w:rPr>
              <w:t xml:space="preserve">, deren Abschluss nicht in der abschliessenden Kompetenz der </w:t>
            </w:r>
            <w:r w:rsidRPr="00AF50A5">
              <w:rPr>
                <w:rFonts w:ascii="Arial" w:hAnsi="Arial" w:cs="Arial"/>
                <w:b/>
                <w:i/>
                <w:color w:val="FF0000"/>
                <w:sz w:val="20"/>
              </w:rPr>
              <w:t>Teilkirchgemeinde</w:t>
            </w:r>
            <w:r w:rsidRPr="00AF50A5">
              <w:rPr>
                <w:rFonts w:ascii="Arial" w:hAnsi="Arial" w:cs="Arial"/>
                <w:sz w:val="20"/>
              </w:rPr>
              <w:t xml:space="preserve"> liegt (Art. 25 Abs. 2 lit. c);</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rPr>
              <w:t>c.</w:t>
            </w:r>
            <w:r w:rsidRPr="00AF50A5">
              <w:rPr>
                <w:rFonts w:ascii="Arial" w:hAnsi="Arial" w:cs="Arial"/>
                <w:sz w:val="20"/>
              </w:rPr>
              <w:tab/>
              <w:t xml:space="preserve">die Verträge betreffend Grenzbereinigungen zwischen </w:t>
            </w:r>
            <w:r w:rsidRPr="00AF50A5">
              <w:rPr>
                <w:rFonts w:ascii="Arial" w:hAnsi="Arial" w:cs="Arial"/>
                <w:b/>
                <w:i/>
                <w:color w:val="FF0000"/>
                <w:sz w:val="20"/>
              </w:rPr>
              <w:t>Teilkirchgemeinden</w:t>
            </w:r>
            <w:r w:rsidRPr="00AF50A5">
              <w:rPr>
                <w:rFonts w:ascii="Arial" w:hAnsi="Arial" w:cs="Arial"/>
                <w:sz w:val="20"/>
              </w:rPr>
              <w:t>.</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b/>
                <w:i/>
                <w:color w:val="FF0000"/>
                <w:sz w:val="20"/>
              </w:rPr>
              <w:t xml:space="preserve">Er </w:t>
            </w:r>
            <w:r w:rsidRPr="00AF50A5">
              <w:rPr>
                <w:rFonts w:ascii="Arial" w:hAnsi="Arial" w:cs="Arial"/>
                <w:sz w:val="20"/>
              </w:rPr>
              <w:t>genehmigt die Rechtsakte gemäss lit. a - c, sofern sie rechtmässig, ordnungsgemäss und finanziell vertretbar sind. Er prüft die politische Opportunität nicht.</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vertAlign w:val="superscript"/>
              </w:rPr>
              <w:t xml:space="preserve">3 </w:t>
            </w:r>
            <w:r w:rsidRPr="00AF50A5">
              <w:rPr>
                <w:rFonts w:ascii="Arial" w:hAnsi="Arial" w:cs="Arial"/>
                <w:sz w:val="20"/>
              </w:rPr>
              <w:t>Der Kirchenvorstand prüft:</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rPr>
              <w:t>a.</w:t>
            </w:r>
            <w:r w:rsidRPr="00AF50A5">
              <w:rPr>
                <w:rFonts w:ascii="Arial" w:hAnsi="Arial" w:cs="Arial"/>
                <w:sz w:val="20"/>
              </w:rPr>
              <w:tab/>
            </w:r>
            <w:r w:rsidRPr="00AF50A5">
              <w:rPr>
                <w:rFonts w:ascii="Arial" w:hAnsi="Arial" w:cs="Arial"/>
                <w:b/>
                <w:i/>
                <w:color w:val="FF0000"/>
                <w:sz w:val="20"/>
              </w:rPr>
              <w:t>das Budget</w:t>
            </w:r>
            <w:r w:rsidRPr="00AF50A5">
              <w:rPr>
                <w:rFonts w:ascii="Arial" w:hAnsi="Arial" w:cs="Arial"/>
                <w:color w:val="FF0000"/>
                <w:sz w:val="20"/>
              </w:rPr>
              <w:t xml:space="preserve"> </w:t>
            </w:r>
            <w:r w:rsidRPr="00AF50A5">
              <w:rPr>
                <w:rFonts w:ascii="Arial" w:hAnsi="Arial" w:cs="Arial"/>
                <w:sz w:val="20"/>
              </w:rPr>
              <w:t>und das Jahresprogramm;</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rPr>
              <w:t>b.</w:t>
            </w:r>
            <w:r w:rsidRPr="00AF50A5">
              <w:rPr>
                <w:rFonts w:ascii="Arial" w:hAnsi="Arial" w:cs="Arial"/>
                <w:sz w:val="20"/>
              </w:rPr>
              <w:tab/>
              <w:t>die Jahresrechnung und den Jahresbericht;</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rPr>
              <w:t>c.</w:t>
            </w:r>
            <w:r w:rsidRPr="00AF50A5">
              <w:rPr>
                <w:rFonts w:ascii="Arial" w:hAnsi="Arial" w:cs="Arial"/>
                <w:sz w:val="20"/>
              </w:rPr>
              <w:tab/>
              <w:t xml:space="preserve">einen allfälligen </w:t>
            </w:r>
            <w:r w:rsidRPr="00AF50A5">
              <w:rPr>
                <w:rFonts w:ascii="Arial" w:hAnsi="Arial" w:cs="Arial"/>
                <w:b/>
                <w:i/>
                <w:color w:val="FF0000"/>
                <w:sz w:val="20"/>
              </w:rPr>
              <w:t>Aufgaben- und Finanzplan</w:t>
            </w:r>
            <w:r w:rsidRPr="00AF50A5">
              <w:rPr>
                <w:rFonts w:ascii="Arial" w:hAnsi="Arial" w:cs="Arial"/>
                <w:sz w:val="20"/>
              </w:rPr>
              <w:t>.</w:t>
            </w:r>
          </w:p>
          <w:p w:rsidR="00343826" w:rsidRPr="00AF50A5" w:rsidRDefault="00343826" w:rsidP="00343826">
            <w:pPr>
              <w:spacing w:after="80"/>
              <w:rPr>
                <w:rFonts w:ascii="Arial" w:eastAsia="Times New Roman" w:hAnsi="Arial" w:cs="Arial"/>
                <w:b/>
                <w:sz w:val="20"/>
                <w:szCs w:val="20"/>
                <w:lang w:eastAsia="de-CH"/>
              </w:rPr>
            </w:pPr>
            <w:r w:rsidRPr="00AF50A5">
              <w:rPr>
                <w:rFonts w:ascii="Arial" w:hAnsi="Arial" w:cs="Arial"/>
                <w:sz w:val="20"/>
                <w:vertAlign w:val="superscript"/>
              </w:rPr>
              <w:t xml:space="preserve">4 </w:t>
            </w:r>
            <w:r w:rsidRPr="00AF50A5">
              <w:rPr>
                <w:rFonts w:ascii="Arial" w:hAnsi="Arial" w:cs="Arial"/>
                <w:b/>
                <w:i/>
                <w:color w:val="FF0000"/>
                <w:sz w:val="20"/>
                <w:szCs w:val="20"/>
              </w:rPr>
              <w:t xml:space="preserve">Wird die ordnungsgemässe Verwaltung einer Teilkirchgemeinde durch rechtswidriges Verhalten oder andere Unregelmässigkeiten ernsthaft gestört oder gefährdet, sucht der Kirchenvorstand zusammen mit der Kirchenpflege nach geeigneten Lösungen. Kommt keine einvernehmliche Lösung zustande, </w:t>
            </w:r>
            <w:r w:rsidRPr="00AF50A5">
              <w:rPr>
                <w:rFonts w:ascii="Arial" w:hAnsi="Arial" w:cs="Arial"/>
                <w:b/>
                <w:i/>
                <w:color w:val="FF0000"/>
                <w:sz w:val="20"/>
              </w:rPr>
              <w:t xml:space="preserve">kann der Kirchenvorstand aufsichtsrechtliche Massnahmen nach §§ 199 und 200 </w:t>
            </w:r>
            <w:r w:rsidRPr="00AF50A5">
              <w:rPr>
                <w:rFonts w:ascii="Arial" w:hAnsi="Arial" w:cs="Arial"/>
                <w:b/>
                <w:i/>
                <w:color w:val="FF0000"/>
                <w:sz w:val="20"/>
                <w:szCs w:val="20"/>
              </w:rPr>
              <w:t xml:space="preserve">des kirchlichen Gesetzes vom 28. Mai 2019 über die Organisation der Evangelisch-Reformierten Landeskirche des Kantons Luzern (Organisationsgesetz) anordnen. Er beachtet den Grundsatz der Verhältnismässigkeit.  </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4   Aufsicht über die Teil-Kirchgemeinden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Kirchenvorstand übt die Aufsicht über die Teil-Kirchgemeinden aus, unter Beachtung des diesen zustehenden Gestaltungsfreiraums.</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sz w:val="20"/>
                <w:vertAlign w:val="superscript"/>
              </w:rPr>
              <w:t xml:space="preserve">2 </w:t>
            </w:r>
            <w:r w:rsidRPr="00AF50A5">
              <w:rPr>
                <w:rFonts w:ascii="Arial" w:hAnsi="Arial" w:cs="Arial"/>
                <w:sz w:val="20"/>
              </w:rPr>
              <w:t>Der Kirchenvorstand genehmigt:</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sz w:val="20"/>
              </w:rPr>
              <w:t>a.</w:t>
            </w:r>
            <w:r w:rsidRPr="00AF50A5">
              <w:rPr>
                <w:rFonts w:ascii="Arial" w:hAnsi="Arial" w:cs="Arial"/>
                <w:sz w:val="20"/>
              </w:rPr>
              <w:tab/>
              <w:t>allfällige Teil-Kirchgemeinde-Ordnungen;</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rPr>
              <w:t>b.</w:t>
            </w:r>
            <w:r w:rsidRPr="00AF50A5">
              <w:rPr>
                <w:rFonts w:ascii="Arial" w:hAnsi="Arial" w:cs="Arial"/>
                <w:sz w:val="20"/>
              </w:rPr>
              <w:tab/>
              <w:t>die Verträge der Teil-Kirchgemeinden, deren Abschluss nicht in der abschliessenden Kompetenz der Teil-Kirchgemeinde liegt (Art. 25 Abs. 2 lit. c);</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rPr>
              <w:t>c.</w:t>
            </w:r>
            <w:r w:rsidRPr="00AF50A5">
              <w:rPr>
                <w:rFonts w:ascii="Arial" w:hAnsi="Arial" w:cs="Arial"/>
                <w:sz w:val="20"/>
              </w:rPr>
              <w:tab/>
              <w:t>die Verträge betreffend Grenzbereinigungen zwischen Teil-Kirchgemeinden.</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sz w:val="20"/>
              </w:rPr>
              <w:t>Der Kirchenvorstand genehmigt die Rechtsakte gemäss lit. a - c, sofern sie rechtmässig, ordnungsgemäss und finanziell vertretbar sind. Er prüft die politische Opportunität nicht.</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vertAlign w:val="superscript"/>
              </w:rPr>
              <w:t xml:space="preserve">3 </w:t>
            </w:r>
            <w:r w:rsidRPr="00AF50A5">
              <w:rPr>
                <w:rFonts w:ascii="Arial" w:hAnsi="Arial" w:cs="Arial"/>
                <w:sz w:val="20"/>
              </w:rPr>
              <w:t>Der Kirchenvorstand prüft:</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rPr>
              <w:t>a.</w:t>
            </w:r>
            <w:r w:rsidRPr="00AF50A5">
              <w:rPr>
                <w:rFonts w:ascii="Arial" w:hAnsi="Arial" w:cs="Arial"/>
                <w:sz w:val="20"/>
              </w:rPr>
              <w:tab/>
              <w:t>den Voranschlag und das Jahresprogramm;</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rPr>
              <w:t>b.</w:t>
            </w:r>
            <w:r w:rsidRPr="00AF50A5">
              <w:rPr>
                <w:rFonts w:ascii="Arial" w:hAnsi="Arial" w:cs="Arial"/>
                <w:sz w:val="20"/>
              </w:rPr>
              <w:tab/>
              <w:t>die Jahresrechnung und den Jahresbericht;</w:t>
            </w:r>
          </w:p>
          <w:p w:rsidR="00343826" w:rsidRPr="00AF50A5" w:rsidRDefault="00343826" w:rsidP="00343826">
            <w:pPr>
              <w:pStyle w:val="Fuzeile"/>
              <w:tabs>
                <w:tab w:val="clear" w:pos="4536"/>
                <w:tab w:val="clear" w:pos="5387"/>
                <w:tab w:val="clear" w:pos="6974"/>
                <w:tab w:val="clear" w:pos="9072"/>
              </w:tabs>
              <w:spacing w:after="80"/>
              <w:ind w:left="284" w:hanging="284"/>
              <w:rPr>
                <w:rFonts w:ascii="Arial" w:hAnsi="Arial" w:cs="Arial"/>
                <w:sz w:val="20"/>
              </w:rPr>
            </w:pPr>
            <w:r w:rsidRPr="00AF50A5">
              <w:rPr>
                <w:rFonts w:ascii="Arial" w:hAnsi="Arial" w:cs="Arial"/>
                <w:sz w:val="20"/>
              </w:rPr>
              <w:t>c.</w:t>
            </w:r>
            <w:r w:rsidRPr="00AF50A5">
              <w:rPr>
                <w:rFonts w:ascii="Arial" w:hAnsi="Arial" w:cs="Arial"/>
                <w:sz w:val="20"/>
              </w:rPr>
              <w:tab/>
              <w:t>einen allfälligen Finanz- und Aufgabenplan.</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sz w:val="20"/>
                <w:vertAlign w:val="superscript"/>
              </w:rPr>
              <w:t xml:space="preserve">4 </w:t>
            </w:r>
            <w:r w:rsidRPr="00AF50A5">
              <w:rPr>
                <w:rFonts w:ascii="Arial" w:hAnsi="Arial" w:cs="Arial"/>
                <w:sz w:val="20"/>
              </w:rPr>
              <w:t>Sind die eingereichten Unterlagen offensichtlich unrichtig, oder erfüllt die Teil-Kirchgemeinde ihre Aufgaben offensichtlich nicht, oder besteht keine Gewähr für eine gesunde finanzielle Entwicklung der Teil-Kirchgemeinde, sucht der Kirchenvorstand zusammen mit der Kirchenpflege nach geeigneten Lösungen. Werden solche nicht gefunden, kann der Kirchenvorstand aufsichtsrechtliche Massnahmen im Sinne von §§ 68 Abs. 2 und 69 der Kirchlichen Satzung über die Organisation der Kirchgemeinden aussprechen.</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
                <w:bCs/>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lastRenderedPageBreak/>
              <w:t>Art. 5   Revisionsstelle</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Aufgaben des Rechnungsprüfungsorgans werden durch eine vom Grossen Kirchenrat gewählte, externe Revisionsstelle erfüllt. Die Amtsdauer beträgt </w:t>
            </w:r>
            <w:r w:rsidRPr="00AF50A5">
              <w:rPr>
                <w:rFonts w:ascii="Arial" w:hAnsi="Arial" w:cs="Arial"/>
                <w:b/>
                <w:i/>
                <w:color w:val="FF0000"/>
                <w:sz w:val="20"/>
                <w:szCs w:val="20"/>
              </w:rPr>
              <w:t>vier</w:t>
            </w:r>
            <w:r w:rsidRPr="00AF50A5">
              <w:rPr>
                <w:rFonts w:ascii="Arial" w:hAnsi="Arial" w:cs="Arial"/>
                <w:sz w:val="20"/>
                <w:szCs w:val="20"/>
              </w:rPr>
              <w:t xml:space="preserve"> Jahre. </w:t>
            </w:r>
          </w:p>
          <w:p w:rsidR="00343826" w:rsidRPr="00AF50A5" w:rsidRDefault="00343826" w:rsidP="00343826">
            <w:pPr>
              <w:tabs>
                <w:tab w:val="left" w:pos="284"/>
                <w:tab w:val="left" w:pos="567"/>
                <w:tab w:val="left" w:pos="851"/>
                <w:tab w:val="left" w:pos="1134"/>
              </w:tabs>
              <w:spacing w:after="80"/>
              <w:rPr>
                <w:rFonts w:ascii="Arial" w:eastAsia="Times New Roman" w:hAnsi="Arial" w:cs="Arial"/>
                <w:b/>
                <w:i/>
                <w:color w:val="FF0000"/>
                <w:sz w:val="20"/>
                <w:szCs w:val="20"/>
                <w:lang w:eastAsia="de-CH"/>
              </w:rPr>
            </w:pPr>
            <w:r w:rsidRPr="00AF50A5">
              <w:rPr>
                <w:rFonts w:ascii="Arial" w:hAnsi="Arial" w:cs="Arial"/>
                <w:sz w:val="20"/>
                <w:szCs w:val="20"/>
                <w:vertAlign w:val="superscript"/>
              </w:rPr>
              <w:t>2</w:t>
            </w:r>
            <w:r w:rsidRPr="00AF50A5">
              <w:rPr>
                <w:rFonts w:ascii="Arial" w:hAnsi="Arial" w:cs="Arial"/>
                <w:sz w:val="20"/>
                <w:szCs w:val="20"/>
              </w:rPr>
              <w:t xml:space="preserve"> Die Revisionsstelle </w:t>
            </w:r>
            <w:r w:rsidRPr="00AF50A5">
              <w:rPr>
                <w:rFonts w:ascii="Arial" w:eastAsia="Times New Roman" w:hAnsi="Arial" w:cs="Arial"/>
                <w:sz w:val="20"/>
                <w:szCs w:val="20"/>
                <w:lang w:eastAsia="de-CH"/>
              </w:rPr>
              <w:t xml:space="preserve">prüft die Jahresrechnung </w:t>
            </w:r>
            <w:r w:rsidRPr="00AF50A5">
              <w:rPr>
                <w:rFonts w:ascii="Arial" w:eastAsia="Times New Roman" w:hAnsi="Arial" w:cs="Arial"/>
                <w:b/>
                <w:i/>
                <w:color w:val="FF0000"/>
                <w:sz w:val="20"/>
                <w:szCs w:val="20"/>
                <w:lang w:eastAsia="de-CH"/>
              </w:rPr>
              <w:t>und die Abrechnung über Sonder- und Zusatzkredite namentlich unter folgenden Aspekten:</w:t>
            </w:r>
          </w:p>
          <w:p w:rsidR="00343826" w:rsidRPr="00AF50A5" w:rsidRDefault="00343826" w:rsidP="00343826">
            <w:pPr>
              <w:pStyle w:val="Listenabsatz"/>
              <w:numPr>
                <w:ilvl w:val="0"/>
                <w:numId w:val="20"/>
              </w:numPr>
              <w:spacing w:after="80" w:line="259" w:lineRule="auto"/>
              <w:ind w:left="357" w:hanging="357"/>
              <w:contextualSpacing w:val="0"/>
              <w:rPr>
                <w:rFonts w:ascii="Arial" w:eastAsia="Times New Roman" w:hAnsi="Arial" w:cs="Arial"/>
                <w:b/>
                <w:i/>
                <w:color w:val="FF0000"/>
                <w:sz w:val="20"/>
                <w:szCs w:val="20"/>
                <w:lang w:eastAsia="de-CH"/>
              </w:rPr>
            </w:pPr>
            <w:r w:rsidRPr="00AF50A5">
              <w:rPr>
                <w:rFonts w:ascii="Arial" w:eastAsia="Times New Roman" w:hAnsi="Arial" w:cs="Arial"/>
                <w:b/>
                <w:i/>
                <w:color w:val="FF0000"/>
                <w:sz w:val="20"/>
                <w:szCs w:val="20"/>
                <w:lang w:eastAsia="de-CH"/>
              </w:rPr>
              <w:t>Bestehen der Kredite und rechtmässige Kreditverwendung,</w:t>
            </w:r>
          </w:p>
          <w:p w:rsidR="00343826" w:rsidRPr="00AF50A5" w:rsidRDefault="00343826" w:rsidP="00343826">
            <w:pPr>
              <w:pStyle w:val="Listenabsatz"/>
              <w:numPr>
                <w:ilvl w:val="0"/>
                <w:numId w:val="20"/>
              </w:numPr>
              <w:spacing w:after="80" w:line="259" w:lineRule="auto"/>
              <w:ind w:left="357" w:hanging="357"/>
              <w:contextualSpacing w:val="0"/>
              <w:rPr>
                <w:rFonts w:ascii="Arial" w:eastAsia="Times New Roman" w:hAnsi="Arial" w:cs="Arial"/>
                <w:b/>
                <w:i/>
                <w:color w:val="FF0000"/>
                <w:sz w:val="20"/>
                <w:szCs w:val="20"/>
                <w:lang w:eastAsia="de-CH"/>
              </w:rPr>
            </w:pPr>
            <w:r w:rsidRPr="00AF50A5">
              <w:rPr>
                <w:rFonts w:ascii="Arial" w:eastAsia="Times New Roman" w:hAnsi="Arial" w:cs="Arial"/>
                <w:b/>
                <w:i/>
                <w:color w:val="FF0000"/>
                <w:sz w:val="20"/>
                <w:szCs w:val="20"/>
                <w:lang w:eastAsia="de-CH"/>
              </w:rPr>
              <w:t>Ordnungsmässigkeit und Rechtmässigkeit der Buchführung,</w:t>
            </w:r>
          </w:p>
          <w:p w:rsidR="00343826" w:rsidRPr="00AF50A5" w:rsidRDefault="00343826" w:rsidP="00343826">
            <w:pPr>
              <w:pStyle w:val="Listenabsatz"/>
              <w:numPr>
                <w:ilvl w:val="0"/>
                <w:numId w:val="20"/>
              </w:numPr>
              <w:spacing w:after="80" w:line="259" w:lineRule="auto"/>
              <w:ind w:left="357" w:hanging="357"/>
              <w:contextualSpacing w:val="0"/>
              <w:rPr>
                <w:rFonts w:ascii="Arial" w:eastAsia="Times New Roman" w:hAnsi="Arial" w:cs="Arial"/>
                <w:b/>
                <w:i/>
                <w:color w:val="FF0000"/>
                <w:sz w:val="20"/>
                <w:szCs w:val="20"/>
                <w:lang w:eastAsia="de-CH"/>
              </w:rPr>
            </w:pPr>
            <w:r w:rsidRPr="00AF50A5">
              <w:rPr>
                <w:rFonts w:ascii="Arial" w:eastAsia="Times New Roman" w:hAnsi="Arial" w:cs="Arial"/>
                <w:b/>
                <w:i/>
                <w:color w:val="FF0000"/>
                <w:sz w:val="20"/>
                <w:szCs w:val="20"/>
                <w:lang w:eastAsia="de-CH"/>
              </w:rPr>
              <w:t>Übereinstimmung der Rechnungsablage, der Bücher und der dazugehörigen Register mit den Belegen,</w:t>
            </w:r>
          </w:p>
          <w:p w:rsidR="00343826" w:rsidRPr="00AF50A5" w:rsidRDefault="00343826" w:rsidP="00343826">
            <w:pPr>
              <w:pStyle w:val="Listenabsatz"/>
              <w:numPr>
                <w:ilvl w:val="0"/>
                <w:numId w:val="20"/>
              </w:numPr>
              <w:spacing w:after="80" w:line="259" w:lineRule="auto"/>
              <w:ind w:left="357" w:hanging="357"/>
              <w:contextualSpacing w:val="0"/>
              <w:rPr>
                <w:rFonts w:ascii="Arial" w:eastAsia="Times New Roman" w:hAnsi="Arial" w:cs="Arial"/>
                <w:b/>
                <w:i/>
                <w:color w:val="FF0000"/>
                <w:sz w:val="20"/>
                <w:szCs w:val="20"/>
                <w:lang w:eastAsia="de-CH"/>
              </w:rPr>
            </w:pPr>
            <w:r w:rsidRPr="00AF50A5">
              <w:rPr>
                <w:rFonts w:ascii="Arial" w:eastAsia="Times New Roman" w:hAnsi="Arial" w:cs="Arial"/>
                <w:b/>
                <w:i/>
                <w:color w:val="FF0000"/>
                <w:sz w:val="20"/>
                <w:szCs w:val="20"/>
                <w:lang w:eastAsia="de-CH"/>
              </w:rPr>
              <w:t>Vorhandensein der Vermögenswerte und Einhaltung der Bewertungsgrundsätze aufgrund der gesetzlichen Bestimmungen,</w:t>
            </w:r>
          </w:p>
          <w:p w:rsidR="00343826" w:rsidRPr="00AF50A5" w:rsidRDefault="00343826" w:rsidP="00343826">
            <w:pPr>
              <w:pStyle w:val="Listenabsatz"/>
              <w:numPr>
                <w:ilvl w:val="0"/>
                <w:numId w:val="20"/>
              </w:numPr>
              <w:spacing w:after="80" w:line="259" w:lineRule="auto"/>
              <w:ind w:left="357" w:hanging="357"/>
              <w:contextualSpacing w:val="0"/>
              <w:rPr>
                <w:rFonts w:ascii="Arial" w:hAnsi="Arial" w:cs="Arial"/>
                <w:b/>
                <w:i/>
                <w:color w:val="FF0000"/>
                <w:sz w:val="20"/>
                <w:szCs w:val="20"/>
                <w:lang w:eastAsia="de-CH"/>
              </w:rPr>
            </w:pPr>
            <w:r w:rsidRPr="00AF50A5">
              <w:rPr>
                <w:rFonts w:ascii="Arial" w:eastAsia="Times New Roman" w:hAnsi="Arial" w:cs="Arial"/>
                <w:b/>
                <w:i/>
                <w:color w:val="FF0000"/>
                <w:sz w:val="20"/>
                <w:szCs w:val="20"/>
                <w:lang w:eastAsia="de-CH"/>
              </w:rPr>
              <w:t xml:space="preserve">Vollständigkeit der Verbindlichkeiten und deren richtige Bewertung.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w:t>
            </w:r>
            <w:r w:rsidRPr="00AF50A5">
              <w:rPr>
                <w:rFonts w:ascii="Arial" w:hAnsi="Arial" w:cs="Arial"/>
                <w:b/>
                <w:i/>
                <w:color w:val="FF0000"/>
                <w:sz w:val="20"/>
                <w:szCs w:val="20"/>
              </w:rPr>
              <w:t>Sie</w:t>
            </w:r>
            <w:r w:rsidRPr="00AF50A5">
              <w:rPr>
                <w:rFonts w:ascii="Arial" w:hAnsi="Arial" w:cs="Arial"/>
                <w:sz w:val="20"/>
                <w:szCs w:val="20"/>
              </w:rPr>
              <w:t xml:space="preserve"> erstattet zur Jahresrechnung sowie zu den Abrechnungen über Sonder- und Zusatzkredite zuhanden des Kirchenvorstands und des Grossen Kirchenrats einen Prüfungsbericht und stellt dem Grossen Kirchenrat einen Antrag über die Genehmigung.</w:t>
            </w:r>
          </w:p>
          <w:p w:rsidR="00343826" w:rsidRPr="00AF50A5" w:rsidRDefault="00343826" w:rsidP="00343826">
            <w:pPr>
              <w:spacing w:after="80"/>
              <w:rPr>
                <w:rFonts w:ascii="Arial" w:hAnsi="Arial" w:cs="Arial"/>
                <w:b/>
                <w:bCs/>
                <w:sz w:val="20"/>
                <w:szCs w:val="20"/>
                <w:lang w:eastAsia="de-CH"/>
              </w:rPr>
            </w:pPr>
            <w:r w:rsidRPr="00AF50A5">
              <w:rPr>
                <w:rFonts w:ascii="Arial" w:hAnsi="Arial" w:cs="Arial"/>
                <w:sz w:val="20"/>
                <w:szCs w:val="20"/>
                <w:vertAlign w:val="superscript"/>
              </w:rPr>
              <w:t>4</w:t>
            </w:r>
            <w:r w:rsidRPr="00AF50A5">
              <w:rPr>
                <w:rFonts w:ascii="Arial" w:hAnsi="Arial" w:cs="Arial"/>
                <w:b/>
                <w:i/>
                <w:color w:val="FF0000"/>
                <w:sz w:val="20"/>
                <w:szCs w:val="20"/>
              </w:rPr>
              <w:t xml:space="preserve"> Sie</w:t>
            </w:r>
            <w:r w:rsidRPr="00AF50A5">
              <w:rPr>
                <w:rFonts w:ascii="Arial" w:hAnsi="Arial" w:cs="Arial"/>
                <w:sz w:val="20"/>
                <w:szCs w:val="20"/>
              </w:rPr>
              <w:t xml:space="preserve"> kann zur Erfüllung ihrer Aufgaben Einsicht in Akten der Kirchgemeinde nehmen. Deren Organe sind verpflichtet, der Revisionsstelle zur Erfüllung ihrer Aufgaben Auskunft zu geben.</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5   Revisionsstelle</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Aufgaben des Rechnungsprüfungsorgans werden durch eine vom Grossen Kirchenrat gewählte, externe Revisionsstelle erfüllt. Die Amtsdauer beträgt 2 Jahre.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Revisionsstelle prüft die Jahresrechnung sowie die Rechnungsablage über Sonder- und Zusatzkredite hinsichtlich Richtigkeit und Vollständigkeit. Sie prüft namentlich:</w:t>
            </w:r>
          </w:p>
          <w:p w:rsidR="00343826" w:rsidRPr="00AF50A5" w:rsidRDefault="00343826" w:rsidP="00343826">
            <w:pPr>
              <w:numPr>
                <w:ilvl w:val="0"/>
                <w:numId w:val="7"/>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die richtige Kreditverwendung;</w:t>
            </w:r>
          </w:p>
          <w:p w:rsidR="00343826" w:rsidRPr="00AF50A5" w:rsidRDefault="00343826" w:rsidP="00343826">
            <w:pPr>
              <w:numPr>
                <w:ilvl w:val="0"/>
                <w:numId w:val="7"/>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die Ordnungsmässigkeit und Rechtmässigkeit der Buchführung;</w:t>
            </w:r>
          </w:p>
          <w:p w:rsidR="00343826" w:rsidRPr="00AF50A5" w:rsidRDefault="00343826" w:rsidP="00343826">
            <w:pPr>
              <w:numPr>
                <w:ilvl w:val="0"/>
                <w:numId w:val="7"/>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die Übereinstimmung der Rechnungsablage, der Bücher und der dazugehörigen Register mit den Belegen;</w:t>
            </w:r>
          </w:p>
          <w:p w:rsidR="00343826" w:rsidRPr="00AF50A5" w:rsidRDefault="00343826" w:rsidP="00343826">
            <w:pPr>
              <w:numPr>
                <w:ilvl w:val="0"/>
                <w:numId w:val="7"/>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das Vorhandensein der Vermögenswerte und die Einhaltung der Bewertungsgrundsätze.</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Die Revisionsstelle erstattet zur Jahresrechnung sowie zu den Abrechnungen über Sonder- und Zusatzkredite zuhanden des Kirchenvorstands und des Grossen Kirchenrats einen Prüfungsbericht und stellt dem Grossen Kirchenrat einen Antrag über die Genehmigung.</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4</w:t>
            </w:r>
            <w:r w:rsidRPr="00AF50A5">
              <w:rPr>
                <w:rFonts w:ascii="Arial" w:hAnsi="Arial" w:cs="Arial"/>
                <w:sz w:val="20"/>
                <w:szCs w:val="20"/>
              </w:rPr>
              <w:t xml:space="preserve"> Die Revisionsstelle kann zur Erfüllung ihrer Aufgaben Einsicht in Akten der Kirchgemeinde nehmen. Deren Organe sind verpflichtet, der Revisionsstelle zur Erfüllung ihrer Aufgaben Auskunft zu geben.</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
                <w:bCs/>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6   Controllingkommission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Controllingkommission besteht aus 5 Mitgliedern des Grossen Kirchenrats. Sie konstituiert sich selbst. Die Amtsdauer beträgt vier Jahre.</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Controllingkommission erfüllt ihre Aufgaben gemäss </w:t>
            </w:r>
            <w:r w:rsidRPr="00AF50A5">
              <w:rPr>
                <w:rFonts w:ascii="Arial" w:hAnsi="Arial" w:cs="Arial"/>
                <w:b/>
                <w:i/>
                <w:color w:val="FF0000"/>
                <w:sz w:val="20"/>
                <w:szCs w:val="20"/>
              </w:rPr>
              <w:t>Art. 42 der Gemeindeordnung</w:t>
            </w:r>
            <w:r w:rsidRPr="00AF50A5">
              <w:rPr>
                <w:rFonts w:ascii="Arial" w:hAnsi="Arial" w:cs="Arial"/>
                <w:sz w:val="20"/>
                <w:szCs w:val="20"/>
              </w:rPr>
              <w:t>. Sie prüft insbesondere:</w:t>
            </w:r>
          </w:p>
          <w:p w:rsidR="00343826" w:rsidRPr="00AF50A5" w:rsidRDefault="00343826" w:rsidP="00343826">
            <w:pPr>
              <w:tabs>
                <w:tab w:val="left" w:pos="284"/>
                <w:tab w:val="left" w:pos="567"/>
                <w:tab w:val="left" w:pos="851"/>
                <w:tab w:val="left" w:pos="1134"/>
              </w:tabs>
              <w:spacing w:after="80"/>
              <w:ind w:left="284" w:hanging="284"/>
              <w:rPr>
                <w:rFonts w:ascii="Arial" w:hAnsi="Arial" w:cs="Arial"/>
                <w:sz w:val="20"/>
                <w:szCs w:val="20"/>
              </w:rPr>
            </w:pPr>
            <w:r w:rsidRPr="00AF50A5">
              <w:rPr>
                <w:rFonts w:ascii="Arial" w:hAnsi="Arial" w:cs="Arial"/>
                <w:sz w:val="20"/>
                <w:szCs w:val="20"/>
              </w:rPr>
              <w:t>a.</w:t>
            </w:r>
            <w:r w:rsidRPr="00AF50A5">
              <w:rPr>
                <w:rFonts w:ascii="Arial" w:hAnsi="Arial" w:cs="Arial"/>
                <w:sz w:val="20"/>
                <w:szCs w:val="20"/>
              </w:rPr>
              <w:tab/>
              <w:t xml:space="preserve">den </w:t>
            </w:r>
            <w:r w:rsidRPr="00AF50A5">
              <w:rPr>
                <w:rFonts w:ascii="Arial" w:hAnsi="Arial" w:cs="Arial"/>
                <w:b/>
                <w:i/>
                <w:color w:val="FF0000"/>
                <w:sz w:val="20"/>
                <w:szCs w:val="20"/>
              </w:rPr>
              <w:t>Aufgaben- und Finanzplan</w:t>
            </w:r>
            <w:r w:rsidRPr="00AF50A5">
              <w:rPr>
                <w:rFonts w:ascii="Arial" w:hAnsi="Arial" w:cs="Arial"/>
                <w:sz w:val="20"/>
                <w:szCs w:val="20"/>
              </w:rPr>
              <w:t xml:space="preserve">, einschliesslich </w:t>
            </w:r>
            <w:r w:rsidRPr="00AF50A5">
              <w:rPr>
                <w:rFonts w:ascii="Arial" w:hAnsi="Arial" w:cs="Arial"/>
                <w:b/>
                <w:i/>
                <w:color w:val="FF0000"/>
                <w:sz w:val="20"/>
                <w:szCs w:val="20"/>
              </w:rPr>
              <w:t>das Budget</w:t>
            </w:r>
            <w:r w:rsidRPr="00AF50A5">
              <w:rPr>
                <w:rFonts w:ascii="Arial" w:hAnsi="Arial" w:cs="Arial"/>
                <w:sz w:val="20"/>
                <w:szCs w:val="20"/>
              </w:rPr>
              <w:t>, das Jahresprogramm und den Antrag zur Festsetzung des Steuerfusses auf ihre sachliche Richtigkeit und finanzielle Vertretbarkeit. Sie erstattet dem Grossen Kirchenrat und dem Kirchenvorstand Bericht und stellt ihre Anträge gemäss Art. 13 Abs. 2;</w:t>
            </w:r>
          </w:p>
          <w:p w:rsidR="00343826" w:rsidRPr="00AF50A5" w:rsidRDefault="00343826" w:rsidP="00343826">
            <w:pPr>
              <w:tabs>
                <w:tab w:val="left" w:pos="284"/>
                <w:tab w:val="left" w:pos="567"/>
                <w:tab w:val="left" w:pos="851"/>
                <w:tab w:val="left" w:pos="1134"/>
              </w:tabs>
              <w:spacing w:after="80"/>
              <w:ind w:left="284" w:hanging="284"/>
              <w:rPr>
                <w:rFonts w:ascii="Arial" w:hAnsi="Arial" w:cs="Arial"/>
                <w:sz w:val="20"/>
                <w:szCs w:val="20"/>
              </w:rPr>
            </w:pPr>
            <w:r w:rsidRPr="00AF50A5">
              <w:rPr>
                <w:rFonts w:ascii="Arial" w:hAnsi="Arial" w:cs="Arial"/>
                <w:sz w:val="20"/>
                <w:szCs w:val="20"/>
              </w:rPr>
              <w:lastRenderedPageBreak/>
              <w:t>b.</w:t>
            </w:r>
            <w:r w:rsidRPr="00AF50A5">
              <w:rPr>
                <w:rFonts w:ascii="Arial" w:hAnsi="Arial" w:cs="Arial"/>
                <w:sz w:val="20"/>
                <w:szCs w:val="20"/>
              </w:rPr>
              <w:tab/>
              <w:t>die Jahresrechnung (ohne buchhalterische Richtigkeit) und den Jahresbericht im Hinblick auf die Erreichung der festgesetzten Ziele. Sie erstattet dem Grossen Kirchenrat und dem Kirchenvorstand Bericht. Sie kann Anpassungen der künftigen Planungen oder andere Massnahmen vorschlagen.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Der Grosse Kirchenrat kann der Controllingkommission weitere Geschäfte zur Vorberatung übertragen, insbesondere solche mit grossen finanziellen Auswirkungen. </w:t>
            </w:r>
          </w:p>
          <w:p w:rsidR="00343826" w:rsidRPr="00AF50A5" w:rsidRDefault="00343826" w:rsidP="00343826">
            <w:pPr>
              <w:spacing w:after="80"/>
              <w:rPr>
                <w:rFonts w:ascii="Arial" w:eastAsia="Times New Roman" w:hAnsi="Arial" w:cs="Arial"/>
                <w:b/>
                <w:bCs/>
                <w:sz w:val="20"/>
                <w:szCs w:val="20"/>
                <w:lang w:eastAsia="de-CH"/>
              </w:rPr>
            </w:pPr>
            <w:r w:rsidRPr="00AF50A5">
              <w:rPr>
                <w:rFonts w:ascii="Arial" w:hAnsi="Arial" w:cs="Arial"/>
                <w:sz w:val="20"/>
                <w:szCs w:val="20"/>
                <w:vertAlign w:val="superscript"/>
              </w:rPr>
              <w:t>4</w:t>
            </w:r>
            <w:r w:rsidRPr="00AF50A5">
              <w:rPr>
                <w:rFonts w:ascii="Arial" w:hAnsi="Arial" w:cs="Arial"/>
                <w:sz w:val="20"/>
                <w:szCs w:val="20"/>
              </w:rPr>
              <w:t xml:space="preserve"> Der Kirchenvorstand kann die Controllingkommission mit deren Einverständnis konsultieren. Er stellt ihr die zur Erfüllung ihrer Aufgaben unmittelbar erforderlichen Akten zur Verfügung und erteilt die erforderlichen Auskünfte.</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lastRenderedPageBreak/>
              <w:t>Art. 6   Controllingkommission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Controllingkommission besteht aus 5 Mitgliedern des Grossen Kirchenrats. Sie konstituiert sich selbst. Die Amtsdauer beträgt vier Jahre.</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Controllingkommission erfüllt ihre Aufgaben gemäss Art. 30 GO und entscheidet die Finanzgeschäfte gemäss Art. 20 lit. a GO. Sie prüft insbesondere:</w:t>
            </w:r>
          </w:p>
          <w:p w:rsidR="00343826" w:rsidRPr="00AF50A5" w:rsidRDefault="00343826" w:rsidP="00343826">
            <w:pPr>
              <w:tabs>
                <w:tab w:val="left" w:pos="284"/>
                <w:tab w:val="left" w:pos="567"/>
                <w:tab w:val="left" w:pos="851"/>
                <w:tab w:val="left" w:pos="1134"/>
              </w:tabs>
              <w:spacing w:after="80"/>
              <w:ind w:left="284" w:hanging="284"/>
              <w:rPr>
                <w:rFonts w:ascii="Arial" w:hAnsi="Arial" w:cs="Arial"/>
                <w:sz w:val="20"/>
                <w:szCs w:val="20"/>
              </w:rPr>
            </w:pPr>
            <w:r w:rsidRPr="00AF50A5">
              <w:rPr>
                <w:rFonts w:ascii="Arial" w:hAnsi="Arial" w:cs="Arial"/>
                <w:sz w:val="20"/>
                <w:szCs w:val="20"/>
              </w:rPr>
              <w:t>a.</w:t>
            </w:r>
            <w:r w:rsidRPr="00AF50A5">
              <w:rPr>
                <w:rFonts w:ascii="Arial" w:hAnsi="Arial" w:cs="Arial"/>
                <w:sz w:val="20"/>
                <w:szCs w:val="20"/>
              </w:rPr>
              <w:tab/>
              <w:t xml:space="preserve">den Finanz- und Aufgabenplan, einschliesslich den Voranschlag, das Jahresprogramm und den Antrag zur Festsetzung des Steuerfusses auf ihre </w:t>
            </w:r>
            <w:r w:rsidRPr="00AF50A5">
              <w:rPr>
                <w:rFonts w:ascii="Arial" w:hAnsi="Arial" w:cs="Arial"/>
                <w:sz w:val="20"/>
                <w:szCs w:val="20"/>
              </w:rPr>
              <w:lastRenderedPageBreak/>
              <w:t>sachliche Richtigkeit und finanzielle Vertretbarkeit. Sie erstattet dem Grossen Kirchenrat und dem Kirchenvorstand Bericht und stellt ihre Anträge gemäss Art. 13 Abs. 2;</w:t>
            </w:r>
          </w:p>
          <w:p w:rsidR="00343826" w:rsidRPr="00AF50A5" w:rsidRDefault="00343826" w:rsidP="00343826">
            <w:pPr>
              <w:tabs>
                <w:tab w:val="left" w:pos="284"/>
                <w:tab w:val="left" w:pos="567"/>
                <w:tab w:val="left" w:pos="851"/>
                <w:tab w:val="left" w:pos="1134"/>
              </w:tabs>
              <w:spacing w:after="80"/>
              <w:ind w:left="284" w:hanging="284"/>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die Jahresrechnung (ohne buchhalterische Richtigkeit) und den Jahresbericht im Hinblick auf die Erreichung der festgesetzten Ziele. Sie erstattet dem Grossen Kirchenrat und dem Kirchenvorstand Bericht. Sie kann Anpassungen der künftigen Planungen oder andere Massnahmen vorschlagen.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Der Grosse Kirchenrat kann der Controllingkommission weitere Geschäfte zur Vorberatung übertragen, insbesondere solche mit grossen finanziellen Auswirkungen.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4</w:t>
            </w:r>
            <w:r w:rsidRPr="00AF50A5">
              <w:rPr>
                <w:rFonts w:ascii="Arial" w:hAnsi="Arial" w:cs="Arial"/>
                <w:sz w:val="20"/>
                <w:szCs w:val="20"/>
              </w:rPr>
              <w:t xml:space="preserve"> Der Kirchenvorstand kann die Controllingkommission mit deren Einverständnis konsultieren. Er stellt ihr die zur Erfüllung ihrer Aufgaben unmittelbar erforderlichen Akten zur Verfügung und erteilt die erforderlichen Auskünfte.</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
                <w:bCs/>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
                <w:bCs/>
                <w:sz w:val="20"/>
                <w:szCs w:val="20"/>
                <w:lang w:eastAsia="de-CH"/>
              </w:rPr>
            </w:pP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rPr>
                <w:rFonts w:ascii="Arial" w:hAnsi="Arial" w:cs="Arial"/>
                <w:sz w:val="20"/>
                <w:szCs w:val="20"/>
              </w:rPr>
            </w:pPr>
            <w:r w:rsidRPr="00AF50A5">
              <w:rPr>
                <w:rFonts w:ascii="Arial" w:eastAsia="Times New Roman" w:hAnsi="Arial" w:cs="Arial"/>
                <w:b/>
                <w:bCs/>
                <w:sz w:val="20"/>
                <w:szCs w:val="20"/>
                <w:lang w:eastAsia="de-CH"/>
              </w:rPr>
              <w:t>B. Initiative und Referendum</w:t>
            </w:r>
          </w:p>
        </w:tc>
        <w:tc>
          <w:tcPr>
            <w:tcW w:w="7087" w:type="dxa"/>
          </w:tcPr>
          <w:p w:rsidR="00343826" w:rsidRPr="00AF50A5" w:rsidRDefault="00343826" w:rsidP="00343826">
            <w:pPr>
              <w:spacing w:after="80"/>
              <w:rPr>
                <w:rFonts w:ascii="Arial" w:eastAsia="Times New Roman" w:hAnsi="Arial" w:cs="Arial"/>
                <w:b/>
                <w:bCs/>
                <w:sz w:val="20"/>
                <w:szCs w:val="20"/>
                <w:lang w:eastAsia="de-CH"/>
              </w:rPr>
            </w:pPr>
            <w:r w:rsidRPr="00AF50A5">
              <w:rPr>
                <w:rFonts w:ascii="Arial" w:eastAsia="Times New Roman" w:hAnsi="Arial" w:cs="Arial"/>
                <w:b/>
                <w:bCs/>
                <w:sz w:val="20"/>
                <w:szCs w:val="20"/>
                <w:lang w:eastAsia="de-CH"/>
              </w:rPr>
              <w:t>B. Initiative und Referendum</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
                <w:bCs/>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
                <w:bCs/>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 xml:space="preserve">Art. 7   Gemeinsame Vorschriften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Zulässigkeit und die Formen der Volksbegehren sowie die Sammelfristen und erforderlichen Unterschriftenzahlen richten sich nach </w:t>
            </w:r>
            <w:r w:rsidRPr="00AF50A5">
              <w:rPr>
                <w:rFonts w:ascii="Arial" w:hAnsi="Arial" w:cs="Arial"/>
                <w:b/>
                <w:i/>
                <w:color w:val="FF0000"/>
                <w:sz w:val="20"/>
                <w:szCs w:val="20"/>
              </w:rPr>
              <w:t>dem kirchlichen Organisationsgesetz und</w:t>
            </w:r>
            <w:r w:rsidRPr="00AF50A5">
              <w:rPr>
                <w:rFonts w:ascii="Arial" w:hAnsi="Arial" w:cs="Arial"/>
                <w:sz w:val="20"/>
                <w:szCs w:val="20"/>
              </w:rPr>
              <w:t xml:space="preserve"> der Gemeindeordnung.</w:t>
            </w:r>
          </w:p>
          <w:p w:rsidR="00343826" w:rsidRPr="00AF50A5" w:rsidRDefault="00343826" w:rsidP="00343826">
            <w:pPr>
              <w:spacing w:after="80"/>
              <w:rPr>
                <w:rFonts w:ascii="Arial" w:hAnsi="Arial" w:cs="Arial"/>
                <w:b/>
                <w:i/>
                <w:color w:val="FF0000"/>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w:t>
            </w:r>
            <w:r w:rsidRPr="00AF50A5">
              <w:rPr>
                <w:rFonts w:ascii="Arial" w:hAnsi="Arial" w:cs="Arial"/>
                <w:b/>
                <w:i/>
                <w:color w:val="FF0000"/>
                <w:sz w:val="20"/>
                <w:szCs w:val="20"/>
              </w:rPr>
              <w:t>aufgehoben</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Für die Initiative und das Volksreferendum gelten folgende gemeinsame Vorschriften:</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a.</w:t>
            </w:r>
            <w:r w:rsidRPr="00AF50A5">
              <w:rPr>
                <w:rFonts w:ascii="Arial" w:hAnsi="Arial" w:cs="Arial"/>
                <w:sz w:val="20"/>
                <w:szCs w:val="20"/>
              </w:rPr>
              <w:tab/>
              <w:t>Der Kirchenvorstand stellt vor der Eröffnung der Sammelfrist durch Entscheid fest, dass die Unterschriftenbogen den gesetzlichen Formvorschriften entsprechen.</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 xml:space="preserve">Die Geschäftsführerin </w:t>
            </w:r>
            <w:r w:rsidRPr="00AF50A5">
              <w:rPr>
                <w:rFonts w:ascii="Arial" w:hAnsi="Arial" w:cs="Arial"/>
                <w:b/>
                <w:i/>
                <w:color w:val="FF0000"/>
                <w:sz w:val="20"/>
                <w:szCs w:val="20"/>
              </w:rPr>
              <w:t>oder der Geschäftsführer</w:t>
            </w:r>
            <w:r w:rsidRPr="00AF50A5">
              <w:rPr>
                <w:rFonts w:ascii="Arial" w:hAnsi="Arial" w:cs="Arial"/>
                <w:color w:val="FF0000"/>
                <w:sz w:val="20"/>
                <w:szCs w:val="20"/>
              </w:rPr>
              <w:t xml:space="preserve"> </w:t>
            </w:r>
            <w:r w:rsidRPr="00AF50A5">
              <w:rPr>
                <w:rFonts w:ascii="Arial" w:hAnsi="Arial" w:cs="Arial"/>
                <w:sz w:val="20"/>
                <w:szCs w:val="20"/>
              </w:rPr>
              <w:t>datiert und stempelt die Unterschriftenbogen und vermerkt darauf den Ablauf der Sammelfrist.</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c.</w:t>
            </w:r>
            <w:r w:rsidRPr="00AF50A5">
              <w:rPr>
                <w:rFonts w:ascii="Arial" w:hAnsi="Arial" w:cs="Arial"/>
                <w:sz w:val="20"/>
                <w:szCs w:val="20"/>
              </w:rPr>
              <w:tab/>
              <w:t xml:space="preserve">Nach der Einreichung des Volksbegehrens beglaubigt die Geschäftsführerin </w:t>
            </w:r>
            <w:r w:rsidRPr="00AF50A5">
              <w:rPr>
                <w:rFonts w:ascii="Arial" w:hAnsi="Arial" w:cs="Arial"/>
                <w:b/>
                <w:i/>
                <w:color w:val="FF0000"/>
                <w:sz w:val="20"/>
                <w:szCs w:val="20"/>
              </w:rPr>
              <w:t>oder der Geschäftsführer</w:t>
            </w:r>
            <w:r w:rsidRPr="00AF50A5">
              <w:rPr>
                <w:rFonts w:ascii="Arial" w:hAnsi="Arial" w:cs="Arial"/>
                <w:color w:val="FF0000"/>
                <w:sz w:val="20"/>
                <w:szCs w:val="20"/>
              </w:rPr>
              <w:t xml:space="preserve"> </w:t>
            </w:r>
            <w:r w:rsidRPr="00AF50A5">
              <w:rPr>
                <w:rFonts w:ascii="Arial" w:hAnsi="Arial" w:cs="Arial"/>
                <w:sz w:val="20"/>
                <w:szCs w:val="20"/>
              </w:rPr>
              <w:t>die Unterschriften.</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d.</w:t>
            </w:r>
            <w:r w:rsidRPr="00AF50A5">
              <w:rPr>
                <w:rFonts w:ascii="Arial" w:hAnsi="Arial" w:cs="Arial"/>
                <w:sz w:val="20"/>
                <w:szCs w:val="20"/>
              </w:rPr>
              <w:tab/>
            </w:r>
            <w:r w:rsidRPr="00AF50A5">
              <w:rPr>
                <w:rFonts w:ascii="Arial" w:hAnsi="Arial" w:cs="Arial"/>
                <w:b/>
                <w:i/>
                <w:color w:val="FF0000"/>
                <w:sz w:val="20"/>
                <w:szCs w:val="20"/>
              </w:rPr>
              <w:t>Volksabstimmungen werden</w:t>
            </w:r>
            <w:r w:rsidRPr="00AF50A5">
              <w:rPr>
                <w:rFonts w:ascii="Arial" w:hAnsi="Arial" w:cs="Arial"/>
                <w:color w:val="FF0000"/>
                <w:sz w:val="20"/>
                <w:szCs w:val="20"/>
              </w:rPr>
              <w:t xml:space="preserve"> </w:t>
            </w:r>
            <w:r w:rsidRPr="00AF50A5">
              <w:rPr>
                <w:rFonts w:ascii="Arial" w:hAnsi="Arial" w:cs="Arial"/>
                <w:sz w:val="20"/>
                <w:szCs w:val="20"/>
              </w:rPr>
              <w:t>im Urnenverfahren durchgeführt.</w:t>
            </w:r>
          </w:p>
        </w:tc>
        <w:tc>
          <w:tcPr>
            <w:tcW w:w="7087"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 xml:space="preserve">Art. 7   Gemeinsame Vorschriften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Zulässigkeit und die Formen der Volksbegehren sowie die Sammelfristen und erforderlichen Unterschriftenzahlen richten sich nach der Gemeindeordnung.</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Im Übrigen findet kantonales Recht Anwendung, soweit dieses nicht durch die nachfolgenden Bestimmungen präzisiert bzw. geändert wird. An der Stelle des Gemeinderats ist der Kirchenvorstand zuständig. Der Grosse Kirchenrat übt die Aufgaben des Gemeindeparlaments aus.</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Für die Initiative und das Volksreferendum gelten folgende gemeinsame Vorschriften:</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a.</w:t>
            </w:r>
            <w:r w:rsidRPr="00AF50A5">
              <w:rPr>
                <w:rFonts w:ascii="Arial" w:hAnsi="Arial" w:cs="Arial"/>
                <w:sz w:val="20"/>
                <w:szCs w:val="20"/>
              </w:rPr>
              <w:tab/>
              <w:t>Der Kirchenvorstand stellt vor der Eröffnung der Sammelfrist durch Entscheid fest, dass die Unterschriftenbogen den gesetzlichen Formvorschriften entsprechen.</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Die Geschäftsführerin der Kirchgemeinde datiert und stempelt die Unterschriftenbogen und vermerkt darauf den Ablauf der Sammelfrist.</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lastRenderedPageBreak/>
              <w:t>c.</w:t>
            </w:r>
            <w:r w:rsidRPr="00AF50A5">
              <w:rPr>
                <w:rFonts w:ascii="Arial" w:hAnsi="Arial" w:cs="Arial"/>
                <w:sz w:val="20"/>
                <w:szCs w:val="20"/>
              </w:rPr>
              <w:tab/>
              <w:t xml:space="preserve">Nach der Einreichung des Volksbegehrens beglaubigt die Geschäftsführerin der Kirchgemeinde die Unterschriften. </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d.</w:t>
            </w:r>
            <w:r w:rsidRPr="00AF50A5">
              <w:rPr>
                <w:rFonts w:ascii="Arial" w:hAnsi="Arial" w:cs="Arial"/>
                <w:sz w:val="20"/>
                <w:szCs w:val="20"/>
              </w:rPr>
              <w:tab/>
              <w:t>Die Volksabstimmung wird im Urnenverfahren durchgeführt.</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
                <w:bCs/>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8   Referendum</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Präsident des Grossen Kirchenrats stellt das Zustandekommen eines Behördenreferendums, der Kirchenvorstand dasjenige des Volksreferendums fest.</w:t>
            </w:r>
          </w:p>
          <w:p w:rsidR="00343826" w:rsidRPr="00AF50A5" w:rsidRDefault="00343826" w:rsidP="00343826">
            <w:pPr>
              <w:spacing w:after="80"/>
              <w:rPr>
                <w:rFonts w:ascii="Arial" w:eastAsia="Times New Roman" w:hAnsi="Arial" w:cs="Arial"/>
                <w:b/>
                <w:bCs/>
                <w:sz w:val="20"/>
                <w:szCs w:val="20"/>
                <w:lang w:eastAsia="de-CH"/>
              </w:rPr>
            </w:pPr>
            <w:r w:rsidRPr="00AF50A5">
              <w:rPr>
                <w:rFonts w:ascii="Arial" w:hAnsi="Arial" w:cs="Arial"/>
                <w:sz w:val="20"/>
                <w:szCs w:val="20"/>
                <w:vertAlign w:val="superscript"/>
              </w:rPr>
              <w:t>2</w:t>
            </w:r>
            <w:r w:rsidRPr="00AF50A5">
              <w:rPr>
                <w:rFonts w:ascii="Arial" w:hAnsi="Arial" w:cs="Arial"/>
                <w:sz w:val="20"/>
                <w:szCs w:val="20"/>
              </w:rPr>
              <w:t xml:space="preserve"> Die Volksabstimmung findet spätestens 6 Monate nach Zustandekommen des Referendums statt.</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8   Referendum</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Präsident des Grossen Kirchenrats stellt das Zustandekommen eines Behördenreferendums, der Kirchenvorstand dasjenige des Volksreferendums fest.</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Volksabstimmung findet spätestens 6 Monate nach Zustandekommen des Referendums statt.</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
                <w:bCs/>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i/>
                <w:sz w:val="20"/>
              </w:rPr>
            </w:pPr>
            <w:r w:rsidRPr="00AF50A5">
              <w:rPr>
                <w:rFonts w:ascii="Arial" w:hAnsi="Arial" w:cs="Arial"/>
                <w:b/>
                <w:sz w:val="20"/>
              </w:rPr>
              <w:t xml:space="preserve">Art. 9   </w:t>
            </w:r>
            <w:r w:rsidRPr="00AF50A5">
              <w:rPr>
                <w:rFonts w:ascii="Arial" w:hAnsi="Arial" w:cs="Arial"/>
                <w:b/>
                <w:i/>
                <w:sz w:val="20"/>
              </w:rPr>
              <w:t xml:space="preserve">Initiative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Kirchenvorstand stellt das formelle Zustandekommen der Initiative fest.</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Der Grosse Kirchenrat entscheidet innert Jahresfrist seit der Einreichung über die Gültigkeit der Initiative. Erweist sich diese als rechtswidrig oder eindeutig undurchführbar, erklärt der Grosse Kirchenrat sie als ganz oder teilweise ungültig.</w:t>
            </w:r>
          </w:p>
          <w:p w:rsidR="00343826" w:rsidRPr="00AF50A5" w:rsidRDefault="00343826" w:rsidP="00343826">
            <w:pPr>
              <w:spacing w:after="80"/>
              <w:rPr>
                <w:rFonts w:ascii="Arial" w:hAnsi="Arial" w:cs="Arial"/>
                <w:b/>
                <w:i/>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Erweist sich die Initiative als gültig, </w:t>
            </w:r>
            <w:r w:rsidRPr="00AF50A5">
              <w:rPr>
                <w:rFonts w:ascii="Arial" w:hAnsi="Arial" w:cs="Arial"/>
                <w:b/>
                <w:i/>
                <w:color w:val="FF0000"/>
                <w:sz w:val="20"/>
                <w:szCs w:val="20"/>
              </w:rPr>
              <w:t>beschliesst der Grosse Kirchenrat, ob er die Initiative annehmen will</w:t>
            </w:r>
            <w:r w:rsidRPr="00AF50A5">
              <w:rPr>
                <w:rFonts w:ascii="Arial" w:hAnsi="Arial" w:cs="Arial"/>
                <w:b/>
                <w:i/>
                <w:sz w:val="20"/>
                <w:szCs w:val="20"/>
              </w:rPr>
              <w:t>.</w:t>
            </w:r>
          </w:p>
          <w:p w:rsidR="00343826" w:rsidRPr="00AF50A5" w:rsidRDefault="00343826" w:rsidP="00343826">
            <w:pPr>
              <w:spacing w:after="80"/>
              <w:rPr>
                <w:rFonts w:ascii="Arial" w:hAnsi="Arial" w:cs="Arial"/>
                <w:sz w:val="20"/>
                <w:szCs w:val="20"/>
              </w:rPr>
            </w:pPr>
            <w:r w:rsidRPr="00AF50A5">
              <w:rPr>
                <w:rFonts w:ascii="Arial" w:hAnsi="Arial" w:cs="Arial"/>
                <w:b/>
                <w:i/>
                <w:color w:val="FF0000"/>
                <w:sz w:val="20"/>
                <w:szCs w:val="20"/>
                <w:vertAlign w:val="superscript"/>
              </w:rPr>
              <w:t>3bis</w:t>
            </w:r>
            <w:r w:rsidRPr="00AF50A5">
              <w:rPr>
                <w:rFonts w:ascii="Arial" w:hAnsi="Arial" w:cs="Arial"/>
                <w:b/>
                <w:i/>
                <w:color w:val="FF0000"/>
                <w:sz w:val="20"/>
                <w:szCs w:val="20"/>
              </w:rPr>
              <w:t xml:space="preserve"> Nimmt der Grosse Kirchenrat die Initiative an</w:t>
            </w:r>
            <w:r w:rsidRPr="00AF50A5">
              <w:rPr>
                <w:rFonts w:ascii="Arial" w:hAnsi="Arial" w:cs="Arial"/>
                <w:sz w:val="20"/>
                <w:szCs w:val="20"/>
              </w:rPr>
              <w:t>, beschliesst er die mit der formulierten Initiative verlangte Änderung eines Erlasses oder das mit der Anregung verlangte Geschäft. Er kann eine formulierte Initiative redaktionell bereinigen.</w:t>
            </w:r>
          </w:p>
          <w:p w:rsidR="00343826" w:rsidRPr="00AF50A5" w:rsidRDefault="00343826" w:rsidP="00343826">
            <w:pPr>
              <w:spacing w:after="80"/>
              <w:rPr>
                <w:rFonts w:ascii="Arial" w:hAnsi="Arial" w:cs="Arial"/>
                <w:sz w:val="20"/>
                <w:szCs w:val="20"/>
              </w:rPr>
            </w:pPr>
            <w:r w:rsidRPr="00AF50A5">
              <w:rPr>
                <w:rFonts w:ascii="Arial" w:hAnsi="Arial" w:cs="Arial"/>
                <w:b/>
                <w:i/>
                <w:color w:val="FF0000"/>
                <w:sz w:val="20"/>
                <w:szCs w:val="20"/>
                <w:vertAlign w:val="superscript"/>
              </w:rPr>
              <w:t>3ter</w:t>
            </w:r>
            <w:r w:rsidRPr="00AF50A5">
              <w:rPr>
                <w:rFonts w:ascii="Arial" w:hAnsi="Arial" w:cs="Arial"/>
                <w:b/>
                <w:i/>
                <w:color w:val="FF0000"/>
                <w:sz w:val="20"/>
                <w:szCs w:val="20"/>
              </w:rPr>
              <w:t xml:space="preserve"> Lehnt der Grosse Kirchenrat die Initiative ab</w:t>
            </w:r>
            <w:r w:rsidRPr="00AF50A5">
              <w:rPr>
                <w:rFonts w:ascii="Arial" w:hAnsi="Arial" w:cs="Arial"/>
                <w:sz w:val="20"/>
                <w:szCs w:val="20"/>
              </w:rPr>
              <w:t xml:space="preserve">, ordnet der Kirchenvorstand </w:t>
            </w:r>
            <w:r w:rsidRPr="00AF50A5">
              <w:rPr>
                <w:rFonts w:ascii="Arial" w:hAnsi="Arial" w:cs="Arial"/>
                <w:b/>
                <w:i/>
                <w:sz w:val="20"/>
                <w:szCs w:val="20"/>
              </w:rPr>
              <w:t>eine</w:t>
            </w:r>
            <w:r w:rsidRPr="00AF50A5">
              <w:rPr>
                <w:rFonts w:ascii="Arial" w:hAnsi="Arial" w:cs="Arial"/>
                <w:sz w:val="20"/>
                <w:szCs w:val="20"/>
              </w:rPr>
              <w:t xml:space="preserve"> Volksabstimmung an. Diese findet spätestens 6 Monate nach dem Beschluss des Grossen Kirchenrats statt.</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4</w:t>
            </w:r>
            <w:r w:rsidRPr="00AF50A5">
              <w:rPr>
                <w:rFonts w:ascii="Arial" w:hAnsi="Arial" w:cs="Arial"/>
                <w:sz w:val="20"/>
                <w:szCs w:val="20"/>
              </w:rPr>
              <w:t xml:space="preserve"> </w:t>
            </w:r>
            <w:r w:rsidRPr="00AF50A5">
              <w:rPr>
                <w:rFonts w:ascii="Arial" w:hAnsi="Arial" w:cs="Arial"/>
                <w:b/>
                <w:i/>
                <w:color w:val="FF0000"/>
                <w:sz w:val="20"/>
                <w:szCs w:val="20"/>
              </w:rPr>
              <w:t xml:space="preserve">Der Grosse Kirchenrat kann der </w:t>
            </w:r>
            <w:r w:rsidRPr="00AF50A5">
              <w:rPr>
                <w:rFonts w:ascii="Arial" w:hAnsi="Arial" w:cs="Arial"/>
                <w:sz w:val="20"/>
                <w:szCs w:val="20"/>
              </w:rPr>
              <w:t xml:space="preserve">Initiative einen Gegenvorschlag </w:t>
            </w:r>
            <w:r w:rsidRPr="00AF50A5">
              <w:rPr>
                <w:rFonts w:ascii="Arial" w:hAnsi="Arial" w:cs="Arial"/>
                <w:b/>
                <w:i/>
                <w:color w:val="FF0000"/>
                <w:sz w:val="20"/>
                <w:szCs w:val="20"/>
              </w:rPr>
              <w:t>gegenüberstelle</w:t>
            </w:r>
            <w:r w:rsidRPr="00AF50A5">
              <w:rPr>
                <w:rFonts w:ascii="Arial" w:hAnsi="Arial" w:cs="Arial"/>
                <w:sz w:val="20"/>
                <w:szCs w:val="20"/>
              </w:rPr>
              <w:t>n, der für den gleichen Gegenstand eine abweichende Lösung enthält.</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5</w:t>
            </w:r>
            <w:r w:rsidRPr="00AF50A5">
              <w:rPr>
                <w:rFonts w:ascii="Arial" w:hAnsi="Arial" w:cs="Arial"/>
                <w:sz w:val="20"/>
                <w:szCs w:val="20"/>
              </w:rPr>
              <w:t xml:space="preserve"> Solange </w:t>
            </w:r>
            <w:r w:rsidRPr="00AF50A5">
              <w:rPr>
                <w:rFonts w:ascii="Arial" w:hAnsi="Arial" w:cs="Arial"/>
                <w:b/>
                <w:i/>
                <w:color w:val="FF0000"/>
                <w:sz w:val="20"/>
                <w:szCs w:val="20"/>
              </w:rPr>
              <w:t>keine Volksabstimmung angesetzt ist</w:t>
            </w:r>
            <w:r w:rsidRPr="00AF50A5">
              <w:rPr>
                <w:rFonts w:ascii="Arial" w:hAnsi="Arial" w:cs="Arial"/>
                <w:sz w:val="20"/>
                <w:szCs w:val="20"/>
              </w:rPr>
              <w:t>, können die auf den Unterschriftenbogen bezeichneten Personen das Begehren zurückziehen. Die Initiative kann das Recht zum Rückzug ausschliessen.</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9   Initiative in der Form des ausformulierten Entwurfs</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Kirchenvorstand stellt das formelle Zustandekommen der Initiative fest.</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Der Grosse Kirchenrat entscheidet innert Jahresfrist seit der Einreichung über die Gültigkeit der Initiative. Erweist sich diese als rechtswidrig oder eindeutig undurchführbar, erklärt der Grosse Kirchenrat sie als ganz oder teilweise ungültig.</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Erweist sich die Initiative als gültig, ordnet der Kirchenvorstand die Volksabstimmung an. Diese findet spätestens 6 Monate nach dem Beschluss des Grossen Kirchenrats statt.</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4</w:t>
            </w:r>
            <w:r w:rsidRPr="00AF50A5">
              <w:rPr>
                <w:rFonts w:ascii="Arial" w:hAnsi="Arial" w:cs="Arial"/>
                <w:sz w:val="20"/>
                <w:szCs w:val="20"/>
              </w:rPr>
              <w:t xml:space="preserve"> Der Grosse Kirchenrat kann den Stimmberechtigten die Initiative zur Annahme oder zu Ablehnung empfehlen. Er kann der Initiative einen Gegenvorschlag gegenüber stellen, der für den gleichen Gegenstand eine abweichende Lösung enthält.</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5</w:t>
            </w:r>
            <w:r w:rsidRPr="00AF50A5">
              <w:rPr>
                <w:rFonts w:ascii="Arial" w:hAnsi="Arial" w:cs="Arial"/>
                <w:sz w:val="20"/>
                <w:szCs w:val="20"/>
              </w:rPr>
              <w:t xml:space="preserve"> Solange die Volksabstimmung nicht angesetzt ist, können die auf den Unterschriftenbogen bezeichneten Personen das Begehren zurückziehen. Die Initiative kann das Recht zum Rückzug ausschliessen.</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
                <w:bCs/>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
                <w:bCs/>
                <w:sz w:val="20"/>
                <w:szCs w:val="20"/>
                <w:lang w:eastAsia="de-CH"/>
              </w:rPr>
            </w:pP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rPr>
                <w:rFonts w:ascii="Arial" w:hAnsi="Arial" w:cs="Arial"/>
                <w:b/>
                <w:sz w:val="20"/>
                <w:szCs w:val="20"/>
              </w:rPr>
            </w:pPr>
            <w:r w:rsidRPr="00AF50A5">
              <w:rPr>
                <w:rFonts w:ascii="Arial" w:hAnsi="Arial" w:cs="Arial"/>
                <w:b/>
                <w:sz w:val="20"/>
                <w:szCs w:val="20"/>
              </w:rPr>
              <w:t>Art. 10</w:t>
            </w:r>
          </w:p>
          <w:p w:rsidR="00343826" w:rsidRPr="00AF50A5" w:rsidRDefault="00343826" w:rsidP="00343826">
            <w:pPr>
              <w:tabs>
                <w:tab w:val="left" w:pos="170"/>
                <w:tab w:val="left" w:pos="567"/>
                <w:tab w:val="left" w:pos="851"/>
                <w:tab w:val="left" w:pos="1134"/>
              </w:tabs>
              <w:spacing w:after="80"/>
              <w:rPr>
                <w:rFonts w:ascii="Arial" w:hAnsi="Arial" w:cs="Arial"/>
                <w:i/>
                <w:sz w:val="20"/>
                <w:szCs w:val="20"/>
              </w:rPr>
            </w:pPr>
            <w:r w:rsidRPr="00AF50A5">
              <w:rPr>
                <w:rFonts w:ascii="Arial" w:hAnsi="Arial" w:cs="Arial"/>
                <w:b/>
                <w:i/>
                <w:color w:val="FF0000"/>
                <w:sz w:val="20"/>
                <w:szCs w:val="20"/>
              </w:rPr>
              <w:t>aufgehoben</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10   Initiative in der Form der Anregung</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Das Verfahren richtet sich nach Art. 9. Es gilt jedoch folgende Spezialregelung:</w:t>
            </w:r>
          </w:p>
          <w:p w:rsidR="00343826" w:rsidRPr="00AF50A5" w:rsidRDefault="00343826" w:rsidP="00343826">
            <w:pPr>
              <w:numPr>
                <w:ilvl w:val="0"/>
                <w:numId w:val="8"/>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In der Regel bringt der Grosse Kirchenrat die Initiative in der von den Initianten eingereichten Form der Anregung zur Abstimmung. Wird die Initiative angenommen, erarbeitet der Grosse Kirchenrat den ausführenden Beschluss und bringt diesen innert Jahresfrist seit der Annahme des nicht formulierten Textes zur Abstimmung.</w:t>
            </w:r>
          </w:p>
          <w:p w:rsidR="00343826" w:rsidRPr="00AF50A5" w:rsidRDefault="00343826" w:rsidP="00343826">
            <w:pPr>
              <w:numPr>
                <w:ilvl w:val="0"/>
                <w:numId w:val="8"/>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Der Grosse Kirchenrat kann statt dessen die Anregung aufnehmen, den entsprechenden Rechtssatz-Entwurf sofort ausarbeiten und den formulierten Text zur Abstimmung bringen.</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Cs/>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b/>
                <w:sz w:val="20"/>
                <w:szCs w:val="20"/>
                <w:lang w:eastAsia="de-CH"/>
              </w:rPr>
            </w:pPr>
            <w:r w:rsidRPr="00AF50A5">
              <w:rPr>
                <w:rFonts w:ascii="Arial" w:eastAsia="Times New Roman" w:hAnsi="Arial" w:cs="Arial"/>
                <w:b/>
                <w:sz w:val="20"/>
                <w:szCs w:val="20"/>
                <w:lang w:eastAsia="de-CH"/>
              </w:rPr>
              <w:t>C. Finanzhaushalt</w:t>
            </w:r>
          </w:p>
        </w:tc>
        <w:tc>
          <w:tcPr>
            <w:tcW w:w="7087" w:type="dxa"/>
          </w:tcPr>
          <w:p w:rsidR="00343826" w:rsidRPr="00AF50A5" w:rsidRDefault="00343826" w:rsidP="00343826">
            <w:pPr>
              <w:spacing w:after="80"/>
              <w:rPr>
                <w:rFonts w:ascii="Arial" w:eastAsia="Times New Roman" w:hAnsi="Arial" w:cs="Arial"/>
                <w:b/>
                <w:sz w:val="20"/>
                <w:szCs w:val="20"/>
                <w:lang w:eastAsia="de-CH"/>
              </w:rPr>
            </w:pPr>
            <w:r w:rsidRPr="00AF50A5">
              <w:rPr>
                <w:rFonts w:ascii="Arial" w:eastAsia="Times New Roman" w:hAnsi="Arial" w:cs="Arial"/>
                <w:b/>
                <w:sz w:val="20"/>
                <w:szCs w:val="20"/>
                <w:lang w:eastAsia="de-CH"/>
              </w:rPr>
              <w:t>C. Finanzhaushalt</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Cs/>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11   Grundsätze</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vertAlign w:val="superscript"/>
              </w:rPr>
              <w:t>1</w:t>
            </w:r>
            <w:r w:rsidRPr="00AF50A5">
              <w:rPr>
                <w:rFonts w:ascii="Arial" w:hAnsi="Arial" w:cs="Arial"/>
                <w:sz w:val="20"/>
                <w:szCs w:val="20"/>
              </w:rPr>
              <w:t xml:space="preserve"> Der Finanzhaushalt der Kirchgemeinde und der </w:t>
            </w:r>
            <w:r w:rsidRPr="00AF50A5">
              <w:rPr>
                <w:rFonts w:ascii="Arial" w:hAnsi="Arial" w:cs="Arial"/>
                <w:b/>
                <w:i/>
                <w:color w:val="FF0000"/>
                <w:sz w:val="20"/>
              </w:rPr>
              <w:t>Teilkirchgemeinden</w:t>
            </w:r>
            <w:r w:rsidRPr="00AF50A5">
              <w:rPr>
                <w:rFonts w:ascii="Arial" w:hAnsi="Arial" w:cs="Arial"/>
                <w:sz w:val="20"/>
                <w:szCs w:val="20"/>
              </w:rPr>
              <w:t xml:space="preserve"> richtet sich nach </w:t>
            </w:r>
            <w:r w:rsidRPr="00AF50A5">
              <w:rPr>
                <w:rFonts w:ascii="Arial" w:hAnsi="Arial" w:cs="Arial"/>
                <w:b/>
                <w:i/>
                <w:color w:val="FF0000"/>
                <w:sz w:val="20"/>
                <w:szCs w:val="20"/>
                <w:lang w:eastAsia="de-CH"/>
              </w:rPr>
              <w:t>dem kirchlichen Gesetz vom 28. Mai 2019 über den Finanzhaushalt (Finanzhaushaltsgesetz, FHG) und der Verordnung vom 13. November 2019 über den Finanzhaushalt (Finanzhaushaltsverordnung, FHV)</w:t>
            </w:r>
            <w:r w:rsidRPr="00AF50A5">
              <w:rPr>
                <w:rFonts w:ascii="Arial" w:eastAsia="Times New Roman" w:hAnsi="Arial" w:cs="Arial"/>
                <w:sz w:val="20"/>
                <w:szCs w:val="20"/>
                <w:lang w:eastAsia="de-CH"/>
              </w:rPr>
              <w:t>.</w:t>
            </w:r>
          </w:p>
          <w:p w:rsidR="00343826" w:rsidRPr="00AF50A5" w:rsidRDefault="00343826" w:rsidP="00343826">
            <w:pPr>
              <w:spacing w:after="80"/>
              <w:rPr>
                <w:rFonts w:ascii="Arial" w:hAnsi="Arial" w:cs="Arial"/>
                <w:b/>
                <w:i/>
                <w:sz w:val="20"/>
                <w:szCs w:val="20"/>
              </w:rPr>
            </w:pPr>
            <w:r w:rsidRPr="00AF50A5">
              <w:rPr>
                <w:rFonts w:ascii="Arial" w:hAnsi="Arial" w:cs="Arial"/>
                <w:sz w:val="20"/>
                <w:szCs w:val="20"/>
                <w:vertAlign w:val="superscript"/>
              </w:rPr>
              <w:t>2</w:t>
            </w:r>
            <w:r w:rsidRPr="00AF50A5">
              <w:rPr>
                <w:rFonts w:ascii="Arial" w:hAnsi="Arial" w:cs="Arial"/>
                <w:b/>
                <w:i/>
                <w:sz w:val="20"/>
                <w:szCs w:val="20"/>
              </w:rPr>
              <w:t xml:space="preserve"> </w:t>
            </w:r>
            <w:r w:rsidRPr="00AF50A5">
              <w:rPr>
                <w:rFonts w:ascii="Arial" w:hAnsi="Arial" w:cs="Arial"/>
                <w:b/>
                <w:i/>
                <w:color w:val="FF0000"/>
                <w:sz w:val="20"/>
                <w:szCs w:val="20"/>
              </w:rPr>
              <w:t>Dieses Reglement enthält ergänzende Bestimmungen</w:t>
            </w:r>
            <w:r w:rsidRPr="00AF50A5">
              <w:rPr>
                <w:rFonts w:ascii="Arial" w:hAnsi="Arial" w:cs="Arial"/>
                <w:b/>
                <w:i/>
                <w:sz w:val="20"/>
                <w:szCs w:val="20"/>
              </w:rPr>
              <w:t>.</w:t>
            </w:r>
          </w:p>
          <w:p w:rsidR="00343826" w:rsidRPr="00AF50A5" w:rsidRDefault="00343826" w:rsidP="00343826">
            <w:pPr>
              <w:spacing w:after="80"/>
              <w:rPr>
                <w:rFonts w:ascii="Arial" w:eastAsia="Times New Roman" w:hAnsi="Arial" w:cs="Arial"/>
                <w:bCs/>
                <w:sz w:val="20"/>
                <w:szCs w:val="20"/>
                <w:lang w:eastAsia="de-CH"/>
              </w:rPr>
            </w:pPr>
            <w:r w:rsidRPr="00AF50A5">
              <w:rPr>
                <w:rFonts w:ascii="Arial" w:hAnsi="Arial" w:cs="Arial"/>
                <w:sz w:val="20"/>
                <w:szCs w:val="20"/>
                <w:vertAlign w:val="superscript"/>
                <w:lang w:val="de-DE"/>
              </w:rPr>
              <w:t xml:space="preserve">3 </w:t>
            </w:r>
            <w:r w:rsidRPr="00AF50A5">
              <w:rPr>
                <w:rFonts w:ascii="Arial" w:hAnsi="Arial" w:cs="Arial"/>
                <w:sz w:val="20"/>
                <w:szCs w:val="20"/>
                <w:lang w:val="de-DE"/>
              </w:rPr>
              <w:t>Das Rechnungsjahr entspricht dem Kalenderjahr.</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11   Grundsätze</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Finanzhaushalt der Kirchgemeinde und der Teil-Kirchgemeinden richtet sich nach der Kirchlichen Satzung über die Organisation der Kirchgemeinden und den entsprechenden Ausführungsbestimmungen, soweit in diesem Reglement keine Präzisierungen und Abweichungen angeordnet werden.</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 xml:space="preserve">2 </w:t>
            </w:r>
            <w:r w:rsidRPr="00AF50A5">
              <w:rPr>
                <w:rFonts w:ascii="Arial" w:hAnsi="Arial" w:cs="Arial"/>
                <w:sz w:val="20"/>
                <w:szCs w:val="20"/>
              </w:rPr>
              <w:t>Der Voranschlag und die Jahresrechnung werden in der Form des Kirchlichen Rechnungsmodells (KRM) dargestellt.</w:t>
            </w:r>
          </w:p>
          <w:p w:rsidR="00343826" w:rsidRPr="00AF50A5" w:rsidRDefault="00343826" w:rsidP="00343826">
            <w:pPr>
              <w:spacing w:after="80"/>
              <w:rPr>
                <w:rFonts w:ascii="Arial" w:hAnsi="Arial" w:cs="Arial"/>
                <w:sz w:val="20"/>
                <w:szCs w:val="20"/>
                <w:lang w:val="de-DE"/>
              </w:rPr>
            </w:pPr>
            <w:r w:rsidRPr="00AF50A5">
              <w:rPr>
                <w:rFonts w:ascii="Arial" w:hAnsi="Arial" w:cs="Arial"/>
                <w:sz w:val="20"/>
                <w:szCs w:val="20"/>
                <w:vertAlign w:val="superscript"/>
                <w:lang w:val="de-DE"/>
              </w:rPr>
              <w:t xml:space="preserve">3 </w:t>
            </w:r>
            <w:r w:rsidRPr="00AF50A5">
              <w:rPr>
                <w:rFonts w:ascii="Arial" w:hAnsi="Arial" w:cs="Arial"/>
                <w:sz w:val="20"/>
                <w:szCs w:val="20"/>
                <w:lang w:val="de-DE"/>
              </w:rPr>
              <w:t>Das Rechnungsjahr entspricht dem Kalenderjahr.</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Cs/>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
                <w:bCs/>
                <w:sz w:val="20"/>
                <w:szCs w:val="20"/>
                <w:lang w:eastAsia="de-CH"/>
              </w:rPr>
            </w:pPr>
          </w:p>
        </w:tc>
      </w:tr>
      <w:tr w:rsidR="00343826" w:rsidRPr="00AF50A5" w:rsidTr="00343826">
        <w:tc>
          <w:tcPr>
            <w:tcW w:w="7088" w:type="dxa"/>
          </w:tcPr>
          <w:p w:rsidR="00FE7243" w:rsidRPr="00AF50A5" w:rsidRDefault="00FE7243" w:rsidP="00FE7243">
            <w:pPr>
              <w:pStyle w:val="Beschriftung"/>
              <w:spacing w:before="0" w:after="80"/>
              <w:jc w:val="left"/>
              <w:rPr>
                <w:rFonts w:ascii="Arial" w:hAnsi="Arial" w:cs="Arial"/>
                <w:b/>
                <w:sz w:val="20"/>
              </w:rPr>
            </w:pPr>
            <w:r w:rsidRPr="00AF50A5">
              <w:rPr>
                <w:rFonts w:ascii="Arial" w:hAnsi="Arial" w:cs="Arial"/>
                <w:b/>
                <w:sz w:val="20"/>
              </w:rPr>
              <w:t>Art. 12   Kreditarten</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Es bestehen folgende Kreditarten:</w:t>
            </w:r>
          </w:p>
          <w:p w:rsidR="00343826" w:rsidRPr="00AF50A5" w:rsidRDefault="00343826" w:rsidP="00343826">
            <w:pPr>
              <w:spacing w:after="80"/>
              <w:ind w:left="284" w:hanging="284"/>
              <w:rPr>
                <w:rFonts w:ascii="Arial" w:hAnsi="Arial" w:cs="Arial"/>
                <w:sz w:val="20"/>
                <w:szCs w:val="20"/>
                <w:lang w:val="de-DE"/>
              </w:rPr>
            </w:pPr>
            <w:r w:rsidRPr="00AF50A5">
              <w:rPr>
                <w:rFonts w:ascii="Arial" w:hAnsi="Arial" w:cs="Arial"/>
                <w:sz w:val="20"/>
                <w:szCs w:val="20"/>
              </w:rPr>
              <w:t>a.</w:t>
            </w:r>
            <w:r w:rsidRPr="00AF50A5">
              <w:rPr>
                <w:rFonts w:ascii="Arial" w:hAnsi="Arial" w:cs="Arial"/>
                <w:sz w:val="20"/>
                <w:szCs w:val="20"/>
              </w:rPr>
              <w:tab/>
            </w:r>
            <w:r w:rsidRPr="00AF50A5">
              <w:rPr>
                <w:rFonts w:ascii="Arial" w:hAnsi="Arial" w:cs="Arial"/>
                <w:b/>
                <w:i/>
                <w:color w:val="FF0000"/>
                <w:sz w:val="20"/>
                <w:szCs w:val="20"/>
              </w:rPr>
              <w:t>Budgetkredite</w:t>
            </w:r>
            <w:r w:rsidRPr="00AF50A5">
              <w:rPr>
                <w:rFonts w:ascii="Arial" w:hAnsi="Arial" w:cs="Arial"/>
                <w:sz w:val="20"/>
                <w:szCs w:val="20"/>
              </w:rPr>
              <w:t>:</w:t>
            </w:r>
            <w:r w:rsidRPr="00AF50A5">
              <w:rPr>
                <w:rFonts w:ascii="Arial" w:hAnsi="Arial" w:cs="Arial"/>
                <w:sz w:val="20"/>
                <w:szCs w:val="20"/>
              </w:rPr>
              <w:br/>
            </w:r>
            <w:r w:rsidRPr="00AF50A5">
              <w:rPr>
                <w:rFonts w:ascii="Arial" w:hAnsi="Arial" w:cs="Arial"/>
                <w:b/>
                <w:i/>
                <w:color w:val="FF0000"/>
                <w:sz w:val="20"/>
                <w:szCs w:val="20"/>
                <w:lang w:val="de-DE"/>
              </w:rPr>
              <w:t>Budgetkredite</w:t>
            </w:r>
            <w:r w:rsidRPr="00AF50A5">
              <w:rPr>
                <w:rFonts w:ascii="Arial" w:hAnsi="Arial" w:cs="Arial"/>
                <w:sz w:val="20"/>
                <w:szCs w:val="20"/>
                <w:lang w:val="de-DE"/>
              </w:rPr>
              <w:t xml:space="preserve"> sind die beschlossenen Aufwand- und Ausgabenposten des </w:t>
            </w:r>
            <w:r w:rsidRPr="00AF50A5">
              <w:rPr>
                <w:rFonts w:ascii="Arial" w:hAnsi="Arial" w:cs="Arial"/>
                <w:b/>
                <w:i/>
                <w:color w:val="FF0000"/>
                <w:sz w:val="20"/>
                <w:szCs w:val="20"/>
                <w:lang w:val="de-DE"/>
              </w:rPr>
              <w:t>Budgets</w:t>
            </w:r>
            <w:r w:rsidRPr="00AF50A5">
              <w:rPr>
                <w:rFonts w:ascii="Arial" w:hAnsi="Arial" w:cs="Arial"/>
                <w:sz w:val="20"/>
                <w:szCs w:val="20"/>
                <w:lang w:val="de-DE"/>
              </w:rPr>
              <w:t>.</w:t>
            </w:r>
          </w:p>
          <w:p w:rsidR="00343826" w:rsidRPr="00AF50A5" w:rsidRDefault="00343826" w:rsidP="00343826">
            <w:pPr>
              <w:spacing w:after="80"/>
              <w:ind w:left="284" w:hanging="284"/>
              <w:rPr>
                <w:rFonts w:ascii="Arial" w:hAnsi="Arial" w:cs="Arial"/>
                <w:sz w:val="20"/>
                <w:szCs w:val="20"/>
                <w:lang w:val="de-DE"/>
              </w:rPr>
            </w:pPr>
            <w:r w:rsidRPr="00AF50A5">
              <w:rPr>
                <w:rFonts w:ascii="Arial" w:hAnsi="Arial" w:cs="Arial"/>
                <w:sz w:val="20"/>
                <w:szCs w:val="20"/>
                <w:lang w:val="de-DE"/>
              </w:rPr>
              <w:t>b.</w:t>
            </w:r>
            <w:r w:rsidRPr="00AF50A5">
              <w:rPr>
                <w:rFonts w:ascii="Arial" w:hAnsi="Arial" w:cs="Arial"/>
                <w:sz w:val="20"/>
                <w:szCs w:val="20"/>
                <w:lang w:val="de-DE"/>
              </w:rPr>
              <w:tab/>
            </w:r>
            <w:r w:rsidRPr="00AF50A5">
              <w:rPr>
                <w:rFonts w:ascii="Arial" w:hAnsi="Arial" w:cs="Arial"/>
                <w:sz w:val="20"/>
                <w:szCs w:val="20"/>
              </w:rPr>
              <w:t>Nachtragskredite:</w:t>
            </w:r>
            <w:r w:rsidRPr="00AF50A5">
              <w:rPr>
                <w:rFonts w:ascii="Arial" w:hAnsi="Arial" w:cs="Arial"/>
                <w:sz w:val="20"/>
                <w:szCs w:val="20"/>
              </w:rPr>
              <w:br/>
            </w:r>
            <w:r w:rsidRPr="00AF50A5">
              <w:rPr>
                <w:rFonts w:ascii="Arial" w:hAnsi="Arial" w:cs="Arial"/>
                <w:b/>
                <w:i/>
                <w:color w:val="FF0000"/>
                <w:sz w:val="20"/>
                <w:szCs w:val="20"/>
                <w:lang w:val="de-DE"/>
              </w:rPr>
              <w:t>Reicht ein Budgetkredit</w:t>
            </w:r>
            <w:r w:rsidRPr="00AF50A5">
              <w:rPr>
                <w:rFonts w:ascii="Arial" w:hAnsi="Arial" w:cs="Arial"/>
                <w:color w:val="FF0000"/>
                <w:sz w:val="20"/>
                <w:szCs w:val="20"/>
                <w:lang w:val="de-DE"/>
              </w:rPr>
              <w:t xml:space="preserve"> </w:t>
            </w:r>
            <w:r w:rsidRPr="00AF50A5">
              <w:rPr>
                <w:rFonts w:ascii="Arial" w:hAnsi="Arial" w:cs="Arial"/>
                <w:sz w:val="20"/>
                <w:szCs w:val="20"/>
                <w:lang w:val="de-DE"/>
              </w:rPr>
              <w:t xml:space="preserve">nicht aus, ist rechtzeitig ein Nachtragskredit zu </w:t>
            </w:r>
            <w:r w:rsidRPr="00AF50A5">
              <w:rPr>
                <w:rFonts w:ascii="Arial" w:hAnsi="Arial" w:cs="Arial"/>
                <w:sz w:val="20"/>
                <w:szCs w:val="20"/>
                <w:lang w:val="de-DE"/>
              </w:rPr>
              <w:lastRenderedPageBreak/>
              <w:t xml:space="preserve">beantragen, sofern die Kreditüberschreitung nicht unter die Finanzkompetenzen des Kirchenvorstands gemäss </w:t>
            </w:r>
            <w:r w:rsidRPr="00AF50A5">
              <w:rPr>
                <w:rFonts w:ascii="Arial" w:hAnsi="Arial" w:cs="Arial"/>
                <w:b/>
                <w:i/>
                <w:color w:val="FF0000"/>
                <w:sz w:val="20"/>
                <w:szCs w:val="20"/>
                <w:lang w:val="de-DE"/>
              </w:rPr>
              <w:t>Art. 35 der Gemeindeordnung</w:t>
            </w:r>
            <w:r w:rsidRPr="00AF50A5">
              <w:rPr>
                <w:rFonts w:ascii="Arial" w:hAnsi="Arial" w:cs="Arial"/>
                <w:color w:val="FF0000"/>
                <w:sz w:val="20"/>
                <w:szCs w:val="20"/>
                <w:lang w:val="de-DE"/>
              </w:rPr>
              <w:t xml:space="preserve"> </w:t>
            </w:r>
            <w:r w:rsidRPr="00AF50A5">
              <w:rPr>
                <w:rFonts w:ascii="Arial" w:hAnsi="Arial" w:cs="Arial"/>
                <w:sz w:val="20"/>
                <w:szCs w:val="20"/>
                <w:lang w:val="de-DE"/>
              </w:rPr>
              <w:t>fällt.</w:t>
            </w:r>
          </w:p>
          <w:p w:rsidR="00343826" w:rsidRPr="00AF50A5" w:rsidRDefault="00343826" w:rsidP="00343826">
            <w:pPr>
              <w:tabs>
                <w:tab w:val="left" w:pos="482"/>
              </w:tabs>
              <w:spacing w:after="80"/>
              <w:ind w:left="284" w:hanging="284"/>
              <w:rPr>
                <w:rFonts w:ascii="Arial" w:hAnsi="Arial" w:cs="Arial"/>
                <w:sz w:val="20"/>
                <w:szCs w:val="20"/>
                <w:lang w:val="de-DE"/>
              </w:rPr>
            </w:pPr>
            <w:r w:rsidRPr="00AF50A5">
              <w:rPr>
                <w:rFonts w:ascii="Arial" w:hAnsi="Arial" w:cs="Arial"/>
                <w:sz w:val="20"/>
                <w:szCs w:val="20"/>
                <w:lang w:val="de-DE"/>
              </w:rPr>
              <w:t>c.</w:t>
            </w:r>
            <w:r w:rsidRPr="00AF50A5">
              <w:rPr>
                <w:rFonts w:ascii="Arial" w:hAnsi="Arial" w:cs="Arial"/>
                <w:sz w:val="20"/>
                <w:szCs w:val="20"/>
                <w:lang w:val="de-DE"/>
              </w:rPr>
              <w:tab/>
            </w:r>
            <w:r w:rsidRPr="00AF50A5">
              <w:rPr>
                <w:rFonts w:ascii="Arial" w:hAnsi="Arial" w:cs="Arial"/>
                <w:sz w:val="20"/>
                <w:szCs w:val="20"/>
              </w:rPr>
              <w:t>Sonderkredite:</w:t>
            </w:r>
            <w:r w:rsidRPr="00AF50A5">
              <w:rPr>
                <w:rFonts w:ascii="Arial" w:hAnsi="Arial" w:cs="Arial"/>
                <w:sz w:val="20"/>
                <w:szCs w:val="20"/>
              </w:rPr>
              <w:br/>
            </w:r>
            <w:r w:rsidRPr="00AF50A5">
              <w:rPr>
                <w:rFonts w:ascii="Arial" w:hAnsi="Arial" w:cs="Arial"/>
                <w:sz w:val="20"/>
                <w:szCs w:val="20"/>
                <w:lang w:val="de-DE"/>
              </w:rPr>
              <w:t xml:space="preserve">Sonderkredite werden ausserhalb des </w:t>
            </w:r>
            <w:r w:rsidRPr="00AF50A5">
              <w:rPr>
                <w:rFonts w:ascii="Arial" w:hAnsi="Arial" w:cs="Arial"/>
                <w:b/>
                <w:i/>
                <w:color w:val="FF0000"/>
                <w:sz w:val="20"/>
                <w:szCs w:val="20"/>
                <w:lang w:val="de-DE"/>
              </w:rPr>
              <w:t>Budgets</w:t>
            </w:r>
            <w:r w:rsidRPr="00AF50A5">
              <w:rPr>
                <w:rFonts w:ascii="Arial" w:hAnsi="Arial" w:cs="Arial"/>
                <w:sz w:val="20"/>
                <w:szCs w:val="20"/>
                <w:lang w:val="de-DE"/>
              </w:rPr>
              <w:t xml:space="preserve"> und der Nachtragskredite </w:t>
            </w:r>
            <w:r w:rsidRPr="00AF50A5">
              <w:rPr>
                <w:rFonts w:ascii="Arial" w:hAnsi="Arial" w:cs="Arial"/>
                <w:b/>
                <w:i/>
                <w:color w:val="FF0000"/>
                <w:sz w:val="20"/>
                <w:szCs w:val="20"/>
                <w:lang w:val="de-DE"/>
              </w:rPr>
              <w:t>beschlossen</w:t>
            </w:r>
            <w:r w:rsidRPr="00AF50A5">
              <w:rPr>
                <w:rFonts w:ascii="Arial" w:hAnsi="Arial" w:cs="Arial"/>
                <w:sz w:val="20"/>
                <w:szCs w:val="20"/>
                <w:lang w:val="de-DE"/>
              </w:rPr>
              <w:t>. Sie sind erforderlich für frei bestimmbare Aufwände oder frei bestimmbare Ausgaben, welche</w:t>
            </w:r>
            <w:r w:rsidRPr="00AF50A5">
              <w:rPr>
                <w:rFonts w:ascii="Arial" w:hAnsi="Arial" w:cs="Arial"/>
                <w:sz w:val="20"/>
                <w:szCs w:val="20"/>
                <w:lang w:val="de-DE"/>
              </w:rPr>
              <w:br/>
              <w:t>-</w:t>
            </w:r>
            <w:r w:rsidRPr="00AF50A5">
              <w:rPr>
                <w:rFonts w:ascii="Arial" w:hAnsi="Arial" w:cs="Arial"/>
                <w:sz w:val="20"/>
                <w:szCs w:val="20"/>
                <w:lang w:val="de-DE"/>
              </w:rPr>
              <w:tab/>
              <w:t xml:space="preserve">4% des Ertrags der Gemeindesteuern übersteigen oder </w:t>
            </w:r>
            <w:r w:rsidRPr="00AF50A5">
              <w:rPr>
                <w:rFonts w:ascii="Arial" w:hAnsi="Arial" w:cs="Arial"/>
                <w:sz w:val="20"/>
                <w:szCs w:val="20"/>
                <w:lang w:val="de-DE"/>
              </w:rPr>
              <w:br/>
              <w:t>-</w:t>
            </w:r>
            <w:r w:rsidRPr="00AF50A5">
              <w:rPr>
                <w:rFonts w:ascii="Arial" w:hAnsi="Arial" w:cs="Arial"/>
                <w:sz w:val="20"/>
                <w:szCs w:val="20"/>
                <w:lang w:val="de-DE"/>
              </w:rPr>
              <w:tab/>
              <w:t>für mehr als ein Rechnungsjahr verbindlich bewilligt werden sollen.</w:t>
            </w:r>
          </w:p>
          <w:p w:rsidR="00343826" w:rsidRPr="00AF50A5" w:rsidRDefault="00343826" w:rsidP="00343826">
            <w:pPr>
              <w:tabs>
                <w:tab w:val="left" w:pos="482"/>
              </w:tabs>
              <w:spacing w:after="80"/>
              <w:ind w:left="284" w:hanging="284"/>
              <w:rPr>
                <w:rFonts w:ascii="Arial" w:hAnsi="Arial" w:cs="Arial"/>
                <w:sz w:val="20"/>
                <w:szCs w:val="20"/>
                <w:lang w:val="de-DE"/>
              </w:rPr>
            </w:pPr>
            <w:r w:rsidRPr="00AF50A5">
              <w:rPr>
                <w:rFonts w:ascii="Arial" w:hAnsi="Arial" w:cs="Arial"/>
                <w:sz w:val="20"/>
                <w:szCs w:val="20"/>
              </w:rPr>
              <w:t>d.  Zusatzkredite:</w:t>
            </w:r>
            <w:r w:rsidRPr="00AF50A5">
              <w:rPr>
                <w:rFonts w:ascii="Arial" w:hAnsi="Arial" w:cs="Arial"/>
                <w:sz w:val="20"/>
                <w:szCs w:val="20"/>
              </w:rPr>
              <w:br/>
            </w:r>
            <w:r w:rsidRPr="00AF50A5">
              <w:rPr>
                <w:rFonts w:ascii="Arial" w:hAnsi="Arial" w:cs="Arial"/>
                <w:sz w:val="20"/>
                <w:szCs w:val="20"/>
                <w:lang w:val="de-DE"/>
              </w:rPr>
              <w:t xml:space="preserve">Reicht ein Sonderkredit nicht aus, ist rechtzeitig ein Zusatzkredit zu beantragen, sofern die Kreditüberschreitung nicht unter die Finanzkompetenzen des Kirchenvorstands gemäss </w:t>
            </w:r>
            <w:r w:rsidRPr="00AF50A5">
              <w:rPr>
                <w:rFonts w:ascii="Arial" w:hAnsi="Arial" w:cs="Arial"/>
                <w:b/>
                <w:i/>
                <w:color w:val="FF0000"/>
                <w:sz w:val="20"/>
                <w:szCs w:val="20"/>
                <w:lang w:val="de-DE"/>
              </w:rPr>
              <w:t>Art. 35 der Gemeindeordnung</w:t>
            </w:r>
            <w:r w:rsidRPr="00AF50A5">
              <w:rPr>
                <w:rFonts w:ascii="Arial" w:hAnsi="Arial" w:cs="Arial"/>
                <w:color w:val="FF0000"/>
                <w:sz w:val="20"/>
                <w:szCs w:val="20"/>
                <w:lang w:val="de-DE"/>
              </w:rPr>
              <w:t xml:space="preserve"> </w:t>
            </w:r>
            <w:r w:rsidRPr="00AF50A5">
              <w:rPr>
                <w:rFonts w:ascii="Arial" w:hAnsi="Arial" w:cs="Arial"/>
                <w:sz w:val="20"/>
                <w:szCs w:val="20"/>
                <w:lang w:val="de-DE"/>
              </w:rPr>
              <w:t>fällt.</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lastRenderedPageBreak/>
              <w:t>Art. 12   Kreditarten</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Es bestehen folgende Kreditarten:</w:t>
            </w:r>
          </w:p>
          <w:p w:rsidR="00343826" w:rsidRPr="00AF50A5" w:rsidRDefault="00343826" w:rsidP="00343826">
            <w:pPr>
              <w:spacing w:after="80"/>
              <w:ind w:left="284" w:hanging="284"/>
              <w:rPr>
                <w:rFonts w:ascii="Arial" w:hAnsi="Arial" w:cs="Arial"/>
                <w:sz w:val="20"/>
                <w:szCs w:val="20"/>
                <w:lang w:val="de-DE"/>
              </w:rPr>
            </w:pPr>
            <w:r w:rsidRPr="00AF50A5">
              <w:rPr>
                <w:rFonts w:ascii="Arial" w:hAnsi="Arial" w:cs="Arial"/>
                <w:sz w:val="20"/>
                <w:szCs w:val="20"/>
              </w:rPr>
              <w:t>a.</w:t>
            </w:r>
            <w:r w:rsidRPr="00AF50A5">
              <w:rPr>
                <w:rFonts w:ascii="Arial" w:hAnsi="Arial" w:cs="Arial"/>
                <w:sz w:val="20"/>
                <w:szCs w:val="20"/>
              </w:rPr>
              <w:tab/>
              <w:t>Voranschlagskredite:</w:t>
            </w:r>
            <w:r w:rsidRPr="00AF50A5">
              <w:rPr>
                <w:rFonts w:ascii="Arial" w:hAnsi="Arial" w:cs="Arial"/>
                <w:sz w:val="20"/>
                <w:szCs w:val="20"/>
              </w:rPr>
              <w:br/>
            </w:r>
            <w:r w:rsidRPr="00AF50A5">
              <w:rPr>
                <w:rFonts w:ascii="Arial" w:hAnsi="Arial" w:cs="Arial"/>
                <w:sz w:val="20"/>
                <w:szCs w:val="20"/>
                <w:lang w:val="de-DE"/>
              </w:rPr>
              <w:t>Voranschlagskredite sind die beschlossenen Aufwand- und Ausgabenposten des Voranschlags.</w:t>
            </w:r>
          </w:p>
          <w:p w:rsidR="00343826" w:rsidRPr="00AF50A5" w:rsidRDefault="00343826" w:rsidP="00343826">
            <w:pPr>
              <w:spacing w:after="80"/>
              <w:ind w:left="284" w:hanging="284"/>
              <w:rPr>
                <w:rFonts w:ascii="Arial" w:hAnsi="Arial" w:cs="Arial"/>
                <w:sz w:val="20"/>
                <w:szCs w:val="20"/>
                <w:lang w:val="de-DE"/>
              </w:rPr>
            </w:pPr>
            <w:r w:rsidRPr="00AF50A5">
              <w:rPr>
                <w:rFonts w:ascii="Arial" w:hAnsi="Arial" w:cs="Arial"/>
                <w:sz w:val="20"/>
                <w:szCs w:val="20"/>
                <w:lang w:val="de-DE"/>
              </w:rPr>
              <w:lastRenderedPageBreak/>
              <w:t>b.</w:t>
            </w:r>
            <w:r w:rsidRPr="00AF50A5">
              <w:rPr>
                <w:rFonts w:ascii="Arial" w:hAnsi="Arial" w:cs="Arial"/>
                <w:sz w:val="20"/>
                <w:szCs w:val="20"/>
                <w:lang w:val="de-DE"/>
              </w:rPr>
              <w:tab/>
            </w:r>
            <w:r w:rsidRPr="00AF50A5">
              <w:rPr>
                <w:rFonts w:ascii="Arial" w:hAnsi="Arial" w:cs="Arial"/>
                <w:sz w:val="20"/>
                <w:szCs w:val="20"/>
              </w:rPr>
              <w:t>Nachtragskredite:</w:t>
            </w:r>
            <w:r w:rsidRPr="00AF50A5">
              <w:rPr>
                <w:rFonts w:ascii="Arial" w:hAnsi="Arial" w:cs="Arial"/>
                <w:sz w:val="20"/>
                <w:szCs w:val="20"/>
              </w:rPr>
              <w:br/>
            </w:r>
            <w:r w:rsidRPr="00AF50A5">
              <w:rPr>
                <w:rFonts w:ascii="Arial" w:hAnsi="Arial" w:cs="Arial"/>
                <w:sz w:val="20"/>
                <w:szCs w:val="20"/>
                <w:lang w:val="de-DE"/>
              </w:rPr>
              <w:t>Reichen die Voranschlagskredite nicht aus, ist rechtzeitig ein Nachtragskredit zu beantragen, sofern die Kreditüberschreitung nicht unter die Finanzkompetenzen des Kirchenvorstands gemäss Art. 26 GO fällt.</w:t>
            </w:r>
          </w:p>
          <w:p w:rsidR="00343826" w:rsidRPr="00AF50A5" w:rsidRDefault="00343826" w:rsidP="00343826">
            <w:pPr>
              <w:tabs>
                <w:tab w:val="left" w:pos="482"/>
              </w:tabs>
              <w:spacing w:after="80"/>
              <w:ind w:left="284" w:hanging="284"/>
              <w:rPr>
                <w:rFonts w:ascii="Arial" w:hAnsi="Arial" w:cs="Arial"/>
                <w:sz w:val="20"/>
                <w:szCs w:val="20"/>
                <w:lang w:val="de-DE"/>
              </w:rPr>
            </w:pPr>
            <w:r w:rsidRPr="00AF50A5">
              <w:rPr>
                <w:rFonts w:ascii="Arial" w:hAnsi="Arial" w:cs="Arial"/>
                <w:sz w:val="20"/>
                <w:szCs w:val="20"/>
                <w:lang w:val="de-DE"/>
              </w:rPr>
              <w:t>c.</w:t>
            </w:r>
            <w:r w:rsidRPr="00AF50A5">
              <w:rPr>
                <w:rFonts w:ascii="Arial" w:hAnsi="Arial" w:cs="Arial"/>
                <w:sz w:val="20"/>
                <w:szCs w:val="20"/>
                <w:lang w:val="de-DE"/>
              </w:rPr>
              <w:tab/>
            </w:r>
            <w:r w:rsidRPr="00AF50A5">
              <w:rPr>
                <w:rFonts w:ascii="Arial" w:hAnsi="Arial" w:cs="Arial"/>
                <w:sz w:val="20"/>
                <w:szCs w:val="20"/>
              </w:rPr>
              <w:t>Sonderkredite:</w:t>
            </w:r>
            <w:r w:rsidRPr="00AF50A5">
              <w:rPr>
                <w:rFonts w:ascii="Arial" w:hAnsi="Arial" w:cs="Arial"/>
                <w:sz w:val="20"/>
                <w:szCs w:val="20"/>
              </w:rPr>
              <w:br/>
            </w:r>
            <w:r w:rsidRPr="00AF50A5">
              <w:rPr>
                <w:rFonts w:ascii="Arial" w:hAnsi="Arial" w:cs="Arial"/>
                <w:sz w:val="20"/>
                <w:szCs w:val="20"/>
                <w:lang w:val="de-DE"/>
              </w:rPr>
              <w:t>Sonderkredite werden ausserhalb des Voranschlags und der Nachtragskredite erteilt. Sie sind erforderlich für frei bestimmbare Aufwände oder frei bestimmbare Ausgaben, welche</w:t>
            </w:r>
            <w:r w:rsidRPr="00AF50A5">
              <w:rPr>
                <w:rFonts w:ascii="Arial" w:hAnsi="Arial" w:cs="Arial"/>
                <w:sz w:val="20"/>
                <w:szCs w:val="20"/>
                <w:lang w:val="de-DE"/>
              </w:rPr>
              <w:br/>
              <w:t>-</w:t>
            </w:r>
            <w:r w:rsidRPr="00AF50A5">
              <w:rPr>
                <w:rFonts w:ascii="Arial" w:hAnsi="Arial" w:cs="Arial"/>
                <w:sz w:val="20"/>
                <w:szCs w:val="20"/>
                <w:lang w:val="de-DE"/>
              </w:rPr>
              <w:tab/>
              <w:t xml:space="preserve">4% des Ertrags der Gemeindesteuern übersteigen oder </w:t>
            </w:r>
            <w:r w:rsidRPr="00AF50A5">
              <w:rPr>
                <w:rFonts w:ascii="Arial" w:hAnsi="Arial" w:cs="Arial"/>
                <w:sz w:val="20"/>
                <w:szCs w:val="20"/>
                <w:lang w:val="de-DE"/>
              </w:rPr>
              <w:br/>
              <w:t>-</w:t>
            </w:r>
            <w:r w:rsidRPr="00AF50A5">
              <w:rPr>
                <w:rFonts w:ascii="Arial" w:hAnsi="Arial" w:cs="Arial"/>
                <w:sz w:val="20"/>
                <w:szCs w:val="20"/>
                <w:lang w:val="de-DE"/>
              </w:rPr>
              <w:tab/>
              <w:t>für mehr als ein Rechnungsjahr verbindlich bewilligt werden sollen.</w:t>
            </w:r>
          </w:p>
          <w:p w:rsidR="00343826" w:rsidRPr="00AF50A5" w:rsidRDefault="00343826" w:rsidP="00343826">
            <w:pPr>
              <w:spacing w:after="80"/>
              <w:ind w:left="284" w:hanging="284"/>
              <w:rPr>
                <w:rFonts w:ascii="Arial" w:hAnsi="Arial" w:cs="Arial"/>
                <w:sz w:val="20"/>
                <w:szCs w:val="20"/>
                <w:lang w:val="de-DE"/>
              </w:rPr>
            </w:pPr>
            <w:r w:rsidRPr="00AF50A5">
              <w:rPr>
                <w:rFonts w:ascii="Arial" w:hAnsi="Arial" w:cs="Arial"/>
                <w:sz w:val="20"/>
                <w:szCs w:val="20"/>
                <w:lang w:val="de-DE"/>
              </w:rPr>
              <w:t>d.</w:t>
            </w:r>
            <w:r w:rsidRPr="00AF50A5">
              <w:rPr>
                <w:rFonts w:ascii="Arial" w:hAnsi="Arial" w:cs="Arial"/>
                <w:sz w:val="20"/>
                <w:szCs w:val="20"/>
                <w:lang w:val="de-DE"/>
              </w:rPr>
              <w:tab/>
              <w:t>Zusatzkredite:</w:t>
            </w:r>
            <w:r w:rsidRPr="00AF50A5">
              <w:rPr>
                <w:rFonts w:ascii="Arial" w:hAnsi="Arial" w:cs="Arial"/>
                <w:sz w:val="20"/>
                <w:szCs w:val="20"/>
                <w:lang w:val="de-DE"/>
              </w:rPr>
              <w:br/>
              <w:t>Reicht ein Sonderkredit nicht aus, ist rechtzeitig ein Zusatzkredit zu beantragen, sofern die Kreditüberschreitung nicht unter die Finanzkompetenzen des Kirchenvorstands gemäss Art. 26 GO fällt.</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Cs/>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
                <w:bCs/>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i/>
                <w:color w:val="FF0000"/>
                <w:sz w:val="20"/>
              </w:rPr>
            </w:pPr>
            <w:r w:rsidRPr="00AF50A5">
              <w:rPr>
                <w:rFonts w:ascii="Arial" w:hAnsi="Arial" w:cs="Arial"/>
                <w:b/>
                <w:sz w:val="20"/>
              </w:rPr>
              <w:t>Art. 13   Verfahren beim</w:t>
            </w:r>
            <w:r w:rsidRPr="00AF50A5">
              <w:rPr>
                <w:rFonts w:ascii="Arial" w:hAnsi="Arial" w:cs="Arial"/>
                <w:b/>
                <w:i/>
                <w:sz w:val="20"/>
              </w:rPr>
              <w:t xml:space="preserve"> </w:t>
            </w:r>
            <w:r w:rsidRPr="00AF50A5">
              <w:rPr>
                <w:rFonts w:ascii="Arial" w:hAnsi="Arial" w:cs="Arial"/>
                <w:b/>
                <w:i/>
                <w:color w:val="FF0000"/>
                <w:sz w:val="20"/>
              </w:rPr>
              <w:t>Budget</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Kirchenvorstand unterbreitet der Controllingkommission den </w:t>
            </w:r>
            <w:r w:rsidRPr="00AF50A5">
              <w:rPr>
                <w:rFonts w:ascii="Arial" w:hAnsi="Arial" w:cs="Arial"/>
                <w:b/>
                <w:i/>
                <w:color w:val="FF0000"/>
                <w:sz w:val="20"/>
                <w:szCs w:val="20"/>
              </w:rPr>
              <w:t>Aufgaben- und Finanzplan</w:t>
            </w:r>
            <w:r w:rsidRPr="00AF50A5">
              <w:rPr>
                <w:rFonts w:ascii="Arial" w:hAnsi="Arial" w:cs="Arial"/>
                <w:sz w:val="20"/>
                <w:szCs w:val="20"/>
              </w:rPr>
              <w:t xml:space="preserve">, </w:t>
            </w:r>
            <w:r w:rsidRPr="00AF50A5">
              <w:rPr>
                <w:rFonts w:ascii="Arial" w:hAnsi="Arial" w:cs="Arial"/>
                <w:b/>
                <w:i/>
                <w:color w:val="FF0000"/>
                <w:sz w:val="20"/>
                <w:szCs w:val="20"/>
              </w:rPr>
              <w:t>das Budget</w:t>
            </w:r>
            <w:r w:rsidRPr="00AF50A5">
              <w:rPr>
                <w:rFonts w:ascii="Arial" w:hAnsi="Arial" w:cs="Arial"/>
                <w:sz w:val="20"/>
                <w:szCs w:val="20"/>
              </w:rPr>
              <w:t>, das Jahresprogramm und seinen Antrag über die Höhe des Steuerfusses bis spätestens am 31. Oktober.</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Controllingkommission unterbreitet dem Grossen Kirchenrat und dem Kirchenvorstand ihren Bericht und ihre Anträge zum </w:t>
            </w:r>
            <w:r w:rsidRPr="00AF50A5">
              <w:rPr>
                <w:rFonts w:ascii="Arial" w:hAnsi="Arial" w:cs="Arial"/>
                <w:b/>
                <w:i/>
                <w:color w:val="FF0000"/>
                <w:sz w:val="20"/>
                <w:szCs w:val="20"/>
              </w:rPr>
              <w:t>Budget</w:t>
            </w:r>
            <w:r w:rsidRPr="00AF50A5">
              <w:rPr>
                <w:rFonts w:ascii="Arial" w:hAnsi="Arial" w:cs="Arial"/>
                <w:b/>
                <w:i/>
                <w:sz w:val="20"/>
                <w:szCs w:val="20"/>
              </w:rPr>
              <w:t xml:space="preserve"> </w:t>
            </w:r>
            <w:r w:rsidRPr="00AF50A5">
              <w:rPr>
                <w:rFonts w:ascii="Arial" w:hAnsi="Arial" w:cs="Arial"/>
                <w:sz w:val="20"/>
                <w:szCs w:val="20"/>
              </w:rPr>
              <w:t xml:space="preserve">und zum Steuerfuss bis spätestens am 30. November. </w:t>
            </w:r>
          </w:p>
          <w:p w:rsidR="00343826" w:rsidRPr="00AF50A5" w:rsidRDefault="00343826" w:rsidP="00343826">
            <w:pPr>
              <w:spacing w:after="80"/>
              <w:rPr>
                <w:rFonts w:ascii="Arial" w:eastAsia="Times New Roman" w:hAnsi="Arial" w:cs="Arial"/>
                <w:bCs/>
                <w:sz w:val="20"/>
                <w:szCs w:val="20"/>
                <w:lang w:eastAsia="de-CH"/>
              </w:rPr>
            </w:pPr>
            <w:r w:rsidRPr="00AF50A5">
              <w:rPr>
                <w:rFonts w:ascii="Arial" w:hAnsi="Arial" w:cs="Arial"/>
                <w:sz w:val="20"/>
                <w:szCs w:val="20"/>
                <w:vertAlign w:val="superscript"/>
              </w:rPr>
              <w:t>3</w:t>
            </w:r>
            <w:r w:rsidRPr="00AF50A5">
              <w:rPr>
                <w:rFonts w:ascii="Arial" w:hAnsi="Arial" w:cs="Arial"/>
                <w:sz w:val="20"/>
                <w:szCs w:val="20"/>
              </w:rPr>
              <w:t xml:space="preserve"> Der Grosse Kirchenrat entscheidet über </w:t>
            </w:r>
            <w:r w:rsidRPr="00AF50A5">
              <w:rPr>
                <w:rFonts w:ascii="Arial" w:hAnsi="Arial" w:cs="Arial"/>
                <w:b/>
                <w:i/>
                <w:color w:val="FF0000"/>
                <w:sz w:val="20"/>
                <w:szCs w:val="20"/>
              </w:rPr>
              <w:t>das Budget</w:t>
            </w:r>
            <w:r w:rsidRPr="00AF50A5">
              <w:rPr>
                <w:rFonts w:ascii="Arial" w:hAnsi="Arial" w:cs="Arial"/>
                <w:color w:val="FF0000"/>
                <w:sz w:val="20"/>
                <w:szCs w:val="20"/>
              </w:rPr>
              <w:t xml:space="preserve"> </w:t>
            </w:r>
            <w:r w:rsidRPr="00AF50A5">
              <w:rPr>
                <w:rFonts w:ascii="Arial" w:hAnsi="Arial" w:cs="Arial"/>
                <w:sz w:val="20"/>
                <w:szCs w:val="20"/>
              </w:rPr>
              <w:t>und den Steuerfuss in der ersten Hälfte des Monats Dezember.</w:t>
            </w:r>
          </w:p>
        </w:tc>
        <w:tc>
          <w:tcPr>
            <w:tcW w:w="7087"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 xml:space="preserve">Art. 13   Verfahren beim Voranschlag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Kirchenvorstand unterbreitet der Controllingkommission den Finanz- und Aufgabenplan, den Voranschlag, das Jahresprogramm und seinen Antrag über die Höhe des Steuerfusses bis spätestens am 31. Oktober.</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Controllingkommission unterbreitet dem Grossen Kirchenrat und dem Kirchenvorstand ihren Bericht und ihre Anträge zum Voranschlag und zum Steuerfuss bis spätestens am 30. November.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Der Grosse Kirchenrat entscheidet über den Voranschlag und den Steuerfuss in der ersten Hälfte des Monats Dezember.</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14   Verfahren bei der Rechnungsablage</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 xml:space="preserve">1 </w:t>
            </w:r>
            <w:r w:rsidRPr="00AF50A5">
              <w:rPr>
                <w:rFonts w:ascii="Arial" w:hAnsi="Arial" w:cs="Arial"/>
                <w:sz w:val="20"/>
                <w:szCs w:val="20"/>
              </w:rPr>
              <w:t xml:space="preserve">Der Kirchenvorstand unterbreitet der Revisionsstelle die Jahresrechnung samt Anhang bis spätestens 30. April des dem Rechnungsjahr folgenden Jahres.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Kreditüberschreitungen von mehr als 20% des budgetierten Betrags bzw. von mehr als 0,5 % des Ertrags der Gemeindesteuern pro Position sind zu begründen.</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lastRenderedPageBreak/>
              <w:t>3</w:t>
            </w:r>
            <w:r w:rsidRPr="00AF50A5">
              <w:rPr>
                <w:rFonts w:ascii="Arial" w:hAnsi="Arial" w:cs="Arial"/>
                <w:sz w:val="20"/>
                <w:szCs w:val="20"/>
              </w:rPr>
              <w:t xml:space="preserve"> Die Revisionsstelle unterbreitet dem Grossen Kirchenrat und dem Kirchenvorstand ihren Bericht und ihre Anträge bis spätestens am 31. Mai. Die Jahresrechnung wird vom Grossen Kirchenrat bis spätestens am 30. Juni genehmigt.</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lastRenderedPageBreak/>
              <w:t>Art. 14   Verfahren bei der Rechnungsablage</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 xml:space="preserve">1 </w:t>
            </w:r>
            <w:r w:rsidRPr="00AF50A5">
              <w:rPr>
                <w:rFonts w:ascii="Arial" w:hAnsi="Arial" w:cs="Arial"/>
                <w:sz w:val="20"/>
                <w:szCs w:val="20"/>
              </w:rPr>
              <w:t xml:space="preserve">Der Kirchenvorstand unterbreitet der Revisionsstelle die Jahresrechnung samt Anhang bis spätestens 30. April des dem Rechnungsjahr folgenden Jahres.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Kreditüberschreitungen von mehr als 20% des budgetierten Betrags bzw. von mehr als 0,5 % des Ertrags der Gemeindesteuern pro Position sind zu begründen.</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lastRenderedPageBreak/>
              <w:t>3</w:t>
            </w:r>
            <w:r w:rsidRPr="00AF50A5">
              <w:rPr>
                <w:rFonts w:ascii="Arial" w:hAnsi="Arial" w:cs="Arial"/>
                <w:sz w:val="20"/>
                <w:szCs w:val="20"/>
              </w:rPr>
              <w:t xml:space="preserve"> Die Revisionsstelle unterbreitet dem Grossen Kirchenrat und dem Kirchenvorstand ihren Bericht und ihre Anträge bis spätestens am 31. Mai. Die Jahresrechnung wird vom Grossen Kirchenrat bis spätestens am 30. Juni genehmigt.</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15   Betriebskredite für die </w:t>
            </w:r>
            <w:r w:rsidRPr="00AF50A5">
              <w:rPr>
                <w:rFonts w:ascii="Arial" w:hAnsi="Arial" w:cs="Arial"/>
                <w:b/>
                <w:i/>
                <w:color w:val="FF0000"/>
                <w:sz w:val="20"/>
              </w:rPr>
              <w:t>Teilkirchgemeinden</w:t>
            </w:r>
          </w:p>
          <w:p w:rsidR="00343826" w:rsidRPr="00AF50A5" w:rsidRDefault="00343826" w:rsidP="00343826">
            <w:pPr>
              <w:spacing w:after="80"/>
              <w:ind w:right="-1"/>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Betriebskredit für die</w:t>
            </w:r>
            <w:r w:rsidRPr="00AF50A5">
              <w:rPr>
                <w:rFonts w:ascii="Arial" w:hAnsi="Arial" w:cs="Arial"/>
                <w:b/>
                <w:i/>
                <w:color w:val="FF0000"/>
                <w:sz w:val="20"/>
              </w:rPr>
              <w:t xml:space="preserve"> Teilkirchgemeinden</w:t>
            </w:r>
            <w:r w:rsidRPr="00AF50A5">
              <w:rPr>
                <w:rFonts w:ascii="Arial" w:hAnsi="Arial" w:cs="Arial"/>
                <w:sz w:val="20"/>
                <w:szCs w:val="20"/>
              </w:rPr>
              <w:t xml:space="preserve"> richtet sich nach </w:t>
            </w:r>
            <w:r w:rsidRPr="00AF50A5">
              <w:rPr>
                <w:rFonts w:ascii="Arial" w:hAnsi="Arial" w:cs="Arial"/>
                <w:b/>
                <w:i/>
                <w:color w:val="FF0000"/>
                <w:sz w:val="20"/>
                <w:szCs w:val="20"/>
              </w:rPr>
              <w:t>Art. 56 der Gemeindeordnung</w:t>
            </w:r>
            <w:r w:rsidRPr="00AF50A5">
              <w:rPr>
                <w:rFonts w:ascii="Arial" w:hAnsi="Arial" w:cs="Arial"/>
                <w:color w:val="FF0000"/>
                <w:sz w:val="20"/>
                <w:szCs w:val="20"/>
              </w:rPr>
              <w:t xml:space="preserve"> </w:t>
            </w:r>
            <w:r w:rsidRPr="00AF50A5">
              <w:rPr>
                <w:rFonts w:ascii="Arial" w:hAnsi="Arial" w:cs="Arial"/>
                <w:sz w:val="20"/>
                <w:szCs w:val="20"/>
              </w:rPr>
              <w:t>und Art. 18.</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Der Grosse Kirchenrat beschliesst den Gesamtbetrag, der allen</w:t>
            </w:r>
            <w:r w:rsidRPr="00AF50A5">
              <w:rPr>
                <w:rFonts w:ascii="Arial" w:hAnsi="Arial" w:cs="Arial"/>
                <w:b/>
                <w:i/>
                <w:color w:val="FF0000"/>
                <w:sz w:val="20"/>
              </w:rPr>
              <w:t xml:space="preserve"> Teilkirchgemeinden</w:t>
            </w:r>
            <w:r w:rsidRPr="00AF50A5">
              <w:rPr>
                <w:rFonts w:ascii="Arial" w:hAnsi="Arial" w:cs="Arial"/>
                <w:sz w:val="20"/>
                <w:szCs w:val="20"/>
              </w:rPr>
              <w:t xml:space="preserve"> für das folgende Jahr zur Verfügung steht.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 xml:space="preserve">3 </w:t>
            </w:r>
            <w:r w:rsidRPr="00AF50A5">
              <w:rPr>
                <w:rFonts w:ascii="Arial" w:hAnsi="Arial" w:cs="Arial"/>
                <w:sz w:val="20"/>
                <w:szCs w:val="20"/>
              </w:rPr>
              <w:t xml:space="preserve">Der Gesamtbetrag gemäss Abs. 2 wird auf die einzelnen </w:t>
            </w:r>
            <w:r w:rsidRPr="00AF50A5">
              <w:rPr>
                <w:rFonts w:ascii="Arial" w:hAnsi="Arial" w:cs="Arial"/>
                <w:b/>
                <w:i/>
                <w:color w:val="FF0000"/>
                <w:sz w:val="20"/>
              </w:rPr>
              <w:t>Teilkirchgemeinden</w:t>
            </w:r>
            <w:r w:rsidRPr="00AF50A5">
              <w:rPr>
                <w:rFonts w:ascii="Arial" w:hAnsi="Arial" w:cs="Arial"/>
                <w:sz w:val="20"/>
                <w:szCs w:val="20"/>
              </w:rPr>
              <w:t xml:space="preserve"> wie folgt aufgeteilt:</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a.</w:t>
            </w:r>
            <w:r w:rsidRPr="00AF50A5">
              <w:rPr>
                <w:rFonts w:ascii="Arial" w:hAnsi="Arial" w:cs="Arial"/>
                <w:sz w:val="20"/>
                <w:szCs w:val="20"/>
              </w:rPr>
              <w:tab/>
              <w:t>50% des Gesamtbetrags werden durch die gewichtete Anzahl der</w:t>
            </w:r>
            <w:r w:rsidRPr="00AF50A5">
              <w:rPr>
                <w:rFonts w:ascii="Arial" w:hAnsi="Arial" w:cs="Arial"/>
                <w:b/>
                <w:i/>
                <w:color w:val="FF0000"/>
                <w:sz w:val="20"/>
              </w:rPr>
              <w:t xml:space="preserve"> Teilkirchgemeinden</w:t>
            </w:r>
            <w:r w:rsidRPr="00AF50A5">
              <w:rPr>
                <w:rFonts w:ascii="Arial" w:hAnsi="Arial" w:cs="Arial"/>
                <w:sz w:val="20"/>
                <w:szCs w:val="20"/>
              </w:rPr>
              <w:t xml:space="preserve"> geteilt. Jede </w:t>
            </w:r>
            <w:r w:rsidRPr="00AF50A5">
              <w:rPr>
                <w:rFonts w:ascii="Arial" w:hAnsi="Arial" w:cs="Arial"/>
                <w:b/>
                <w:i/>
                <w:color w:val="FF0000"/>
                <w:sz w:val="20"/>
              </w:rPr>
              <w:t>Teilkirchgemeinde</w:t>
            </w:r>
            <w:r w:rsidRPr="00AF50A5">
              <w:rPr>
                <w:rFonts w:ascii="Arial" w:hAnsi="Arial" w:cs="Arial"/>
                <w:sz w:val="20"/>
                <w:szCs w:val="20"/>
              </w:rPr>
              <w:t xml:space="preserve"> hat ein Gewicht von mindestens 1,0. </w:t>
            </w:r>
            <w:r w:rsidRPr="00AF50A5">
              <w:rPr>
                <w:rFonts w:ascii="Arial" w:hAnsi="Arial" w:cs="Arial"/>
                <w:b/>
                <w:i/>
                <w:color w:val="FF0000"/>
                <w:sz w:val="20"/>
              </w:rPr>
              <w:t>Teilkirchgemeinden</w:t>
            </w:r>
            <w:r w:rsidRPr="00AF50A5">
              <w:rPr>
                <w:rFonts w:ascii="Arial" w:hAnsi="Arial" w:cs="Arial"/>
                <w:sz w:val="20"/>
                <w:szCs w:val="20"/>
              </w:rPr>
              <w:t xml:space="preserve"> mit über </w:t>
            </w:r>
            <w:r w:rsidRPr="00AF50A5">
              <w:rPr>
                <w:rFonts w:ascii="Arial" w:hAnsi="Arial" w:cs="Arial"/>
                <w:b/>
                <w:i/>
                <w:color w:val="FF0000"/>
                <w:sz w:val="20"/>
                <w:szCs w:val="20"/>
              </w:rPr>
              <w:t>4'800</w:t>
            </w:r>
            <w:r w:rsidRPr="00AF50A5">
              <w:rPr>
                <w:rFonts w:ascii="Arial" w:hAnsi="Arial" w:cs="Arial"/>
                <w:sz w:val="20"/>
                <w:szCs w:val="20"/>
              </w:rPr>
              <w:t xml:space="preserve"> Mitgliedern erhalten pro zusätzliche </w:t>
            </w:r>
            <w:r w:rsidRPr="00AF50A5">
              <w:rPr>
                <w:rFonts w:ascii="Arial" w:hAnsi="Arial" w:cs="Arial"/>
                <w:b/>
                <w:i/>
                <w:color w:val="FF0000"/>
                <w:sz w:val="20"/>
                <w:szCs w:val="20"/>
              </w:rPr>
              <w:t>800</w:t>
            </w:r>
            <w:r w:rsidRPr="00AF50A5">
              <w:rPr>
                <w:rFonts w:ascii="Arial" w:hAnsi="Arial" w:cs="Arial"/>
                <w:sz w:val="20"/>
                <w:szCs w:val="20"/>
              </w:rPr>
              <w:t xml:space="preserve"> Mitglieder über 4'000 ein zusätzliches Gewicht von 0,8</w:t>
            </w:r>
            <w:r w:rsidRPr="00AF50A5">
              <w:rPr>
                <w:rFonts w:ascii="Arial" w:hAnsi="Arial" w:cs="Arial"/>
                <w:b/>
                <w:i/>
                <w:color w:val="FF0000"/>
                <w:sz w:val="20"/>
                <w:szCs w:val="20"/>
              </w:rPr>
              <w:t>, jedoch höchstens ein zusätzliches Gewicht von insgesamt 2.4</w:t>
            </w:r>
            <w:r w:rsidRPr="00AF50A5">
              <w:rPr>
                <w:rFonts w:ascii="Arial" w:hAnsi="Arial" w:cs="Arial"/>
                <w:sz w:val="20"/>
                <w:szCs w:val="20"/>
              </w:rPr>
              <w:t>.</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 xml:space="preserve">50% des Gesamtbetrags werden durch die Anzahl der Mitglieder der Kirchgemeinde geteilt. Jede </w:t>
            </w:r>
            <w:r w:rsidRPr="00AF50A5">
              <w:rPr>
                <w:rFonts w:ascii="Arial" w:hAnsi="Arial" w:cs="Arial"/>
                <w:b/>
                <w:i/>
                <w:color w:val="FF0000"/>
                <w:sz w:val="20"/>
                <w:szCs w:val="20"/>
              </w:rPr>
              <w:t>Teilkirchgemeinde</w:t>
            </w:r>
            <w:r w:rsidRPr="00AF50A5">
              <w:rPr>
                <w:rFonts w:ascii="Arial" w:hAnsi="Arial" w:cs="Arial"/>
                <w:sz w:val="20"/>
                <w:szCs w:val="20"/>
              </w:rPr>
              <w:t xml:space="preserve"> erhält den Zusatzbeitrag, der ihrem Anteil an der evangelisch-reformierten Wohnbevölkerung der Kirchgemeinde entspricht.</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4</w:t>
            </w:r>
            <w:r w:rsidRPr="00AF50A5">
              <w:rPr>
                <w:rFonts w:ascii="Arial" w:hAnsi="Arial" w:cs="Arial"/>
                <w:sz w:val="20"/>
                <w:szCs w:val="20"/>
              </w:rPr>
              <w:t xml:space="preserve"> Der Grosse Kirchenrat beschliesst </w:t>
            </w:r>
            <w:r w:rsidRPr="00AF50A5">
              <w:rPr>
                <w:rFonts w:ascii="Arial" w:hAnsi="Arial" w:cs="Arial"/>
                <w:b/>
                <w:i/>
                <w:color w:val="FF0000"/>
                <w:sz w:val="20"/>
                <w:szCs w:val="20"/>
              </w:rPr>
              <w:t>den Betrag</w:t>
            </w:r>
            <w:r w:rsidRPr="00AF50A5">
              <w:rPr>
                <w:rFonts w:ascii="Arial" w:hAnsi="Arial" w:cs="Arial"/>
                <w:color w:val="FF0000"/>
                <w:sz w:val="20"/>
                <w:szCs w:val="20"/>
              </w:rPr>
              <w:t xml:space="preserve"> </w:t>
            </w:r>
            <w:r w:rsidRPr="00AF50A5">
              <w:rPr>
                <w:rFonts w:ascii="Arial" w:hAnsi="Arial" w:cs="Arial"/>
                <w:sz w:val="20"/>
                <w:szCs w:val="20"/>
              </w:rPr>
              <w:t>gemäss Abs. 2 anlässlich der Abnahme der Jahresrechnung des vergangenen Jahres</w:t>
            </w:r>
            <w:r w:rsidRPr="00AF50A5">
              <w:rPr>
                <w:rFonts w:ascii="Arial" w:hAnsi="Arial" w:cs="Arial"/>
                <w:b/>
                <w:i/>
                <w:color w:val="FF0000"/>
                <w:sz w:val="20"/>
                <w:szCs w:val="20"/>
              </w:rPr>
              <w:t>. Der Kirchenvorstand teilt den Teilkirchgemeinden die Höhe der ihnen zugeteilten Betriebskredite mit</w:t>
            </w:r>
            <w:r w:rsidRPr="00AF50A5">
              <w:rPr>
                <w:rFonts w:ascii="Arial" w:hAnsi="Arial" w:cs="Arial"/>
                <w:sz w:val="20"/>
                <w:szCs w:val="20"/>
              </w:rPr>
              <w:t xml:space="preserve">. Im </w:t>
            </w:r>
            <w:r w:rsidRPr="00AF50A5">
              <w:rPr>
                <w:rFonts w:ascii="Arial" w:hAnsi="Arial" w:cs="Arial"/>
                <w:b/>
                <w:i/>
                <w:color w:val="FF0000"/>
                <w:sz w:val="20"/>
                <w:szCs w:val="20"/>
              </w:rPr>
              <w:t>Budget</w:t>
            </w:r>
            <w:r w:rsidRPr="00AF50A5">
              <w:rPr>
                <w:rFonts w:ascii="Arial" w:hAnsi="Arial" w:cs="Arial"/>
                <w:i/>
                <w:color w:val="FF0000"/>
                <w:sz w:val="20"/>
                <w:szCs w:val="20"/>
              </w:rPr>
              <w:t xml:space="preserve"> </w:t>
            </w:r>
            <w:r w:rsidRPr="00AF50A5">
              <w:rPr>
                <w:rFonts w:ascii="Arial" w:hAnsi="Arial" w:cs="Arial"/>
                <w:sz w:val="20"/>
                <w:szCs w:val="20"/>
              </w:rPr>
              <w:t>für das folgende Jahr werden diese Betriebskredite als gebundene Ausgaben ausgewiesen.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5</w:t>
            </w:r>
            <w:r w:rsidRPr="00AF50A5">
              <w:rPr>
                <w:rFonts w:ascii="Arial" w:hAnsi="Arial" w:cs="Arial"/>
                <w:sz w:val="20"/>
                <w:szCs w:val="20"/>
              </w:rPr>
              <w:t xml:space="preserve"> Die Betriebskredite der </w:t>
            </w:r>
            <w:r w:rsidRPr="00AF50A5">
              <w:rPr>
                <w:rFonts w:ascii="Arial" w:hAnsi="Arial" w:cs="Arial"/>
                <w:b/>
                <w:i/>
                <w:color w:val="FF0000"/>
                <w:sz w:val="20"/>
              </w:rPr>
              <w:t>Teilkirchgemeinden</w:t>
            </w:r>
            <w:r w:rsidRPr="00AF50A5">
              <w:rPr>
                <w:rFonts w:ascii="Arial" w:hAnsi="Arial" w:cs="Arial"/>
                <w:sz w:val="20"/>
                <w:szCs w:val="20"/>
              </w:rPr>
              <w:t xml:space="preserve"> werden in der Jahresrechnung der Kirchgemeinde ohne positiven oder negativen Saldo als verbraucht gebucht. Die Jahresrechnungen der</w:t>
            </w:r>
            <w:r w:rsidRPr="00AF50A5">
              <w:rPr>
                <w:rFonts w:ascii="Arial" w:hAnsi="Arial" w:cs="Arial"/>
                <w:b/>
                <w:i/>
                <w:color w:val="FF0000"/>
                <w:sz w:val="20"/>
                <w:szCs w:val="20"/>
              </w:rPr>
              <w:t xml:space="preserve"> Teilkirchgemeinden</w:t>
            </w:r>
            <w:r w:rsidRPr="00AF50A5">
              <w:rPr>
                <w:rFonts w:ascii="Arial" w:hAnsi="Arial" w:cs="Arial"/>
                <w:sz w:val="20"/>
                <w:szCs w:val="20"/>
              </w:rPr>
              <w:t xml:space="preserve"> werden der Jahresrechnung der Kirchgemeinde als Anhang beigefügt.</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15   Betriebskredite für die Teil-Kirchgemeinden</w:t>
            </w:r>
          </w:p>
          <w:p w:rsidR="00343826" w:rsidRPr="00AF50A5" w:rsidRDefault="00343826" w:rsidP="00343826">
            <w:pPr>
              <w:spacing w:after="80"/>
              <w:ind w:right="-1"/>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Betriebskredit für die Teil-Kirchgemeinden richtet sich nach Art. 37 GO und Art. 18.</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Der Grosse Kirchenrat beschliesst den Gesamtbetrag, der allen Teil-Kirchgemeinden für das folgende Jahr zur Verfügung steht.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 xml:space="preserve">3 </w:t>
            </w:r>
            <w:r w:rsidRPr="00AF50A5">
              <w:rPr>
                <w:rFonts w:ascii="Arial" w:hAnsi="Arial" w:cs="Arial"/>
                <w:sz w:val="20"/>
                <w:szCs w:val="20"/>
              </w:rPr>
              <w:t>Der Gesamtbetrag gemäss Abs. 2 wird auf die einzelnen Teil-Kirchgemeinden wie folgt aufgeteilt:</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a.</w:t>
            </w:r>
            <w:r w:rsidRPr="00AF50A5">
              <w:rPr>
                <w:rFonts w:ascii="Arial" w:hAnsi="Arial" w:cs="Arial"/>
                <w:sz w:val="20"/>
                <w:szCs w:val="20"/>
              </w:rPr>
              <w:tab/>
              <w:t>50% des Gesamtbetrags werden durch die gewichtete Anzahl der Teil-Kirchgemeinden geteilt. Jede Teil-Kirchgemeinde hat ein Gewicht von mindestens 1,0. Teil-Kirchgemeinden mit über 5'100 Mitgliedern erhalten pro zusätzliche 1'100 Mitglieder über 4'000 ein zusätzliches Gewicht von 0,8.</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50% des Gesamtbetrags werden durch die Anzahl der Mitglieder der Kirchgemeinde geteilt. Jede Teil-Kirchgemeinde erhält den Zusatzbeitrag, der ihrem Anteil an der evangelisch-reformierten Wohnbevölkerung der Kirchgemeinde entspricht.</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4</w:t>
            </w:r>
            <w:r w:rsidRPr="00AF50A5">
              <w:rPr>
                <w:rFonts w:ascii="Arial" w:hAnsi="Arial" w:cs="Arial"/>
                <w:sz w:val="20"/>
                <w:szCs w:val="20"/>
              </w:rPr>
              <w:t xml:space="preserve"> Der Grosse Kirchenrat beschliesst die Beträge gemäss Abs. 2 anlässlich der Abnahme der Jahresrechnung des vergangenen Jahres und teilt sie den Teil-Kirchgemeinden mit. Im Voranschlag für das folgende Jahr werden diese Betriebskredite als gebundene Ausgaben ausgewiesen.</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5</w:t>
            </w:r>
            <w:r w:rsidRPr="00AF50A5">
              <w:rPr>
                <w:rFonts w:ascii="Arial" w:hAnsi="Arial" w:cs="Arial"/>
                <w:sz w:val="20"/>
                <w:szCs w:val="20"/>
              </w:rPr>
              <w:t xml:space="preserve"> Die Betriebskredite der Teil-Kirchgemeinden werden in der Jahresrechnung der Kirchgemeinde ohne positiven oder negativen Saldo als verbraucht gebucht. Die Jahresrechnungen der Teil-Kirchgemeinden werden der Jahresrechnung der Kirchgemeinde als Anhang beigefügt.</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Cs/>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b/>
                <w:i/>
                <w:color w:val="FF0000"/>
                <w:sz w:val="20"/>
              </w:rPr>
            </w:pPr>
            <w:r w:rsidRPr="00AF50A5">
              <w:rPr>
                <w:rFonts w:ascii="Arial" w:hAnsi="Arial"/>
                <w:b/>
                <w:i/>
                <w:color w:val="FF0000"/>
                <w:sz w:val="20"/>
              </w:rPr>
              <w:t>Art. 15a Globalsummen für Entschädigungen</w:t>
            </w:r>
          </w:p>
          <w:p w:rsidR="00343826" w:rsidRPr="00AF50A5" w:rsidRDefault="00343826" w:rsidP="00343826">
            <w:pPr>
              <w:spacing w:after="80"/>
              <w:ind w:right="-1"/>
              <w:rPr>
                <w:rFonts w:ascii="Arial" w:hAnsi="Arial"/>
                <w:b/>
                <w:i/>
                <w:color w:val="FF0000"/>
                <w:sz w:val="20"/>
                <w:szCs w:val="20"/>
              </w:rPr>
            </w:pPr>
            <w:r w:rsidRPr="00AF50A5">
              <w:rPr>
                <w:rFonts w:ascii="Arial" w:hAnsi="Arial"/>
                <w:b/>
                <w:i/>
                <w:color w:val="FF0000"/>
                <w:sz w:val="20"/>
                <w:szCs w:val="20"/>
                <w:vertAlign w:val="superscript"/>
              </w:rPr>
              <w:lastRenderedPageBreak/>
              <w:t>1</w:t>
            </w:r>
            <w:r w:rsidRPr="00AF50A5">
              <w:rPr>
                <w:rFonts w:ascii="Arial" w:hAnsi="Arial"/>
                <w:b/>
                <w:i/>
                <w:color w:val="FF0000"/>
                <w:sz w:val="20"/>
                <w:szCs w:val="20"/>
              </w:rPr>
              <w:t xml:space="preserve"> Der Grosse Kirchenrat legt vor jeder neuen Amtsdauer eine Globalsumme für die Entschädigungen des Präsidiums und der weiteren Mitglieder des Kirchenvorstands fest.</w:t>
            </w:r>
          </w:p>
          <w:p w:rsidR="00343826" w:rsidRPr="00AF50A5" w:rsidRDefault="00343826" w:rsidP="00343826">
            <w:pPr>
              <w:spacing w:after="80"/>
              <w:rPr>
                <w:rFonts w:ascii="Arial" w:hAnsi="Arial"/>
                <w:b/>
                <w:i/>
                <w:color w:val="FF0000"/>
                <w:sz w:val="20"/>
                <w:szCs w:val="20"/>
              </w:rPr>
            </w:pPr>
            <w:r w:rsidRPr="00AF50A5">
              <w:rPr>
                <w:rFonts w:ascii="Arial" w:hAnsi="Arial"/>
                <w:b/>
                <w:i/>
                <w:color w:val="FF0000"/>
                <w:sz w:val="20"/>
                <w:szCs w:val="20"/>
                <w:vertAlign w:val="superscript"/>
              </w:rPr>
              <w:t>2</w:t>
            </w:r>
            <w:r w:rsidRPr="00AF50A5">
              <w:rPr>
                <w:rFonts w:ascii="Arial" w:hAnsi="Arial"/>
                <w:b/>
                <w:i/>
                <w:color w:val="FF0000"/>
                <w:sz w:val="20"/>
                <w:szCs w:val="20"/>
              </w:rPr>
              <w:t xml:space="preserve"> Er kann eine entsprechende Globalsumme für Kirchenpflegen festlegen</w:t>
            </w:r>
            <w:r w:rsidR="00730876">
              <w:rPr>
                <w:rFonts w:ascii="Arial" w:hAnsi="Arial"/>
                <w:b/>
                <w:i/>
                <w:color w:val="FF0000"/>
                <w:sz w:val="20"/>
                <w:szCs w:val="20"/>
              </w:rPr>
              <w:t>, die darum ersuchen</w:t>
            </w:r>
            <w:r w:rsidR="003B58AA">
              <w:rPr>
                <w:rFonts w:ascii="Arial" w:hAnsi="Arial"/>
                <w:b/>
                <w:i/>
                <w:color w:val="FF0000"/>
                <w:sz w:val="20"/>
                <w:szCs w:val="20"/>
              </w:rPr>
              <w:t xml:space="preserve">. </w:t>
            </w:r>
            <w:r w:rsidR="00015818">
              <w:rPr>
                <w:rFonts w:ascii="Arial" w:hAnsi="Arial"/>
                <w:b/>
                <w:i/>
                <w:color w:val="FF0000"/>
                <w:sz w:val="20"/>
                <w:szCs w:val="20"/>
              </w:rPr>
              <w:t>Er berücksichtigt die</w:t>
            </w:r>
            <w:r w:rsidRPr="00AF50A5">
              <w:rPr>
                <w:rFonts w:ascii="Arial" w:hAnsi="Arial"/>
                <w:b/>
                <w:i/>
                <w:color w:val="FF0000"/>
                <w:sz w:val="20"/>
                <w:szCs w:val="20"/>
              </w:rPr>
              <w:t xml:space="preserve"> Anzahl Mitglieder </w:t>
            </w:r>
            <w:r w:rsidR="00015818">
              <w:rPr>
                <w:rFonts w:ascii="Arial" w:hAnsi="Arial"/>
                <w:b/>
                <w:i/>
                <w:color w:val="FF0000"/>
                <w:sz w:val="20"/>
                <w:szCs w:val="20"/>
              </w:rPr>
              <w:t xml:space="preserve">der Teilkirchgemeinde </w:t>
            </w:r>
            <w:r w:rsidRPr="00AF50A5">
              <w:rPr>
                <w:rFonts w:ascii="Arial" w:hAnsi="Arial"/>
                <w:b/>
                <w:i/>
                <w:color w:val="FF0000"/>
                <w:sz w:val="20"/>
                <w:szCs w:val="20"/>
              </w:rPr>
              <w:t xml:space="preserve">und </w:t>
            </w:r>
            <w:r w:rsidR="00015818">
              <w:rPr>
                <w:rFonts w:ascii="Arial" w:hAnsi="Arial"/>
                <w:b/>
                <w:i/>
                <w:color w:val="FF0000"/>
                <w:sz w:val="20"/>
                <w:szCs w:val="20"/>
              </w:rPr>
              <w:t>die</w:t>
            </w:r>
            <w:r w:rsidRPr="00AF50A5">
              <w:rPr>
                <w:rFonts w:ascii="Arial" w:hAnsi="Arial"/>
                <w:b/>
                <w:i/>
                <w:color w:val="FF0000"/>
                <w:sz w:val="20"/>
                <w:szCs w:val="20"/>
              </w:rPr>
              <w:t xml:space="preserve"> Anzahl Mitarbeitender gemäss Stellenplan.</w:t>
            </w:r>
          </w:p>
          <w:p w:rsidR="00343826" w:rsidRPr="00AF50A5" w:rsidRDefault="00343826" w:rsidP="00343826">
            <w:pPr>
              <w:spacing w:after="80"/>
              <w:rPr>
                <w:rFonts w:ascii="Arial" w:hAnsi="Arial"/>
                <w:b/>
                <w:i/>
                <w:color w:val="FF0000"/>
                <w:sz w:val="20"/>
                <w:szCs w:val="20"/>
              </w:rPr>
            </w:pPr>
            <w:r w:rsidRPr="00AF50A5">
              <w:rPr>
                <w:rFonts w:ascii="Arial" w:hAnsi="Arial"/>
                <w:b/>
                <w:i/>
                <w:color w:val="FF0000"/>
                <w:sz w:val="20"/>
                <w:szCs w:val="20"/>
                <w:vertAlign w:val="superscript"/>
              </w:rPr>
              <w:t>3</w:t>
            </w:r>
            <w:r w:rsidRPr="00AF50A5">
              <w:rPr>
                <w:rFonts w:ascii="Arial" w:hAnsi="Arial"/>
                <w:b/>
                <w:i/>
                <w:color w:val="FF0000"/>
                <w:sz w:val="20"/>
                <w:szCs w:val="20"/>
              </w:rPr>
              <w:t xml:space="preserve"> Die Globalsummen nach Abs. 1 und 2 werden während der Amtsdauer als gebundener Aufwand in das Budget eingestellt.</w:t>
            </w:r>
          </w:p>
          <w:p w:rsidR="00343826" w:rsidRPr="00AF50A5" w:rsidRDefault="00343826" w:rsidP="00343826">
            <w:pPr>
              <w:pStyle w:val="Beschriftung"/>
              <w:spacing w:before="0" w:after="80"/>
              <w:jc w:val="left"/>
              <w:rPr>
                <w:rFonts w:ascii="Arial" w:hAnsi="Arial"/>
                <w:sz w:val="20"/>
              </w:rPr>
            </w:pPr>
            <w:r w:rsidRPr="00AF50A5">
              <w:rPr>
                <w:rFonts w:ascii="Arial" w:hAnsi="Arial"/>
                <w:b/>
                <w:i/>
                <w:color w:val="FF0000"/>
                <w:sz w:val="20"/>
                <w:vertAlign w:val="superscript"/>
              </w:rPr>
              <w:t>4</w:t>
            </w:r>
            <w:r w:rsidRPr="00AF50A5">
              <w:rPr>
                <w:rFonts w:ascii="Arial" w:hAnsi="Arial"/>
                <w:b/>
                <w:i/>
                <w:color w:val="FF0000"/>
                <w:sz w:val="20"/>
              </w:rPr>
              <w:t xml:space="preserve"> Der Kirchenvorstand regelt soweit erforderlich die Einzelheiten.</w:t>
            </w:r>
          </w:p>
        </w:tc>
        <w:tc>
          <w:tcPr>
            <w:tcW w:w="7087" w:type="dxa"/>
          </w:tcPr>
          <w:p w:rsidR="00015818" w:rsidRPr="00AF50A5" w:rsidRDefault="00015818" w:rsidP="00015818">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Cs/>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hAnsi="Arial" w:cs="Arial"/>
                <w:b/>
                <w:sz w:val="20"/>
              </w:rPr>
            </w:pPr>
            <w:r w:rsidRPr="00AF50A5">
              <w:rPr>
                <w:rFonts w:ascii="Arial" w:hAnsi="Arial" w:cs="Arial"/>
                <w:b/>
                <w:sz w:val="20"/>
              </w:rPr>
              <w:t xml:space="preserve">Art. 16   </w:t>
            </w:r>
          </w:p>
          <w:p w:rsidR="00343826" w:rsidRPr="00AF50A5" w:rsidRDefault="00343826" w:rsidP="00343826">
            <w:pPr>
              <w:spacing w:after="80"/>
              <w:rPr>
                <w:rFonts w:ascii="Arial" w:eastAsia="Times New Roman" w:hAnsi="Arial" w:cs="Arial"/>
                <w:bCs/>
                <w:sz w:val="20"/>
                <w:szCs w:val="20"/>
                <w:lang w:eastAsia="de-CH"/>
              </w:rPr>
            </w:pPr>
            <w:r w:rsidRPr="00AF50A5">
              <w:rPr>
                <w:rFonts w:ascii="Arial" w:hAnsi="Arial" w:cs="Arial"/>
                <w:b/>
                <w:i/>
                <w:color w:val="FF0000"/>
                <w:sz w:val="20"/>
              </w:rPr>
              <w:t>aufgehoben</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16   Stellenplan</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Der Kirchenvorstand erlässt den Stellenplan im Rahmen des Personalbudgets und aufgrund definierter und transparenter Kriterien.</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bCs/>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bCs/>
                <w:sz w:val="20"/>
                <w:szCs w:val="20"/>
                <w:lang w:eastAsia="de-CH"/>
              </w:rPr>
            </w:pPr>
            <w:r w:rsidRPr="00AF50A5">
              <w:rPr>
                <w:rFonts w:ascii="Arial" w:eastAsia="Times New Roman" w:hAnsi="Arial" w:cs="Arial"/>
                <w:b/>
                <w:sz w:val="20"/>
                <w:szCs w:val="20"/>
                <w:lang w:eastAsia="de-CH"/>
              </w:rPr>
              <w:t xml:space="preserve">II. Die </w:t>
            </w:r>
            <w:r w:rsidRPr="00AF50A5">
              <w:rPr>
                <w:rFonts w:ascii="Arial" w:eastAsia="Times New Roman" w:hAnsi="Arial" w:cs="Arial"/>
                <w:b/>
                <w:i/>
                <w:color w:val="FF0000"/>
                <w:sz w:val="20"/>
                <w:szCs w:val="20"/>
                <w:lang w:eastAsia="de-CH"/>
              </w:rPr>
              <w:t>Teilkirchgemeinde</w:t>
            </w:r>
          </w:p>
        </w:tc>
        <w:tc>
          <w:tcPr>
            <w:tcW w:w="7087" w:type="dxa"/>
          </w:tcPr>
          <w:p w:rsidR="00343826" w:rsidRPr="00AF50A5" w:rsidRDefault="00343826" w:rsidP="00343826">
            <w:pPr>
              <w:spacing w:after="80"/>
              <w:rPr>
                <w:rFonts w:ascii="Arial" w:eastAsia="Times New Roman" w:hAnsi="Arial" w:cs="Arial"/>
                <w:b/>
                <w:sz w:val="20"/>
                <w:szCs w:val="20"/>
                <w:lang w:eastAsia="de-CH"/>
              </w:rPr>
            </w:pPr>
            <w:r w:rsidRPr="00AF50A5">
              <w:rPr>
                <w:rFonts w:ascii="Arial" w:eastAsia="Times New Roman" w:hAnsi="Arial" w:cs="Arial"/>
                <w:b/>
                <w:sz w:val="20"/>
                <w:szCs w:val="20"/>
                <w:lang w:eastAsia="de-CH"/>
              </w:rPr>
              <w:t>II. Die Teil-Kirchgemeinde</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r w:rsidRPr="00AF50A5">
              <w:rPr>
                <w:rFonts w:ascii="Arial" w:eastAsia="Times New Roman" w:hAnsi="Arial" w:cs="Arial"/>
                <w:b/>
                <w:bCs/>
                <w:sz w:val="20"/>
                <w:szCs w:val="20"/>
                <w:lang w:eastAsia="de-CH"/>
              </w:rPr>
              <w:t>A. Allgemeines</w:t>
            </w:r>
          </w:p>
        </w:tc>
        <w:tc>
          <w:tcPr>
            <w:tcW w:w="7087" w:type="dxa"/>
          </w:tcPr>
          <w:p w:rsidR="00343826" w:rsidRPr="00AF50A5" w:rsidRDefault="00343826" w:rsidP="00343826">
            <w:pPr>
              <w:spacing w:after="80"/>
              <w:rPr>
                <w:rFonts w:ascii="Arial" w:eastAsia="Times New Roman" w:hAnsi="Arial" w:cs="Arial"/>
                <w:b/>
                <w:bCs/>
                <w:sz w:val="20"/>
                <w:szCs w:val="20"/>
                <w:lang w:eastAsia="de-CH"/>
              </w:rPr>
            </w:pPr>
            <w:r w:rsidRPr="00AF50A5">
              <w:rPr>
                <w:rFonts w:ascii="Arial" w:eastAsia="Times New Roman" w:hAnsi="Arial" w:cs="Arial"/>
                <w:b/>
                <w:bCs/>
                <w:sz w:val="20"/>
                <w:szCs w:val="20"/>
                <w:lang w:eastAsia="de-CH"/>
              </w:rPr>
              <w:t>A. Allgemeines</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17   Aufgaben und Kompetenzen der </w:t>
            </w:r>
            <w:r w:rsidRPr="00AF50A5">
              <w:rPr>
                <w:rFonts w:ascii="Arial" w:hAnsi="Arial" w:cs="Arial"/>
                <w:b/>
                <w:i/>
                <w:color w:val="FF0000"/>
                <w:sz w:val="20"/>
              </w:rPr>
              <w:t>Teilkirchgemeinde</w:t>
            </w:r>
            <w:r w:rsidRPr="00AF50A5">
              <w:rPr>
                <w:rFonts w:ascii="Arial" w:hAnsi="Arial" w:cs="Arial"/>
                <w:b/>
                <w:sz w:val="20"/>
              </w:rPr>
              <w:t xml:space="preserve"> </w:t>
            </w:r>
          </w:p>
          <w:p w:rsidR="00343826" w:rsidRPr="00AF50A5" w:rsidRDefault="00343826" w:rsidP="00343826">
            <w:pPr>
              <w:tabs>
                <w:tab w:val="left" w:pos="284"/>
                <w:tab w:val="left" w:pos="567"/>
                <w:tab w:val="left" w:pos="851"/>
                <w:tab w:val="left" w:pos="1134"/>
              </w:tabs>
              <w:spacing w:after="80"/>
              <w:ind w:right="213"/>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w:t>
            </w:r>
            <w:r w:rsidRPr="00AF50A5">
              <w:rPr>
                <w:rFonts w:ascii="Arial" w:hAnsi="Arial" w:cs="Arial"/>
                <w:b/>
                <w:i/>
                <w:color w:val="FF0000"/>
                <w:sz w:val="20"/>
              </w:rPr>
              <w:t>Teilkirchgemeinde</w:t>
            </w:r>
            <w:r w:rsidRPr="00AF50A5">
              <w:rPr>
                <w:rFonts w:ascii="Arial" w:hAnsi="Arial" w:cs="Arial"/>
                <w:b/>
                <w:i/>
                <w:color w:val="FF0000"/>
                <w:sz w:val="20"/>
                <w:szCs w:val="20"/>
              </w:rPr>
              <w:t xml:space="preserve"> ist verantwortlich für den Aufbau und die Entwicklung der Gemeinde an ihrem Ort. Sie erfüllt unter Vorbehalt von Art. 1 Abs. 3</w:t>
            </w:r>
            <w:r w:rsidRPr="00AF50A5">
              <w:rPr>
                <w:rFonts w:ascii="Arial" w:hAnsi="Arial" w:cs="Arial"/>
                <w:sz w:val="20"/>
                <w:szCs w:val="20"/>
              </w:rPr>
              <w:t xml:space="preserve"> in eigener, abschliessender Kompetenz mindestens folgende Aufgaben:</w:t>
            </w:r>
          </w:p>
          <w:p w:rsidR="00343826" w:rsidRPr="00AF50A5" w:rsidRDefault="00343826" w:rsidP="00343826">
            <w:pPr>
              <w:numPr>
                <w:ilvl w:val="0"/>
                <w:numId w:val="24"/>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Aufgabenbereich "Feiernde Gemeinde":</w:t>
            </w:r>
          </w:p>
          <w:p w:rsidR="00343826" w:rsidRPr="00AF50A5" w:rsidRDefault="00343826" w:rsidP="00343826">
            <w:pPr>
              <w:numPr>
                <w:ilvl w:val="0"/>
                <w:numId w:val="10"/>
              </w:numPr>
              <w:tabs>
                <w:tab w:val="clear" w:pos="644"/>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der Gottesdienste;</w:t>
            </w:r>
          </w:p>
          <w:p w:rsidR="00343826" w:rsidRPr="00AF50A5" w:rsidRDefault="00343826" w:rsidP="00343826">
            <w:pPr>
              <w:numPr>
                <w:ilvl w:val="0"/>
                <w:numId w:val="10"/>
              </w:numPr>
              <w:tabs>
                <w:tab w:val="clear" w:pos="644"/>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der Kasualien;</w:t>
            </w:r>
          </w:p>
          <w:p w:rsidR="00343826" w:rsidRPr="00AF50A5" w:rsidRDefault="00343826" w:rsidP="00343826">
            <w:pPr>
              <w:numPr>
                <w:ilvl w:val="0"/>
                <w:numId w:val="10"/>
              </w:numPr>
              <w:tabs>
                <w:tab w:val="clear" w:pos="644"/>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Organisation und Durchführung von Musik im Gottesdienst und an anderen Anlässen.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Aufgabenbereich "Weitergabe des Glaubens":</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lastRenderedPageBreak/>
              <w:t>Gestaltung und Durchführung des Religionsunterrichts (unter Vorbehalt von Art. 1 Abs. 3 lit. b Ziff. 1);</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des Konfirmationsunterrichts;</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von Bildungsangeboten für Kinder, Jugendliche und Erwachsene;</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Medienarbeit auf der Stufe der </w:t>
            </w:r>
            <w:r w:rsidRPr="00AF50A5">
              <w:rPr>
                <w:rFonts w:ascii="Arial" w:hAnsi="Arial" w:cs="Arial"/>
                <w:b/>
                <w:i/>
                <w:color w:val="FF0000"/>
                <w:sz w:val="20"/>
              </w:rPr>
              <w:t>Teilkirchgemeinde</w:t>
            </w:r>
            <w:r w:rsidRPr="00AF50A5">
              <w:rPr>
                <w:rFonts w:ascii="Arial" w:hAnsi="Arial" w:cs="Arial"/>
                <w:sz w:val="20"/>
                <w:szCs w:val="20"/>
              </w:rPr>
              <w:t>;</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Zusammenarbeit mit anderen </w:t>
            </w:r>
            <w:r w:rsidRPr="00AF50A5">
              <w:rPr>
                <w:rFonts w:ascii="Arial" w:hAnsi="Arial" w:cs="Arial"/>
                <w:b/>
                <w:i/>
                <w:color w:val="FF0000"/>
                <w:sz w:val="20"/>
              </w:rPr>
              <w:t>Teilkirchgemeinden</w:t>
            </w:r>
            <w:r w:rsidRPr="00AF50A5">
              <w:rPr>
                <w:rFonts w:ascii="Arial" w:hAnsi="Arial" w:cs="Arial"/>
                <w:sz w:val="20"/>
              </w:rPr>
              <w:t xml:space="preserve"> </w:t>
            </w:r>
            <w:r w:rsidRPr="00AF50A5">
              <w:rPr>
                <w:rFonts w:ascii="Arial" w:hAnsi="Arial" w:cs="Arial"/>
                <w:sz w:val="20"/>
                <w:szCs w:val="20"/>
              </w:rPr>
              <w:t xml:space="preserve">und (im Kompetenzbereich der </w:t>
            </w:r>
            <w:r w:rsidRPr="00AF50A5">
              <w:rPr>
                <w:rFonts w:ascii="Arial" w:hAnsi="Arial" w:cs="Arial"/>
                <w:b/>
                <w:i/>
                <w:color w:val="FF0000"/>
                <w:sz w:val="20"/>
              </w:rPr>
              <w:t>Teilkirchgemeinden</w:t>
            </w:r>
            <w:r w:rsidRPr="00AF50A5">
              <w:rPr>
                <w:rFonts w:ascii="Arial" w:hAnsi="Arial" w:cs="Arial"/>
                <w:sz w:val="20"/>
                <w:szCs w:val="20"/>
              </w:rPr>
              <w:t>) mit der Kantonalkirche;</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Zusammenarbeit mit anderen Konfessionen und Religionsgemeinschaften;</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Zusammenarbeit mit den lokalen politischen Behörden, soweit es ausschliesslich um Angelegenheiten der </w:t>
            </w:r>
            <w:r w:rsidRPr="00AF50A5">
              <w:rPr>
                <w:rFonts w:ascii="Arial" w:hAnsi="Arial" w:cs="Arial"/>
                <w:b/>
                <w:i/>
                <w:color w:val="FF0000"/>
                <w:sz w:val="20"/>
              </w:rPr>
              <w:t>Teilkirchgemeinde</w:t>
            </w:r>
            <w:r w:rsidRPr="00AF50A5">
              <w:rPr>
                <w:rFonts w:ascii="Arial" w:hAnsi="Arial" w:cs="Arial"/>
                <w:sz w:val="20"/>
                <w:szCs w:val="20"/>
              </w:rPr>
              <w:t xml:space="preserve"> geht.</w:t>
            </w:r>
          </w:p>
          <w:p w:rsidR="00343826" w:rsidRPr="00AF50A5" w:rsidRDefault="00343826" w:rsidP="00343826">
            <w:pPr>
              <w:pStyle w:val="Textkrper-Zeileneinzug"/>
              <w:tabs>
                <w:tab w:val="left" w:pos="284"/>
                <w:tab w:val="left" w:pos="567"/>
              </w:tabs>
              <w:spacing w:after="80"/>
              <w:ind w:left="0"/>
              <w:rPr>
                <w:rFonts w:ascii="Arial" w:hAnsi="Arial" w:cs="Arial"/>
                <w:sz w:val="20"/>
              </w:rPr>
            </w:pPr>
            <w:r w:rsidRPr="00AF50A5">
              <w:rPr>
                <w:rFonts w:ascii="Arial" w:hAnsi="Arial" w:cs="Arial"/>
                <w:sz w:val="20"/>
              </w:rPr>
              <w:t>c.</w:t>
            </w:r>
            <w:r w:rsidRPr="00AF50A5">
              <w:rPr>
                <w:rFonts w:ascii="Arial" w:hAnsi="Arial" w:cs="Arial"/>
                <w:sz w:val="20"/>
              </w:rPr>
              <w:tab/>
              <w:t>c. Aufgabenbereich "Pflege der Gemeinschaft":</w:t>
            </w:r>
          </w:p>
          <w:p w:rsidR="00343826" w:rsidRPr="00AF50A5" w:rsidRDefault="00343826" w:rsidP="00343826">
            <w:pPr>
              <w:numPr>
                <w:ilvl w:val="0"/>
                <w:numId w:val="10"/>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von gemeinschaftsfördernden Angeboten für Zielgruppen wie Familien, Kinder, Jugendliche, Alleinstehende und ältere Menschen;</w:t>
            </w:r>
          </w:p>
          <w:p w:rsidR="00343826" w:rsidRPr="00AF50A5" w:rsidRDefault="00343826" w:rsidP="00343826">
            <w:pPr>
              <w:numPr>
                <w:ilvl w:val="0"/>
                <w:numId w:val="10"/>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kultureller Anlässe;</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von Lagern und Exkursionen für Kinder und Jugendliche.</w:t>
            </w:r>
          </w:p>
          <w:p w:rsidR="00343826" w:rsidRPr="00AF50A5" w:rsidRDefault="00343826" w:rsidP="00343826">
            <w:pPr>
              <w:pStyle w:val="Textkrper-Zeileneinzug"/>
              <w:tabs>
                <w:tab w:val="left" w:pos="284"/>
                <w:tab w:val="left" w:pos="567"/>
              </w:tabs>
              <w:spacing w:after="80"/>
              <w:ind w:left="0"/>
              <w:rPr>
                <w:rFonts w:ascii="Arial" w:hAnsi="Arial" w:cs="Arial"/>
                <w:sz w:val="20"/>
              </w:rPr>
            </w:pPr>
            <w:r w:rsidRPr="00AF50A5">
              <w:rPr>
                <w:rFonts w:ascii="Arial" w:hAnsi="Arial" w:cs="Arial"/>
                <w:sz w:val="20"/>
              </w:rPr>
              <w:t>d.</w:t>
            </w:r>
            <w:r w:rsidRPr="00AF50A5">
              <w:rPr>
                <w:rFonts w:ascii="Arial" w:hAnsi="Arial" w:cs="Arial"/>
                <w:sz w:val="20"/>
              </w:rPr>
              <w:tab/>
              <w:t>d. Aufgabenbereich "Solidarische Gemeinde":</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ind w:left="644" w:hanging="360"/>
              <w:textAlignment w:val="baseline"/>
              <w:rPr>
                <w:rFonts w:ascii="Arial" w:hAnsi="Arial" w:cs="Arial"/>
                <w:sz w:val="20"/>
                <w:szCs w:val="20"/>
              </w:rPr>
            </w:pPr>
            <w:r w:rsidRPr="00AF50A5">
              <w:rPr>
                <w:rFonts w:ascii="Arial" w:hAnsi="Arial" w:cs="Arial"/>
                <w:sz w:val="20"/>
                <w:szCs w:val="20"/>
              </w:rPr>
              <w:t>Seelsorge in Gesprächen und bei Besuchen;</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ind w:right="213"/>
              <w:textAlignment w:val="baseline"/>
              <w:rPr>
                <w:rFonts w:ascii="Arial" w:hAnsi="Arial" w:cs="Arial"/>
                <w:sz w:val="20"/>
                <w:szCs w:val="20"/>
              </w:rPr>
            </w:pPr>
            <w:r w:rsidRPr="00AF50A5">
              <w:rPr>
                <w:rFonts w:ascii="Arial" w:hAnsi="Arial" w:cs="Arial"/>
                <w:sz w:val="20"/>
                <w:szCs w:val="20"/>
              </w:rPr>
              <w:t>Förderung des Verständnisses und des persönlichen Engagements</w:t>
            </w:r>
            <w:r w:rsidRPr="00AF50A5">
              <w:rPr>
                <w:rFonts w:ascii="Arial" w:hAnsi="Arial" w:cs="Arial"/>
                <w:b/>
                <w:color w:val="800000"/>
                <w:sz w:val="20"/>
                <w:szCs w:val="20"/>
              </w:rPr>
              <w:t xml:space="preserve"> </w:t>
            </w:r>
            <w:r w:rsidRPr="00AF50A5">
              <w:rPr>
                <w:rFonts w:ascii="Arial" w:hAnsi="Arial" w:cs="Arial"/>
                <w:sz w:val="20"/>
                <w:szCs w:val="20"/>
              </w:rPr>
              <w:t>für soziale Probleme im In- und Ausland, für die weltweite Kirche und für die Entwicklungszusammenarbeit;</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ind w:right="213"/>
              <w:textAlignment w:val="baseline"/>
              <w:rPr>
                <w:rFonts w:ascii="Arial" w:hAnsi="Arial" w:cs="Arial"/>
                <w:sz w:val="20"/>
                <w:szCs w:val="20"/>
              </w:rPr>
            </w:pPr>
            <w:r w:rsidRPr="00AF50A5">
              <w:rPr>
                <w:rFonts w:ascii="Arial" w:hAnsi="Arial" w:cs="Arial"/>
                <w:sz w:val="20"/>
                <w:szCs w:val="20"/>
              </w:rPr>
              <w:t xml:space="preserve">Unterstützung für Menschen in der </w:t>
            </w:r>
            <w:r w:rsidRPr="00AF50A5">
              <w:rPr>
                <w:rFonts w:ascii="Arial" w:hAnsi="Arial" w:cs="Arial"/>
                <w:b/>
                <w:i/>
                <w:color w:val="FF0000"/>
                <w:sz w:val="20"/>
              </w:rPr>
              <w:t>Teilkirchgemeinde</w:t>
            </w:r>
            <w:r w:rsidRPr="00AF50A5">
              <w:rPr>
                <w:rFonts w:ascii="Arial" w:hAnsi="Arial" w:cs="Arial"/>
                <w:sz w:val="20"/>
                <w:szCs w:val="20"/>
              </w:rPr>
              <w:t>, die vorübergehend materielle und ideelle Hilfe benötigen (im Rahmen ihrer Möglichkeiten und in Ergänzung der Tätigkeiten der Kirchgemeinde gemäss Art. 1 Abs. 2 lit. d Ziff. 1).</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w:t>
            </w:r>
            <w:r w:rsidRPr="00AF50A5">
              <w:rPr>
                <w:rFonts w:ascii="Arial" w:hAnsi="Arial" w:cs="Arial"/>
                <w:b/>
                <w:i/>
                <w:color w:val="FF0000"/>
                <w:sz w:val="20"/>
              </w:rPr>
              <w:t>Teilkirchgemeinde</w:t>
            </w:r>
            <w:r w:rsidRPr="00AF50A5">
              <w:rPr>
                <w:rFonts w:ascii="Arial" w:hAnsi="Arial" w:cs="Arial"/>
                <w:sz w:val="20"/>
              </w:rPr>
              <w:t xml:space="preserve"> </w:t>
            </w:r>
            <w:r w:rsidRPr="00AF50A5">
              <w:rPr>
                <w:rFonts w:ascii="Arial" w:hAnsi="Arial" w:cs="Arial"/>
                <w:sz w:val="20"/>
                <w:szCs w:val="20"/>
              </w:rPr>
              <w:t xml:space="preserve">kann weitere Aufgaben </w:t>
            </w:r>
            <w:r w:rsidRPr="00AF50A5">
              <w:rPr>
                <w:rFonts w:ascii="Arial" w:hAnsi="Arial" w:cs="Arial"/>
                <w:b/>
                <w:i/>
                <w:color w:val="FF0000"/>
                <w:sz w:val="20"/>
                <w:szCs w:val="20"/>
              </w:rPr>
              <w:t xml:space="preserve">zur Förderung des kirchlichen Lebens </w:t>
            </w:r>
            <w:r w:rsidRPr="00AF50A5">
              <w:rPr>
                <w:rFonts w:ascii="Arial" w:hAnsi="Arial" w:cs="Arial"/>
                <w:sz w:val="20"/>
                <w:szCs w:val="20"/>
              </w:rPr>
              <w:t xml:space="preserve">erfüllen. </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sz w:val="20"/>
                <w:vertAlign w:val="superscript"/>
              </w:rPr>
              <w:lastRenderedPageBreak/>
              <w:t xml:space="preserve">3 </w:t>
            </w:r>
            <w:r w:rsidRPr="00AF50A5">
              <w:rPr>
                <w:rFonts w:ascii="Arial" w:hAnsi="Arial" w:cs="Arial"/>
                <w:sz w:val="20"/>
              </w:rPr>
              <w:t xml:space="preserve">Die </w:t>
            </w:r>
            <w:r w:rsidRPr="00AF50A5">
              <w:rPr>
                <w:rFonts w:ascii="Arial" w:hAnsi="Arial" w:cs="Arial"/>
                <w:b/>
                <w:i/>
                <w:color w:val="FF0000"/>
                <w:sz w:val="20"/>
              </w:rPr>
              <w:t>Teilkirchgemeinde</w:t>
            </w:r>
            <w:r w:rsidRPr="00AF50A5">
              <w:rPr>
                <w:rFonts w:ascii="Arial" w:hAnsi="Arial" w:cs="Arial"/>
                <w:sz w:val="20"/>
              </w:rPr>
              <w:t xml:space="preserve"> trägt die Verantwortung für die personelle, organisatorische, administrative und finanzielle Führung der </w:t>
            </w:r>
            <w:r w:rsidRPr="00AF50A5">
              <w:rPr>
                <w:rFonts w:ascii="Arial" w:hAnsi="Arial" w:cs="Arial"/>
                <w:b/>
                <w:i/>
                <w:color w:val="FF0000"/>
                <w:sz w:val="20"/>
              </w:rPr>
              <w:t>Teilkirchgemeinde</w:t>
            </w:r>
            <w:r w:rsidRPr="00AF50A5">
              <w:rPr>
                <w:rFonts w:ascii="Arial" w:hAnsi="Arial" w:cs="Arial"/>
                <w:sz w:val="20"/>
              </w:rPr>
              <w:t>.</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lastRenderedPageBreak/>
              <w:t xml:space="preserve">Art. 17   Aufgaben und Kompetenzen der Teil-Kirchgemeinde </w:t>
            </w:r>
          </w:p>
          <w:p w:rsidR="00343826" w:rsidRPr="00AF50A5" w:rsidRDefault="00343826" w:rsidP="00343826">
            <w:pPr>
              <w:tabs>
                <w:tab w:val="left" w:pos="284"/>
                <w:tab w:val="left" w:pos="567"/>
                <w:tab w:val="left" w:pos="851"/>
                <w:tab w:val="left" w:pos="1134"/>
              </w:tabs>
              <w:spacing w:after="80"/>
              <w:ind w:right="213"/>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Teil-Kirchgemeinde erfüllt (unter Vorbehalt von Art. 1 Abs. 3) in eigener, abschliessender Kompetenz mindestens folgende Aufgaben:</w:t>
            </w:r>
          </w:p>
          <w:p w:rsidR="00343826" w:rsidRPr="00AF50A5" w:rsidRDefault="00343826" w:rsidP="00343826">
            <w:pPr>
              <w:numPr>
                <w:ilvl w:val="0"/>
                <w:numId w:val="9"/>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Aufgabenbereich "Feiernde Gemeinde":</w:t>
            </w:r>
          </w:p>
          <w:p w:rsidR="00343826" w:rsidRPr="00AF50A5" w:rsidRDefault="00343826" w:rsidP="00343826">
            <w:pPr>
              <w:numPr>
                <w:ilvl w:val="0"/>
                <w:numId w:val="10"/>
              </w:numPr>
              <w:tabs>
                <w:tab w:val="clear" w:pos="644"/>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der Gottesdienste;</w:t>
            </w:r>
          </w:p>
          <w:p w:rsidR="00343826" w:rsidRPr="00AF50A5" w:rsidRDefault="00343826" w:rsidP="00343826">
            <w:pPr>
              <w:numPr>
                <w:ilvl w:val="0"/>
                <w:numId w:val="10"/>
              </w:numPr>
              <w:tabs>
                <w:tab w:val="clear" w:pos="644"/>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der Kasualien;</w:t>
            </w:r>
          </w:p>
          <w:p w:rsidR="00343826" w:rsidRPr="00AF50A5" w:rsidRDefault="00343826" w:rsidP="00343826">
            <w:pPr>
              <w:numPr>
                <w:ilvl w:val="0"/>
                <w:numId w:val="10"/>
              </w:numPr>
              <w:tabs>
                <w:tab w:val="clear" w:pos="644"/>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Organisation und Durchführung von Musik im Gottesdienst und an anderen Anlässen.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Aufgabenbereich "Weitergabe des Glaubens":</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des Religionsunterrichts (unter Vorbehalt von Art. 1 Abs. 3 lit. b Ziff. 1);</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lastRenderedPageBreak/>
              <w:t>Gestaltung und Durchführung des Konfirmationsunterrichts;</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von Bildungsangeboten für Kinder, Jugendliche und Erwachsene;</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Medienarbeit auf der Stufe der Teil-Kirchgemeinde;</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Zusammenarbeit mit anderen Teil-Kirchgemeinden und (im Kompetenzbereich der Teil-Kirchgemeinde) mit der Kantonalkirche;</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Zusammenarbeit mit anderen Konfessionen und Religionsgemeinschaften;</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Zusammenarbeit mit den lokalen politischen Behörden, soweit es ausschliesslich um Angelegenheiten der Teil-Kirchgemeinde geht.</w:t>
            </w:r>
          </w:p>
          <w:p w:rsidR="00343826" w:rsidRPr="00AF50A5" w:rsidRDefault="00343826" w:rsidP="00343826">
            <w:pPr>
              <w:pStyle w:val="Textkrper-Zeileneinzug"/>
              <w:tabs>
                <w:tab w:val="left" w:pos="284"/>
                <w:tab w:val="left" w:pos="567"/>
              </w:tabs>
              <w:spacing w:after="80"/>
              <w:ind w:left="0"/>
              <w:rPr>
                <w:rFonts w:ascii="Arial" w:hAnsi="Arial" w:cs="Arial"/>
                <w:sz w:val="20"/>
              </w:rPr>
            </w:pPr>
            <w:r w:rsidRPr="00AF50A5">
              <w:rPr>
                <w:rFonts w:ascii="Arial" w:hAnsi="Arial" w:cs="Arial"/>
                <w:sz w:val="20"/>
              </w:rPr>
              <w:t>c.</w:t>
            </w:r>
            <w:r w:rsidRPr="00AF50A5">
              <w:rPr>
                <w:rFonts w:ascii="Arial" w:hAnsi="Arial" w:cs="Arial"/>
                <w:sz w:val="20"/>
              </w:rPr>
              <w:tab/>
              <w:t>c. Aufgabenbereich "Pflege der Gemeinschaft":</w:t>
            </w:r>
          </w:p>
          <w:p w:rsidR="00343826" w:rsidRPr="00AF50A5" w:rsidRDefault="00343826" w:rsidP="00343826">
            <w:pPr>
              <w:numPr>
                <w:ilvl w:val="0"/>
                <w:numId w:val="10"/>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von gemeinschaftsfördernden Angeboten für Zielgruppen wie Familien, Kinder, Jugendliche, Alleinstehende und ältere Menschen;</w:t>
            </w:r>
          </w:p>
          <w:p w:rsidR="00343826" w:rsidRPr="00AF50A5" w:rsidRDefault="00343826" w:rsidP="00343826">
            <w:pPr>
              <w:numPr>
                <w:ilvl w:val="0"/>
                <w:numId w:val="10"/>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kultureller Anlässe;</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Gestaltung und Durchführung von Lagern und Exkursionen für Kinder und Jugendliche.</w:t>
            </w:r>
          </w:p>
          <w:p w:rsidR="00343826" w:rsidRPr="00AF50A5" w:rsidRDefault="00343826" w:rsidP="00343826">
            <w:pPr>
              <w:pStyle w:val="Textkrper-Zeileneinzug"/>
              <w:tabs>
                <w:tab w:val="left" w:pos="284"/>
                <w:tab w:val="left" w:pos="567"/>
              </w:tabs>
              <w:spacing w:after="80"/>
              <w:ind w:left="0"/>
              <w:rPr>
                <w:rFonts w:ascii="Arial" w:hAnsi="Arial" w:cs="Arial"/>
                <w:sz w:val="20"/>
              </w:rPr>
            </w:pPr>
            <w:r w:rsidRPr="00AF50A5">
              <w:rPr>
                <w:rFonts w:ascii="Arial" w:hAnsi="Arial" w:cs="Arial"/>
                <w:sz w:val="20"/>
              </w:rPr>
              <w:t>d.</w:t>
            </w:r>
            <w:r w:rsidRPr="00AF50A5">
              <w:rPr>
                <w:rFonts w:ascii="Arial" w:hAnsi="Arial" w:cs="Arial"/>
                <w:sz w:val="20"/>
              </w:rPr>
              <w:tab/>
              <w:t>d. Aufgabenbereich "Solidarische Gemeinde":</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ind w:left="644" w:hanging="360"/>
              <w:textAlignment w:val="baseline"/>
              <w:rPr>
                <w:rFonts w:ascii="Arial" w:hAnsi="Arial" w:cs="Arial"/>
                <w:sz w:val="20"/>
                <w:szCs w:val="20"/>
              </w:rPr>
            </w:pPr>
            <w:r w:rsidRPr="00AF50A5">
              <w:rPr>
                <w:rFonts w:ascii="Arial" w:hAnsi="Arial" w:cs="Arial"/>
                <w:sz w:val="20"/>
                <w:szCs w:val="20"/>
              </w:rPr>
              <w:t>Seelsorge in Gesprächen und bei Besuchen;</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ind w:right="213"/>
              <w:textAlignment w:val="baseline"/>
              <w:rPr>
                <w:rFonts w:ascii="Arial" w:hAnsi="Arial" w:cs="Arial"/>
                <w:sz w:val="20"/>
                <w:szCs w:val="20"/>
              </w:rPr>
            </w:pPr>
            <w:r w:rsidRPr="00AF50A5">
              <w:rPr>
                <w:rFonts w:ascii="Arial" w:hAnsi="Arial" w:cs="Arial"/>
                <w:sz w:val="20"/>
                <w:szCs w:val="20"/>
              </w:rPr>
              <w:t>Förderung des Verständnisses und des persönlichen Engagements</w:t>
            </w:r>
            <w:r w:rsidRPr="00AF50A5">
              <w:rPr>
                <w:rFonts w:ascii="Arial" w:hAnsi="Arial" w:cs="Arial"/>
                <w:b/>
                <w:color w:val="800000"/>
                <w:sz w:val="20"/>
                <w:szCs w:val="20"/>
              </w:rPr>
              <w:t xml:space="preserve"> </w:t>
            </w:r>
            <w:r w:rsidRPr="00AF50A5">
              <w:rPr>
                <w:rFonts w:ascii="Arial" w:hAnsi="Arial" w:cs="Arial"/>
                <w:sz w:val="20"/>
                <w:szCs w:val="20"/>
              </w:rPr>
              <w:t>für soziale Probleme im In- und Ausland, für die weltweite Kirche und für die Entwicklungszusammenarbeit;</w:t>
            </w:r>
          </w:p>
          <w:p w:rsidR="00343826" w:rsidRPr="00AF50A5" w:rsidRDefault="00343826" w:rsidP="00343826">
            <w:pPr>
              <w:numPr>
                <w:ilvl w:val="0"/>
                <w:numId w:val="11"/>
              </w:numPr>
              <w:tabs>
                <w:tab w:val="left" w:pos="284"/>
                <w:tab w:val="left" w:pos="567"/>
                <w:tab w:val="left" w:pos="851"/>
                <w:tab w:val="left" w:pos="1134"/>
                <w:tab w:val="left" w:pos="5387"/>
                <w:tab w:val="left" w:pos="6974"/>
              </w:tabs>
              <w:overflowPunct w:val="0"/>
              <w:autoSpaceDE w:val="0"/>
              <w:autoSpaceDN w:val="0"/>
              <w:adjustRightInd w:val="0"/>
              <w:spacing w:after="80"/>
              <w:ind w:right="213"/>
              <w:textAlignment w:val="baseline"/>
              <w:rPr>
                <w:rFonts w:ascii="Arial" w:hAnsi="Arial" w:cs="Arial"/>
                <w:sz w:val="20"/>
                <w:szCs w:val="20"/>
              </w:rPr>
            </w:pPr>
            <w:r w:rsidRPr="00AF50A5">
              <w:rPr>
                <w:rFonts w:ascii="Arial" w:hAnsi="Arial" w:cs="Arial"/>
                <w:sz w:val="20"/>
                <w:szCs w:val="20"/>
              </w:rPr>
              <w:t>Unterstützung für Menschen in der Teil-Kirchgemeinde, die vorübergehend materielle und ideelle Hilfe benötigen (im Rahmen ihrer Möglichkeiten und in Ergänzung der Tätigkeiten der Kirchgemeinde gemäss Art. 1 Abs. 2 lit. d Ziff. 1).</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Teil-Kirchgemeinde kann weitere Aufgaben erfüllen. </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sz w:val="20"/>
                <w:vertAlign w:val="superscript"/>
              </w:rPr>
              <w:t xml:space="preserve">3 </w:t>
            </w:r>
            <w:r w:rsidRPr="00AF50A5">
              <w:rPr>
                <w:rFonts w:ascii="Arial" w:hAnsi="Arial" w:cs="Arial"/>
                <w:sz w:val="20"/>
              </w:rPr>
              <w:t>Die Teil-Kirchgemeinde trägt die Verantwortung für die personelle, organisatorische, administrative und finanzielle Führung der Teil-Kirchgemeinde.</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AF50A5" w:rsidRDefault="00343826" w:rsidP="00343826">
            <w:pPr>
              <w:pStyle w:val="Beschriftung"/>
              <w:spacing w:before="0" w:after="80"/>
              <w:jc w:val="left"/>
              <w:rPr>
                <w:rFonts w:ascii="Arial" w:hAnsi="Arial" w:cs="Arial"/>
                <w:b/>
                <w:sz w:val="20"/>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18   Betriebskredit</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 xml:space="preserve">1 </w:t>
            </w:r>
            <w:r w:rsidRPr="00AF50A5">
              <w:rPr>
                <w:rFonts w:ascii="Arial" w:hAnsi="Arial" w:cs="Arial"/>
                <w:sz w:val="20"/>
                <w:szCs w:val="20"/>
              </w:rPr>
              <w:t xml:space="preserve">Die </w:t>
            </w:r>
            <w:r w:rsidRPr="00AF50A5">
              <w:rPr>
                <w:rFonts w:ascii="Arial" w:hAnsi="Arial" w:cs="Arial"/>
                <w:b/>
                <w:i/>
                <w:color w:val="FF0000"/>
                <w:sz w:val="20"/>
              </w:rPr>
              <w:t>Teilkirchgemeinde</w:t>
            </w:r>
            <w:r w:rsidRPr="00AF50A5">
              <w:rPr>
                <w:rFonts w:ascii="Arial" w:hAnsi="Arial" w:cs="Arial"/>
                <w:sz w:val="20"/>
                <w:szCs w:val="20"/>
              </w:rPr>
              <w:t xml:space="preserve"> finanziert ihre Aufgaben durch den Betriebskredit gemäss Art. 15, durch ihr Vermögen und durch andere Einnahmen. Sie verfügt über den Betriebskredit frei und bezahlt daraus sämtliche Kosten, die nicht von der Kirchgemeinde zu tragen sind. Positive und negative Saldi werden auf das nächste Rechnungsjahr übertragen.</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vertAlign w:val="superscript"/>
              </w:rPr>
              <w:t>2</w:t>
            </w:r>
            <w:r w:rsidRPr="00AF50A5">
              <w:rPr>
                <w:rFonts w:ascii="Arial" w:hAnsi="Arial" w:cs="Arial"/>
                <w:sz w:val="20"/>
              </w:rPr>
              <w:t xml:space="preserve"> Benötigt eine </w:t>
            </w:r>
            <w:r w:rsidRPr="00AF50A5">
              <w:rPr>
                <w:rFonts w:ascii="Arial" w:hAnsi="Arial" w:cs="Arial"/>
                <w:b/>
                <w:i/>
                <w:color w:val="FF0000"/>
                <w:sz w:val="20"/>
              </w:rPr>
              <w:t>Teilkirchgemeinde</w:t>
            </w:r>
            <w:r w:rsidRPr="00AF50A5">
              <w:rPr>
                <w:rFonts w:ascii="Arial" w:hAnsi="Arial" w:cs="Arial"/>
                <w:sz w:val="20"/>
              </w:rPr>
              <w:t xml:space="preserve"> in einem ausserordentlichen Fall mehr finanzielle Ressourcen, kann sie dem Kirchenvorstand bzw. dem Grossen Kirchenrat einen Nachtragskredit beantragen.</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18   Betriebskredit</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 xml:space="preserve">1 </w:t>
            </w:r>
            <w:r w:rsidRPr="00AF50A5">
              <w:rPr>
                <w:rFonts w:ascii="Arial" w:hAnsi="Arial" w:cs="Arial"/>
                <w:sz w:val="20"/>
                <w:szCs w:val="20"/>
              </w:rPr>
              <w:t>Die Teil-Kirchgemeinde finanziert ihre Aufgaben durch den Betriebskredit gemäss Art. 15, durch ihr Vermögen und durch andere Einnahmen. Sie verfügt über den Betriebskredit frei und bezahlt daraus sämtliche Kosten, die nicht von der Kirchgemeinde zu tragen sind. Positive und negative Saldi werden auf das nächste Rechnungsjahr übertragen.</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sz w:val="20"/>
                <w:vertAlign w:val="superscript"/>
              </w:rPr>
              <w:t>2</w:t>
            </w:r>
            <w:r w:rsidRPr="00AF50A5">
              <w:rPr>
                <w:rFonts w:ascii="Arial" w:hAnsi="Arial" w:cs="Arial"/>
                <w:sz w:val="20"/>
              </w:rPr>
              <w:t xml:space="preserve"> Benötigt eine Teil-Kirchgemeinde in einem ausserordentlichen Fall mehr finanzielle Ressourcen, kann sie dem Kirchenvorstand bzw. dem Grossen Kirchenrat einen Nachtragskredit beantragen.</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19   Finanzhaushalt</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Finanzhaushalt der </w:t>
            </w:r>
            <w:r w:rsidRPr="00AF50A5">
              <w:rPr>
                <w:rFonts w:ascii="Arial" w:hAnsi="Arial" w:cs="Arial"/>
                <w:b/>
                <w:i/>
                <w:color w:val="FF0000"/>
                <w:sz w:val="20"/>
                <w:szCs w:val="20"/>
              </w:rPr>
              <w:t>Teilkirchgemeinde</w:t>
            </w:r>
            <w:r w:rsidRPr="00AF50A5">
              <w:rPr>
                <w:rFonts w:ascii="Arial" w:hAnsi="Arial" w:cs="Arial"/>
                <w:sz w:val="20"/>
                <w:szCs w:val="20"/>
              </w:rPr>
              <w:t xml:space="preserve"> richtet sich sinngemäss nach Art. 11. Der Kirchenvorstand erlässt Weisungen. An die Stelle der Finanzkompetenzen des Kirchenvorstands treten jene der Kirchenpflege gemäss Art. 25 Abs. 2 lit. g.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w:t>
            </w:r>
            <w:r w:rsidRPr="00AF50A5">
              <w:rPr>
                <w:rFonts w:ascii="Arial" w:hAnsi="Arial" w:cs="Arial"/>
                <w:b/>
                <w:i/>
                <w:color w:val="FF0000"/>
                <w:sz w:val="20"/>
                <w:szCs w:val="20"/>
              </w:rPr>
              <w:t>Das Budget</w:t>
            </w:r>
            <w:r w:rsidRPr="00AF50A5">
              <w:rPr>
                <w:rFonts w:ascii="Arial" w:hAnsi="Arial" w:cs="Arial"/>
                <w:color w:val="FF0000"/>
                <w:sz w:val="20"/>
                <w:szCs w:val="20"/>
              </w:rPr>
              <w:t xml:space="preserve"> </w:t>
            </w:r>
            <w:r w:rsidRPr="00AF50A5">
              <w:rPr>
                <w:rFonts w:ascii="Arial" w:hAnsi="Arial" w:cs="Arial"/>
                <w:sz w:val="20"/>
                <w:szCs w:val="20"/>
              </w:rPr>
              <w:t xml:space="preserve">ist von der </w:t>
            </w:r>
            <w:r w:rsidRPr="00AF50A5">
              <w:rPr>
                <w:rFonts w:ascii="Arial" w:hAnsi="Arial" w:cs="Arial"/>
                <w:b/>
                <w:i/>
                <w:color w:val="FF0000"/>
                <w:sz w:val="20"/>
                <w:szCs w:val="20"/>
              </w:rPr>
              <w:t>Teilkirchgemeindeversammlung</w:t>
            </w:r>
            <w:r w:rsidRPr="00AF50A5">
              <w:rPr>
                <w:rFonts w:ascii="Arial" w:hAnsi="Arial" w:cs="Arial"/>
                <w:color w:val="FF0000"/>
                <w:sz w:val="20"/>
                <w:szCs w:val="20"/>
              </w:rPr>
              <w:t xml:space="preserve"> </w:t>
            </w:r>
            <w:r w:rsidRPr="00AF50A5">
              <w:rPr>
                <w:rFonts w:ascii="Arial" w:hAnsi="Arial" w:cs="Arial"/>
                <w:sz w:val="20"/>
                <w:szCs w:val="20"/>
              </w:rPr>
              <w:t xml:space="preserve">bis spätestens am 15. Dezember des Vorjahres zu genehmigen. Besteht eine Controllingkommission, unterbreitet ihr die Kirchenpflege den allfälligen </w:t>
            </w:r>
            <w:r w:rsidRPr="00AF50A5">
              <w:rPr>
                <w:rFonts w:ascii="Arial" w:hAnsi="Arial" w:cs="Arial"/>
                <w:b/>
                <w:i/>
                <w:color w:val="FF0000"/>
                <w:sz w:val="20"/>
                <w:szCs w:val="20"/>
              </w:rPr>
              <w:t>Aufgaben- und Finanzplan</w:t>
            </w:r>
            <w:r w:rsidRPr="00AF50A5">
              <w:rPr>
                <w:rFonts w:ascii="Arial" w:hAnsi="Arial" w:cs="Arial"/>
                <w:color w:val="FF0000"/>
                <w:sz w:val="20"/>
                <w:szCs w:val="20"/>
              </w:rPr>
              <w:t xml:space="preserve"> </w:t>
            </w:r>
            <w:r w:rsidRPr="00AF50A5">
              <w:rPr>
                <w:rFonts w:ascii="Arial" w:hAnsi="Arial" w:cs="Arial"/>
                <w:sz w:val="20"/>
                <w:szCs w:val="20"/>
              </w:rPr>
              <w:t xml:space="preserve">sowie </w:t>
            </w:r>
            <w:r w:rsidRPr="00AF50A5">
              <w:rPr>
                <w:rFonts w:ascii="Arial" w:hAnsi="Arial" w:cs="Arial"/>
                <w:b/>
                <w:i/>
                <w:color w:val="FF0000"/>
                <w:sz w:val="20"/>
                <w:szCs w:val="20"/>
              </w:rPr>
              <w:t>das Budget</w:t>
            </w:r>
            <w:r w:rsidRPr="00AF50A5">
              <w:rPr>
                <w:rFonts w:ascii="Arial" w:hAnsi="Arial" w:cs="Arial"/>
                <w:color w:val="FF0000"/>
                <w:sz w:val="20"/>
                <w:szCs w:val="20"/>
              </w:rPr>
              <w:t xml:space="preserve"> </w:t>
            </w:r>
            <w:r w:rsidRPr="00AF50A5">
              <w:rPr>
                <w:rFonts w:ascii="Arial" w:hAnsi="Arial" w:cs="Arial"/>
                <w:sz w:val="20"/>
                <w:szCs w:val="20"/>
              </w:rPr>
              <w:t>und das Jahresprogramm bis spätestens am 31. Oktober.</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vertAlign w:val="superscript"/>
              </w:rPr>
              <w:t>3</w:t>
            </w:r>
            <w:r w:rsidRPr="00AF50A5">
              <w:rPr>
                <w:rFonts w:ascii="Arial" w:hAnsi="Arial" w:cs="Arial"/>
                <w:sz w:val="20"/>
              </w:rPr>
              <w:t xml:space="preserve"> Die Jahresrechnung und der Jahresbericht werden dem Rechnungsprüfungsorgan bis spätestens am 15. Februar unterbreitet. Die Jahresrechnung ist von der </w:t>
            </w:r>
            <w:r w:rsidRPr="00AF50A5">
              <w:rPr>
                <w:rFonts w:ascii="Arial" w:hAnsi="Arial" w:cs="Arial"/>
                <w:b/>
                <w:i/>
                <w:color w:val="FF0000"/>
                <w:sz w:val="20"/>
                <w:szCs w:val="20"/>
              </w:rPr>
              <w:t>Teilkirchgemeindeversammlung</w:t>
            </w:r>
            <w:r w:rsidRPr="00AF50A5">
              <w:rPr>
                <w:rFonts w:ascii="Arial" w:hAnsi="Arial" w:cs="Arial"/>
                <w:sz w:val="20"/>
              </w:rPr>
              <w:t xml:space="preserve"> bis spätestens am 31. März zu genehmigen.</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19   Finanzhaushalt</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Finanzhaushalt der Teil-Kirchgemeinde richtet sich sinngemäss nach Art. 11. Der Kirchenvorstand erlässt Weisungen. An die Stelle der Finanzkompetenzen des Kirchenvorstands treten jene der Kirchenpflege gemäss Art. 25 Abs. 2 lit. g.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Der Voranschlag ist von der Teil-Kirchgemeinde-Versammlung bis spätestens am 15. Dezember des Vorjahres zu genehmigen. Besteht eine Controllingkommission, unterbreitet ihr die Kirchenpflege den allfälligen Finanz- und Aufgabenplan sowie den Voranschlag und das Jahresprogramm bis spätestens am 31. Oktober.</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sz w:val="20"/>
                <w:vertAlign w:val="superscript"/>
              </w:rPr>
              <w:t>3</w:t>
            </w:r>
            <w:r w:rsidRPr="00AF50A5">
              <w:rPr>
                <w:rFonts w:ascii="Arial" w:hAnsi="Arial" w:cs="Arial"/>
                <w:sz w:val="20"/>
              </w:rPr>
              <w:t xml:space="preserve"> Die Jahresrechnung und der Jahresbericht werden dem Rechnungsprüfungsorgan bis spätestens am 15. Februar unterbreitet. Die Jahresrechnung ist von der Teil-Kirchgemeinde-Versammlung bis spätestens am 31. März zu genehmigen.</w:t>
            </w:r>
          </w:p>
        </w:tc>
      </w:tr>
      <w:tr w:rsidR="00343826" w:rsidRPr="00AF50A5" w:rsidTr="00343826">
        <w:tc>
          <w:tcPr>
            <w:tcW w:w="7088" w:type="dxa"/>
          </w:tcPr>
          <w:p w:rsidR="00343826" w:rsidRPr="00AF50A5" w:rsidRDefault="00343826" w:rsidP="00343826">
            <w:pPr>
              <w:spacing w:after="80"/>
              <w:ind w:left="360"/>
              <w:rPr>
                <w:rFonts w:ascii="Arial" w:hAnsi="Arial" w:cs="Arial"/>
                <w:sz w:val="20"/>
                <w:szCs w:val="20"/>
              </w:rPr>
            </w:pPr>
          </w:p>
        </w:tc>
        <w:tc>
          <w:tcPr>
            <w:tcW w:w="7087" w:type="dxa"/>
          </w:tcPr>
          <w:p w:rsidR="00343826" w:rsidRPr="00AF50A5" w:rsidRDefault="00343826" w:rsidP="00343826">
            <w:pPr>
              <w:spacing w:after="80"/>
              <w:ind w:left="36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20   Rechnungsprüfungsorgan</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rPr>
              <w:t xml:space="preserve">Die Rechnungsprüfung richtet sich nach </w:t>
            </w:r>
            <w:r w:rsidRPr="00AF50A5">
              <w:rPr>
                <w:rFonts w:ascii="Arial" w:hAnsi="Arial" w:cs="Arial"/>
                <w:b/>
                <w:i/>
                <w:color w:val="FF0000"/>
                <w:sz w:val="20"/>
                <w:szCs w:val="20"/>
              </w:rPr>
              <w:t>Art. 53 der Gemeindeordnung</w:t>
            </w:r>
            <w:r w:rsidRPr="00AF50A5">
              <w:rPr>
                <w:rFonts w:ascii="Arial" w:hAnsi="Arial" w:cs="Arial"/>
                <w:sz w:val="20"/>
                <w:szCs w:val="20"/>
              </w:rPr>
              <w:t xml:space="preserve"> und sinngemäss nach Art. 5 Abs. 2 - 4 dieses Reglements.</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20   Rechnungsprüfungsorgan</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Die Rechnungsprüfung richtet sich nach Art. 42 GO und sinngemäss nach Art. 5 Abs. 2 - 4 dieses Reglements.</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b/>
                <w:bCs/>
                <w:sz w:val="20"/>
                <w:szCs w:val="20"/>
                <w:lang w:eastAsia="de-CH"/>
              </w:rPr>
            </w:pPr>
            <w:r w:rsidRPr="00AF50A5">
              <w:rPr>
                <w:rFonts w:ascii="Arial" w:eastAsia="Times New Roman" w:hAnsi="Arial" w:cs="Arial"/>
                <w:b/>
                <w:bCs/>
                <w:sz w:val="20"/>
                <w:szCs w:val="20"/>
                <w:lang w:eastAsia="de-CH"/>
              </w:rPr>
              <w:lastRenderedPageBreak/>
              <w:t xml:space="preserve">B. Die </w:t>
            </w:r>
            <w:r w:rsidRPr="00AF50A5">
              <w:rPr>
                <w:rFonts w:ascii="Arial" w:eastAsia="Times New Roman" w:hAnsi="Arial" w:cs="Arial"/>
                <w:b/>
                <w:bCs/>
                <w:i/>
                <w:color w:val="FF0000"/>
                <w:sz w:val="20"/>
                <w:szCs w:val="20"/>
                <w:lang w:eastAsia="de-CH"/>
              </w:rPr>
              <w:t>Teilkirchgemeindeversammlung</w:t>
            </w:r>
          </w:p>
        </w:tc>
        <w:tc>
          <w:tcPr>
            <w:tcW w:w="7087" w:type="dxa"/>
          </w:tcPr>
          <w:p w:rsidR="00343826" w:rsidRPr="00AF50A5" w:rsidRDefault="00343826" w:rsidP="00343826">
            <w:pPr>
              <w:spacing w:after="80"/>
              <w:rPr>
                <w:rFonts w:ascii="Arial" w:eastAsia="Times New Roman" w:hAnsi="Arial" w:cs="Arial"/>
                <w:b/>
                <w:bCs/>
                <w:sz w:val="20"/>
                <w:szCs w:val="20"/>
                <w:lang w:eastAsia="de-CH"/>
              </w:rPr>
            </w:pPr>
            <w:r w:rsidRPr="00AF50A5">
              <w:rPr>
                <w:rFonts w:ascii="Arial" w:eastAsia="Times New Roman" w:hAnsi="Arial" w:cs="Arial"/>
                <w:b/>
                <w:bCs/>
                <w:sz w:val="20"/>
                <w:szCs w:val="20"/>
                <w:lang w:eastAsia="de-CH"/>
              </w:rPr>
              <w:t>B. Die Teil-Kirchgemeinde-Versammlung</w:t>
            </w: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ind w:left="360"/>
              <w:rPr>
                <w:rFonts w:ascii="Arial" w:hAnsi="Arial" w:cs="Arial"/>
                <w:sz w:val="20"/>
                <w:szCs w:val="20"/>
              </w:rPr>
            </w:pPr>
          </w:p>
        </w:tc>
        <w:tc>
          <w:tcPr>
            <w:tcW w:w="7087" w:type="dxa"/>
          </w:tcPr>
          <w:p w:rsidR="00343826" w:rsidRPr="00AF50A5" w:rsidRDefault="00343826" w:rsidP="00343826">
            <w:pPr>
              <w:spacing w:after="80"/>
              <w:ind w:left="36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21   Einberufung</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sz w:val="20"/>
                <w:vertAlign w:val="superscript"/>
              </w:rPr>
              <w:t>1</w:t>
            </w:r>
            <w:r w:rsidRPr="00AF50A5">
              <w:rPr>
                <w:rFonts w:ascii="Arial" w:hAnsi="Arial" w:cs="Arial"/>
                <w:sz w:val="20"/>
              </w:rPr>
              <w:t xml:space="preserve"> Die Kirchenpflege beruft die </w:t>
            </w:r>
            <w:r w:rsidRPr="00AF50A5">
              <w:rPr>
                <w:rFonts w:ascii="Arial" w:hAnsi="Arial" w:cs="Arial"/>
                <w:b/>
                <w:i/>
                <w:color w:val="FF0000"/>
                <w:sz w:val="20"/>
              </w:rPr>
              <w:t>Teilkirchgemeindeversammlung</w:t>
            </w:r>
            <w:r w:rsidRPr="00AF50A5">
              <w:rPr>
                <w:rFonts w:ascii="Arial" w:hAnsi="Arial" w:cs="Arial"/>
                <w:sz w:val="20"/>
              </w:rPr>
              <w:t xml:space="preserve"> ein. Die Einladung erfolgt mindestens 10 Tage im Voraus im Publikationsorgan gemäss Art. 39 Abs. 2.</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vertAlign w:val="superscript"/>
              </w:rPr>
              <w:t>2</w:t>
            </w:r>
            <w:r w:rsidRPr="00AF50A5">
              <w:rPr>
                <w:rFonts w:ascii="Arial" w:hAnsi="Arial" w:cs="Arial"/>
                <w:sz w:val="20"/>
              </w:rPr>
              <w:t xml:space="preserve"> Die ordentlichen </w:t>
            </w:r>
            <w:r w:rsidRPr="00AF50A5">
              <w:rPr>
                <w:rFonts w:ascii="Arial" w:hAnsi="Arial" w:cs="Arial"/>
                <w:b/>
                <w:i/>
                <w:color w:val="FF0000"/>
                <w:sz w:val="20"/>
                <w:szCs w:val="20"/>
              </w:rPr>
              <w:t>Teilkirchgemeindeversammlungen</w:t>
            </w:r>
            <w:r w:rsidRPr="00AF50A5">
              <w:rPr>
                <w:rFonts w:ascii="Arial" w:hAnsi="Arial" w:cs="Arial"/>
                <w:sz w:val="20"/>
              </w:rPr>
              <w:t xml:space="preserve"> finden vor dem 31. März und vor dem 15. Dezember statt. Die Kirchenpflege kann weitere </w:t>
            </w:r>
            <w:r w:rsidRPr="00AF50A5">
              <w:rPr>
                <w:rFonts w:ascii="Arial" w:hAnsi="Arial" w:cs="Arial"/>
                <w:b/>
                <w:i/>
                <w:color w:val="FF0000"/>
                <w:sz w:val="20"/>
                <w:szCs w:val="20"/>
              </w:rPr>
              <w:t>Teilkirchgemeindeversammlungen</w:t>
            </w:r>
            <w:r w:rsidRPr="00AF50A5">
              <w:rPr>
                <w:rFonts w:ascii="Arial" w:hAnsi="Arial" w:cs="Arial"/>
                <w:sz w:val="20"/>
              </w:rPr>
              <w:t xml:space="preserve"> einberufen.</w:t>
            </w:r>
          </w:p>
        </w:tc>
        <w:tc>
          <w:tcPr>
            <w:tcW w:w="7087"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21   Einberufung</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sz w:val="20"/>
                <w:vertAlign w:val="superscript"/>
              </w:rPr>
              <w:t>1</w:t>
            </w:r>
            <w:r w:rsidRPr="00AF50A5">
              <w:rPr>
                <w:rFonts w:ascii="Arial" w:hAnsi="Arial" w:cs="Arial"/>
                <w:sz w:val="20"/>
              </w:rPr>
              <w:t xml:space="preserve"> Die Kirchenpflege beruft die Teil-Kirchgemeinde-Versammlungen ein. Die Einladung erfolgt mindestens 10 Tage im Voraus im Publikationsorgan gemäss Art. 39 Abs. 2.</w:t>
            </w:r>
          </w:p>
          <w:p w:rsidR="00343826" w:rsidRPr="00AF50A5" w:rsidRDefault="00343826" w:rsidP="00343826">
            <w:pPr>
              <w:pStyle w:val="Fuzeile"/>
              <w:tabs>
                <w:tab w:val="clear" w:pos="4536"/>
                <w:tab w:val="clear" w:pos="5387"/>
                <w:tab w:val="clear" w:pos="6974"/>
                <w:tab w:val="clear" w:pos="9072"/>
              </w:tabs>
              <w:spacing w:after="80"/>
              <w:rPr>
                <w:rFonts w:ascii="Arial" w:hAnsi="Arial" w:cs="Arial"/>
                <w:sz w:val="20"/>
              </w:rPr>
            </w:pPr>
            <w:r w:rsidRPr="00AF50A5">
              <w:rPr>
                <w:rFonts w:ascii="Arial" w:hAnsi="Arial" w:cs="Arial"/>
                <w:sz w:val="20"/>
                <w:vertAlign w:val="superscript"/>
              </w:rPr>
              <w:t>2</w:t>
            </w:r>
            <w:r w:rsidRPr="00AF50A5">
              <w:rPr>
                <w:rFonts w:ascii="Arial" w:hAnsi="Arial" w:cs="Arial"/>
                <w:sz w:val="20"/>
              </w:rPr>
              <w:t xml:space="preserve"> Die ordentlichen Teil-Kirchgemeinde-Versammlungen finden vor dem 31. März und vor dem 15. Dezember statt. Die Kirchenpflege kann weitere Teil-Kirchgemeinde-Versammlungen einberufen.</w:t>
            </w: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 xml:space="preserve">Art. 22   Initiative zur Einberufung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Auf schriftliches Verlangen von 5 % der Stimmberechtigten muss die Kirchenpflege innerhalb von 60 Tagen eine </w:t>
            </w:r>
            <w:r w:rsidRPr="00AF50A5">
              <w:rPr>
                <w:rFonts w:ascii="Arial" w:hAnsi="Arial" w:cs="Arial"/>
                <w:b/>
                <w:i/>
                <w:color w:val="FF0000"/>
                <w:sz w:val="20"/>
                <w:szCs w:val="20"/>
              </w:rPr>
              <w:t>Teilkirchgemeindeversammlung</w:t>
            </w:r>
            <w:r w:rsidRPr="00AF50A5">
              <w:rPr>
                <w:rFonts w:ascii="Arial" w:hAnsi="Arial" w:cs="Arial"/>
                <w:sz w:val="20"/>
                <w:szCs w:val="20"/>
              </w:rPr>
              <w:t xml:space="preserve"> einberufen.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Mit dem Begehren auf Einberufung einer </w:t>
            </w:r>
            <w:r w:rsidRPr="00AF50A5">
              <w:rPr>
                <w:rFonts w:ascii="Arial" w:hAnsi="Arial" w:cs="Arial"/>
                <w:b/>
                <w:i/>
                <w:color w:val="FF0000"/>
                <w:sz w:val="20"/>
                <w:szCs w:val="20"/>
              </w:rPr>
              <w:t>Teilkirchgemeindeversammlung</w:t>
            </w:r>
            <w:r w:rsidRPr="00AF50A5">
              <w:rPr>
                <w:rFonts w:ascii="Arial" w:hAnsi="Arial" w:cs="Arial"/>
                <w:sz w:val="20"/>
                <w:szCs w:val="20"/>
              </w:rPr>
              <w:t xml:space="preserve"> müssen die Initianten das zu behandelnde Traktandum und allfällige Anträge bekannt geben.</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vertAlign w:val="superscript"/>
              </w:rPr>
              <w:t>3</w:t>
            </w:r>
            <w:r w:rsidRPr="00AF50A5">
              <w:rPr>
                <w:rFonts w:ascii="Arial" w:hAnsi="Arial" w:cs="Arial"/>
                <w:sz w:val="20"/>
                <w:szCs w:val="20"/>
              </w:rPr>
              <w:t xml:space="preserve"> Nach der Genehmigung des Protokolls der letzten </w:t>
            </w:r>
            <w:r w:rsidRPr="00AF50A5">
              <w:rPr>
                <w:rFonts w:ascii="Arial" w:hAnsi="Arial" w:cs="Arial"/>
                <w:b/>
                <w:i/>
                <w:color w:val="FF0000"/>
                <w:sz w:val="20"/>
                <w:szCs w:val="20"/>
              </w:rPr>
              <w:t>Teilkirchgemeindeversammlung</w:t>
            </w:r>
            <w:r w:rsidRPr="00AF50A5">
              <w:rPr>
                <w:rFonts w:ascii="Arial" w:hAnsi="Arial" w:cs="Arial"/>
                <w:sz w:val="20"/>
                <w:szCs w:val="20"/>
              </w:rPr>
              <w:t xml:space="preserve"> sind zuerst die von den Initianten gewünschten Traktanden zu behandeln. Die Kirchenpflege kann anschliessend weitere Geschäfte unterbreiten, sofern diese in der publizierten Einladung aufgeführt sind.</w:t>
            </w:r>
          </w:p>
        </w:tc>
        <w:tc>
          <w:tcPr>
            <w:tcW w:w="7087"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 xml:space="preserve">Art. 22   Initiative zur Einberufung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Auf schriftliches Verlangen von 5 % der Stimmberechtigten muss die Kirchenpflege innerhalb von 60 Tagen eine Teil-Kirchgemeinde-Versammlung einberufen.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Mit dem Begehren auf Einberufung einer Teil-Kirchgemeinde-Versammlung müssen die Initianten das zu behandelnde Traktandum und allfällige Anträge bekannt geben.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Nach der Genehmigung des Protokolls der letzten Teil-Kirchgemeinde-Versammlung sind zuerst die von den Initianten gewünschten Traktanden zu behandeln. Die Kirchenpflege kann anschliessend weitere Geschäfte unterbreiten, sofern diese in der publizierten Einladung aufgeführt sind.</w:t>
            </w:r>
          </w:p>
        </w:tc>
      </w:tr>
      <w:tr w:rsidR="00343826" w:rsidRPr="00AF50A5" w:rsidTr="00343826">
        <w:tc>
          <w:tcPr>
            <w:tcW w:w="7088" w:type="dxa"/>
          </w:tcPr>
          <w:p w:rsidR="00343826" w:rsidRPr="00AF50A5" w:rsidRDefault="00343826" w:rsidP="00343826">
            <w:pPr>
              <w:spacing w:after="80"/>
              <w:ind w:left="360"/>
              <w:rPr>
                <w:rFonts w:ascii="Arial" w:eastAsia="Times New Roman" w:hAnsi="Arial" w:cs="Arial"/>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
                <w:bCs/>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23   Anträge</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Jeder Stimmberechtigte kann Anträge einreichen, sei es schriftlich bei der Kirchenpflege oder mündlich anlässlich einer </w:t>
            </w:r>
            <w:r w:rsidRPr="00AF50A5">
              <w:rPr>
                <w:rFonts w:ascii="Arial" w:hAnsi="Arial" w:cs="Arial"/>
                <w:b/>
                <w:i/>
                <w:color w:val="FF0000"/>
                <w:sz w:val="20"/>
                <w:szCs w:val="20"/>
              </w:rPr>
              <w:t>Teilkirchgemeindeversammlung</w:t>
            </w:r>
            <w:r w:rsidRPr="00AF50A5">
              <w:rPr>
                <w:rFonts w:ascii="Arial" w:hAnsi="Arial" w:cs="Arial"/>
                <w:sz w:val="20"/>
                <w:szCs w:val="20"/>
              </w:rPr>
              <w:t>.</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Fällt ein Antrag nicht in den Kompetenzbereich der </w:t>
            </w:r>
            <w:r w:rsidRPr="00AF50A5">
              <w:rPr>
                <w:rFonts w:ascii="Arial" w:hAnsi="Arial" w:cs="Arial"/>
                <w:b/>
                <w:i/>
                <w:color w:val="FF0000"/>
                <w:sz w:val="20"/>
                <w:szCs w:val="20"/>
              </w:rPr>
              <w:t>Teilkirchgemeindeversammlung</w:t>
            </w:r>
            <w:r w:rsidRPr="00AF50A5">
              <w:rPr>
                <w:rFonts w:ascii="Arial" w:hAnsi="Arial" w:cs="Arial"/>
                <w:sz w:val="20"/>
                <w:szCs w:val="20"/>
              </w:rPr>
              <w:t>, wird er von der Kirchenpflege entweder der entsprechenden Instanz zugeleitet, oder der Antragssteller wird an die zuständige Instanz verwiesen. Die Kirchenpflege entscheidet über die Zuständigkeit.</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Anträge, die in den Kompetenzbereich der </w:t>
            </w:r>
            <w:r w:rsidRPr="00AF50A5">
              <w:rPr>
                <w:rFonts w:ascii="Arial" w:hAnsi="Arial" w:cs="Arial"/>
                <w:b/>
                <w:i/>
                <w:color w:val="FF0000"/>
                <w:sz w:val="20"/>
                <w:szCs w:val="20"/>
              </w:rPr>
              <w:t>Teilkirchgemeindeversammlung</w:t>
            </w:r>
            <w:r w:rsidRPr="00AF50A5">
              <w:rPr>
                <w:rFonts w:ascii="Arial" w:hAnsi="Arial" w:cs="Arial"/>
                <w:sz w:val="20"/>
                <w:szCs w:val="20"/>
              </w:rPr>
              <w:t xml:space="preserve"> fallen, kann die Präsidentin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rPr>
              <w:lastRenderedPageBreak/>
              <w:t>a.</w:t>
            </w:r>
            <w:r w:rsidRPr="00AF50A5">
              <w:rPr>
                <w:rFonts w:ascii="Arial" w:hAnsi="Arial" w:cs="Arial"/>
                <w:sz w:val="20"/>
                <w:szCs w:val="20"/>
              </w:rPr>
              <w:tab/>
              <w:t>zur Prüfung und Berichterstattung entgegennehmen;</w:t>
            </w:r>
          </w:p>
          <w:p w:rsidR="00343826" w:rsidRPr="00AF50A5" w:rsidRDefault="00343826" w:rsidP="00343826">
            <w:pPr>
              <w:tabs>
                <w:tab w:val="left" w:pos="284"/>
                <w:tab w:val="left" w:pos="567"/>
                <w:tab w:val="left" w:pos="851"/>
                <w:tab w:val="left" w:pos="1134"/>
              </w:tabs>
              <w:spacing w:after="80"/>
              <w:ind w:left="284" w:hanging="284"/>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 xml:space="preserve">von der </w:t>
            </w:r>
            <w:r w:rsidRPr="00AF50A5">
              <w:rPr>
                <w:rFonts w:ascii="Arial" w:hAnsi="Arial" w:cs="Arial"/>
                <w:b/>
                <w:i/>
                <w:color w:val="FF0000"/>
                <w:sz w:val="20"/>
                <w:szCs w:val="20"/>
              </w:rPr>
              <w:t>Teilkirchgemeindeversammlung</w:t>
            </w:r>
            <w:r w:rsidRPr="00AF50A5">
              <w:rPr>
                <w:rFonts w:ascii="Arial" w:hAnsi="Arial" w:cs="Arial"/>
                <w:sz w:val="20"/>
                <w:szCs w:val="20"/>
              </w:rPr>
              <w:t>, an der sie gestellt werden, erheblich erklären oder ablehnen lassen.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4</w:t>
            </w:r>
            <w:r w:rsidRPr="00AF50A5">
              <w:rPr>
                <w:rFonts w:ascii="Arial" w:hAnsi="Arial" w:cs="Arial"/>
                <w:sz w:val="20"/>
                <w:szCs w:val="20"/>
              </w:rPr>
              <w:t xml:space="preserve"> Anträge, die zur Prüfung entgegengenommen oder erheblich erklärt wurden, müssen der nächsten </w:t>
            </w:r>
            <w:r w:rsidRPr="00AF50A5">
              <w:rPr>
                <w:rFonts w:ascii="Arial" w:hAnsi="Arial" w:cs="Arial"/>
                <w:b/>
                <w:i/>
                <w:color w:val="FF0000"/>
                <w:sz w:val="20"/>
                <w:szCs w:val="20"/>
              </w:rPr>
              <w:t>Teilkirchgemeindeversammlung</w:t>
            </w:r>
            <w:r w:rsidRPr="00AF50A5">
              <w:rPr>
                <w:rFonts w:ascii="Arial" w:hAnsi="Arial" w:cs="Arial"/>
                <w:sz w:val="20"/>
                <w:szCs w:val="20"/>
              </w:rPr>
              <w:t xml:space="preserve"> unterbreitet werden. Die Kirchenpflege stellt Bericht und Antrag. Kann sie einen Antrag bis zur nächsten </w:t>
            </w:r>
            <w:r w:rsidRPr="00AF50A5">
              <w:rPr>
                <w:rFonts w:ascii="Arial" w:hAnsi="Arial" w:cs="Arial"/>
                <w:b/>
                <w:i/>
                <w:color w:val="FF0000"/>
                <w:sz w:val="20"/>
                <w:szCs w:val="20"/>
              </w:rPr>
              <w:t>Teilkirchgemeindeversammlung</w:t>
            </w:r>
            <w:r w:rsidRPr="00AF50A5">
              <w:rPr>
                <w:rFonts w:ascii="Arial" w:hAnsi="Arial" w:cs="Arial"/>
                <w:sz w:val="20"/>
                <w:szCs w:val="20"/>
              </w:rPr>
              <w:t xml:space="preserve"> nicht abschliessend behandeln, legt sie einen Zwischenbericht vor.</w:t>
            </w:r>
          </w:p>
        </w:tc>
        <w:tc>
          <w:tcPr>
            <w:tcW w:w="7087"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lastRenderedPageBreak/>
              <w:t>Art. 23   Anträge</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Jeder Stimmberechtigte kann Anträge einreichen, sei es schriftlich bei der Kirchenpflege oder mündlich anlässlich einer Teil-Kirchgemeinde-Versammlung.</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Fällt ein Antrag nicht in den Kompetenzbereich der Teil-Kirchgemeinde-Versammlung, wird er von der Kirchenpflege entweder der entsprechenden Instanz zugeleitet, oder der Antragssteller wird an die zuständige Instanz verwiesen. Die Kirchenpflege entscheidet über die Zuständigkeit.</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Anträge, die in den Kompetenzbereich der Teil-Kirchgemeinde-Versammlung fallen, kann die Präsidentin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rPr>
              <w:lastRenderedPageBreak/>
              <w:t>a.</w:t>
            </w:r>
            <w:r w:rsidRPr="00AF50A5">
              <w:rPr>
                <w:rFonts w:ascii="Arial" w:hAnsi="Arial" w:cs="Arial"/>
                <w:sz w:val="20"/>
                <w:szCs w:val="20"/>
              </w:rPr>
              <w:tab/>
              <w:t>zur Prüfung und Berichterstattung entgegennehmen;</w:t>
            </w:r>
          </w:p>
          <w:p w:rsidR="00343826" w:rsidRPr="00AF50A5" w:rsidRDefault="00343826" w:rsidP="00343826">
            <w:pPr>
              <w:tabs>
                <w:tab w:val="left" w:pos="284"/>
                <w:tab w:val="left" w:pos="567"/>
                <w:tab w:val="left" w:pos="851"/>
                <w:tab w:val="left" w:pos="1134"/>
              </w:tabs>
              <w:spacing w:after="80"/>
              <w:ind w:left="284" w:hanging="284"/>
              <w:rPr>
                <w:rFonts w:ascii="Arial" w:hAnsi="Arial" w:cs="Arial"/>
                <w:sz w:val="20"/>
                <w:szCs w:val="20"/>
              </w:rPr>
            </w:pPr>
            <w:r w:rsidRPr="00AF50A5">
              <w:rPr>
                <w:rFonts w:ascii="Arial" w:hAnsi="Arial" w:cs="Arial"/>
                <w:sz w:val="20"/>
                <w:szCs w:val="20"/>
              </w:rPr>
              <w:t>b.</w:t>
            </w:r>
            <w:r w:rsidRPr="00AF50A5">
              <w:rPr>
                <w:rFonts w:ascii="Arial" w:hAnsi="Arial" w:cs="Arial"/>
                <w:sz w:val="20"/>
                <w:szCs w:val="20"/>
              </w:rPr>
              <w:tab/>
              <w:t>von der Teil-Kirchgemeinde-Versammlung, an der sie gestellt werden, erheblich erklären oder ablehnen lassen.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4</w:t>
            </w:r>
            <w:r w:rsidRPr="00AF50A5">
              <w:rPr>
                <w:rFonts w:ascii="Arial" w:hAnsi="Arial" w:cs="Arial"/>
                <w:sz w:val="20"/>
                <w:szCs w:val="20"/>
              </w:rPr>
              <w:t xml:space="preserve"> Anträge, die zur Prüfung entgegengenommen oder erheblich erklärt wurden, müssen der nächsten Teil-Kirchgemeinde-Versammlung unterbreitet werden. Die Kirchenpflege stellt Bericht und Antrag. Kann sie einen Antrag bis zur nächsten Teil-Kirchgemeinde-Versammlung nicht abschliessend behandeln, legt sie einen Zwischenbericht vor.</w:t>
            </w: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ind w:left="360"/>
              <w:rPr>
                <w:rFonts w:ascii="Arial" w:hAnsi="Arial" w:cs="Arial"/>
                <w:sz w:val="20"/>
                <w:szCs w:val="20"/>
              </w:rPr>
            </w:pPr>
          </w:p>
        </w:tc>
        <w:tc>
          <w:tcPr>
            <w:tcW w:w="7087" w:type="dxa"/>
          </w:tcPr>
          <w:p w:rsidR="00343826" w:rsidRPr="00AF50A5" w:rsidRDefault="00343826" w:rsidP="00343826">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r w:rsidRPr="00AF50A5">
              <w:rPr>
                <w:rFonts w:ascii="Arial" w:eastAsia="Times New Roman" w:hAnsi="Arial" w:cs="Arial"/>
                <w:b/>
                <w:bCs/>
                <w:sz w:val="20"/>
                <w:szCs w:val="20"/>
                <w:lang w:eastAsia="de-CH"/>
              </w:rPr>
              <w:t>C. Die Kirchenpflege</w:t>
            </w:r>
          </w:p>
        </w:tc>
        <w:tc>
          <w:tcPr>
            <w:tcW w:w="7087" w:type="dxa"/>
          </w:tcPr>
          <w:p w:rsidR="00343826" w:rsidRPr="00AF50A5" w:rsidRDefault="00343826" w:rsidP="00343826">
            <w:pPr>
              <w:spacing w:after="80"/>
              <w:rPr>
                <w:rFonts w:ascii="Arial" w:eastAsia="Times New Roman" w:hAnsi="Arial" w:cs="Arial"/>
                <w:b/>
                <w:bCs/>
                <w:sz w:val="20"/>
                <w:szCs w:val="20"/>
                <w:lang w:eastAsia="de-CH"/>
              </w:rPr>
            </w:pPr>
            <w:r w:rsidRPr="00AF50A5">
              <w:rPr>
                <w:rFonts w:ascii="Arial" w:eastAsia="Times New Roman" w:hAnsi="Arial" w:cs="Arial"/>
                <w:b/>
                <w:bCs/>
                <w:sz w:val="20"/>
                <w:szCs w:val="20"/>
                <w:lang w:eastAsia="de-CH"/>
              </w:rPr>
              <w:t>C. Die Kirchenpflege</w:t>
            </w: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ind w:left="360"/>
              <w:rPr>
                <w:rFonts w:ascii="Arial" w:hAnsi="Arial" w:cs="Arial"/>
                <w:sz w:val="20"/>
                <w:szCs w:val="20"/>
              </w:rPr>
            </w:pPr>
          </w:p>
        </w:tc>
        <w:tc>
          <w:tcPr>
            <w:tcW w:w="7087" w:type="dxa"/>
          </w:tcPr>
          <w:p w:rsidR="00343826" w:rsidRPr="00AF50A5" w:rsidRDefault="00343826" w:rsidP="00343826">
            <w:pPr>
              <w:spacing w:after="80"/>
              <w:ind w:left="36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24   Konstituierung</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Kirchenpflege wählt aus ihrer Mitte den Vizepräsidenten. Sie wählt ebenfalls den Aktuar und einen Kassier, welche nicht Mitglieder der Kirchenpflege sein müssen. Sind sie nicht Mitglieder der Kirchenpflege, haben sie beratende Stimme.</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vertAlign w:val="superscript"/>
              </w:rPr>
              <w:t>2</w:t>
            </w:r>
            <w:r w:rsidRPr="00AF50A5">
              <w:rPr>
                <w:rFonts w:ascii="Arial" w:hAnsi="Arial" w:cs="Arial"/>
                <w:sz w:val="20"/>
                <w:szCs w:val="20"/>
              </w:rPr>
              <w:t xml:space="preserve"> Pfarrer können nicht verpflichtet werden, in der Kirchenpflege spezielle Funktionen zu übernehmen.</w:t>
            </w:r>
          </w:p>
        </w:tc>
        <w:tc>
          <w:tcPr>
            <w:tcW w:w="7087"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24   Konstituierung</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Kirchenpflege wählt aus ihrer Mitte den Vizepräsidenten. Sie wählt ebenfalls den Aktuar und einen Kassier, welche nicht Mitglieder der Kirchenpflege sein müssen. Sind sie nicht Mitglieder der Kirchenpflege, haben sie beratende Stimme.</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Pfarrer können nicht verpflichtet werden, in der Kirchenpflege spezielle Funktionen zu übernehmen.</w:t>
            </w:r>
          </w:p>
        </w:tc>
      </w:tr>
      <w:tr w:rsidR="00343826" w:rsidRPr="00AF50A5" w:rsidTr="00343826">
        <w:tc>
          <w:tcPr>
            <w:tcW w:w="7088" w:type="dxa"/>
          </w:tcPr>
          <w:p w:rsidR="00343826" w:rsidRPr="00AF50A5" w:rsidRDefault="00343826" w:rsidP="00343826">
            <w:pPr>
              <w:tabs>
                <w:tab w:val="left" w:pos="284"/>
                <w:tab w:val="left" w:pos="567"/>
                <w:tab w:val="left" w:pos="851"/>
                <w:tab w:val="left" w:pos="1134"/>
              </w:tabs>
              <w:spacing w:after="80"/>
              <w:ind w:left="360"/>
              <w:rPr>
                <w:rFonts w:ascii="Arial" w:hAnsi="Arial" w:cs="Arial"/>
                <w:sz w:val="20"/>
                <w:szCs w:val="20"/>
              </w:rPr>
            </w:pPr>
          </w:p>
        </w:tc>
        <w:tc>
          <w:tcPr>
            <w:tcW w:w="7087" w:type="dxa"/>
          </w:tcPr>
          <w:p w:rsidR="00343826" w:rsidRPr="00AF50A5" w:rsidRDefault="00343826" w:rsidP="00343826">
            <w:pPr>
              <w:spacing w:after="80"/>
              <w:ind w:left="36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25   Aufgaben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Kirchenpflege erfüllt zusammen mit den Mitarbeitenden alle Aufgaben der </w:t>
            </w:r>
            <w:r w:rsidRPr="00AF50A5">
              <w:rPr>
                <w:rFonts w:ascii="Arial" w:hAnsi="Arial" w:cs="Arial"/>
                <w:b/>
                <w:i/>
                <w:color w:val="FF0000"/>
                <w:sz w:val="20"/>
                <w:szCs w:val="20"/>
              </w:rPr>
              <w:t>Teilkirchgemeinde</w:t>
            </w:r>
            <w:r w:rsidRPr="00AF50A5">
              <w:rPr>
                <w:rFonts w:ascii="Arial" w:hAnsi="Arial" w:cs="Arial"/>
                <w:sz w:val="20"/>
                <w:szCs w:val="20"/>
              </w:rPr>
              <w:t xml:space="preserve"> gemäss Art. 17, die nicht einem anderen Organ zugewiesen sind. Sie trägt die Verantwortung für die personelle, organisatorische, administrative und finanzielle Führung der </w:t>
            </w:r>
            <w:r w:rsidRPr="00AF50A5">
              <w:rPr>
                <w:rFonts w:ascii="Arial" w:hAnsi="Arial" w:cs="Arial"/>
                <w:b/>
                <w:i/>
                <w:color w:val="FF0000"/>
                <w:sz w:val="20"/>
                <w:szCs w:val="20"/>
              </w:rPr>
              <w:t>Teilkirchgemeinde</w:t>
            </w:r>
            <w:r w:rsidRPr="00AF50A5">
              <w:rPr>
                <w:rFonts w:ascii="Arial" w:hAnsi="Arial" w:cs="Arial"/>
                <w:sz w:val="20"/>
                <w:szCs w:val="20"/>
              </w:rPr>
              <w:t>.</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Kirchenpflege erfüllt insbesondere folgende Aufgaben:</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Vorbereitung der Wahlen und der Sachgeschäfte </w:t>
            </w:r>
            <w:r w:rsidRPr="00AF50A5">
              <w:rPr>
                <w:rFonts w:ascii="Arial" w:hAnsi="Arial" w:cs="Arial"/>
                <w:b/>
                <w:i/>
                <w:color w:val="FF0000"/>
                <w:sz w:val="20"/>
                <w:szCs w:val="20"/>
              </w:rPr>
              <w:t>der Teilkirchgemeindeversammlung</w:t>
            </w:r>
            <w:r w:rsidRPr="00AF50A5">
              <w:rPr>
                <w:rFonts w:ascii="Arial" w:hAnsi="Arial" w:cs="Arial"/>
                <w:sz w:val="20"/>
                <w:szCs w:val="20"/>
              </w:rPr>
              <w:t xml:space="preserve"> gemäss </w:t>
            </w:r>
            <w:r w:rsidRPr="00AF50A5">
              <w:rPr>
                <w:rFonts w:ascii="Arial" w:hAnsi="Arial" w:cs="Arial"/>
                <w:b/>
                <w:i/>
                <w:color w:val="FF0000"/>
                <w:sz w:val="20"/>
                <w:szCs w:val="20"/>
              </w:rPr>
              <w:t>Art. 48 und 49 der Gemeindeordnung</w:t>
            </w:r>
            <w:r w:rsidRPr="00AF50A5">
              <w:rPr>
                <w:rFonts w:ascii="Arial" w:hAnsi="Arial" w:cs="Arial"/>
                <w:sz w:val="20"/>
                <w:szCs w:val="20"/>
              </w:rPr>
              <w:t>; Ausführung der Beschlüsse;</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Führung des Personals der </w:t>
            </w:r>
            <w:r w:rsidRPr="00AF50A5">
              <w:rPr>
                <w:rFonts w:ascii="Arial" w:hAnsi="Arial" w:cs="Arial"/>
                <w:b/>
                <w:i/>
                <w:color w:val="FF0000"/>
                <w:sz w:val="20"/>
                <w:szCs w:val="20"/>
              </w:rPr>
              <w:t>Teilkirchgemeinde</w:t>
            </w:r>
            <w:r w:rsidRPr="00AF50A5">
              <w:rPr>
                <w:rFonts w:ascii="Arial" w:hAnsi="Arial" w:cs="Arial"/>
                <w:sz w:val="20"/>
                <w:szCs w:val="20"/>
              </w:rPr>
              <w:t xml:space="preserve">; Anstellungsverträge unter Vorbehalt der Genehmigung durch </w:t>
            </w:r>
            <w:r w:rsidRPr="00AF50A5">
              <w:rPr>
                <w:rFonts w:ascii="Arial" w:hAnsi="Arial" w:cs="Arial"/>
                <w:b/>
                <w:i/>
                <w:color w:val="FF0000"/>
                <w:sz w:val="20"/>
                <w:szCs w:val="20"/>
              </w:rPr>
              <w:t>die Geschäftsführerin oder den Geschäftsführer</w:t>
            </w:r>
            <w:r w:rsidRPr="00AF50A5">
              <w:rPr>
                <w:rFonts w:ascii="Arial" w:hAnsi="Arial" w:cs="Arial"/>
                <w:sz w:val="20"/>
                <w:szCs w:val="20"/>
              </w:rPr>
              <w:t>;</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lastRenderedPageBreak/>
              <w:t xml:space="preserve">Abschluss von Verträgen in Vertretung der Kirchgemeinde; sind deren finanzielle Folge im genehmigten </w:t>
            </w:r>
            <w:r w:rsidRPr="00AF50A5">
              <w:rPr>
                <w:rFonts w:ascii="Arial" w:hAnsi="Arial" w:cs="Arial"/>
                <w:b/>
                <w:i/>
                <w:color w:val="FF0000"/>
                <w:sz w:val="20"/>
                <w:szCs w:val="20"/>
              </w:rPr>
              <w:t>Budget der Teilkirchgemeinde</w:t>
            </w:r>
            <w:r w:rsidRPr="00AF50A5">
              <w:rPr>
                <w:rFonts w:ascii="Arial" w:hAnsi="Arial" w:cs="Arial"/>
                <w:color w:val="FF0000"/>
                <w:sz w:val="20"/>
                <w:szCs w:val="20"/>
              </w:rPr>
              <w:t xml:space="preserve"> </w:t>
            </w:r>
            <w:r w:rsidRPr="00AF50A5">
              <w:rPr>
                <w:rFonts w:ascii="Arial" w:hAnsi="Arial" w:cs="Arial"/>
                <w:sz w:val="20"/>
                <w:szCs w:val="20"/>
              </w:rPr>
              <w:t>nicht vorgesehen (insbesondere mehrjährige Verpflichtungen), ist die Genehmigung gemäss Art. 4 Abs. 2 lit. b einzuholen;</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Überwachung des Unterhalts von Liegenschaften, Mobiliar und Einrichtungen in Zusammenarbeit mit dem Sigristen und den </w:t>
            </w:r>
            <w:r w:rsidRPr="00AF50A5">
              <w:rPr>
                <w:rFonts w:ascii="Arial" w:hAnsi="Arial" w:cs="Arial"/>
                <w:b/>
                <w:i/>
                <w:color w:val="FF0000"/>
                <w:sz w:val="20"/>
                <w:szCs w:val="20"/>
              </w:rPr>
              <w:t>Z</w:t>
            </w:r>
            <w:r w:rsidRPr="00AF50A5">
              <w:rPr>
                <w:rFonts w:ascii="Arial" w:hAnsi="Arial" w:cs="Arial"/>
                <w:sz w:val="20"/>
                <w:szCs w:val="20"/>
              </w:rPr>
              <w:t>entralen Diensten;</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Erstellen des </w:t>
            </w:r>
            <w:r w:rsidRPr="00AF50A5">
              <w:rPr>
                <w:rFonts w:ascii="Arial" w:hAnsi="Arial" w:cs="Arial"/>
                <w:b/>
                <w:i/>
                <w:color w:val="FF0000"/>
                <w:sz w:val="20"/>
                <w:szCs w:val="20"/>
              </w:rPr>
              <w:t>Budgets</w:t>
            </w:r>
            <w:r w:rsidRPr="00AF50A5">
              <w:rPr>
                <w:rFonts w:ascii="Arial" w:hAnsi="Arial" w:cs="Arial"/>
                <w:sz w:val="20"/>
                <w:szCs w:val="20"/>
              </w:rPr>
              <w:t xml:space="preserve">, des Jahresprogramms und des allfälligen </w:t>
            </w:r>
            <w:r w:rsidRPr="00AF50A5">
              <w:rPr>
                <w:rFonts w:ascii="Arial" w:hAnsi="Arial" w:cs="Arial"/>
                <w:b/>
                <w:i/>
                <w:color w:val="FF0000"/>
                <w:sz w:val="20"/>
                <w:szCs w:val="20"/>
              </w:rPr>
              <w:t>Aufgaben- und Finanzplans</w:t>
            </w:r>
            <w:r w:rsidRPr="00AF50A5">
              <w:rPr>
                <w:rFonts w:ascii="Arial" w:hAnsi="Arial" w:cs="Arial"/>
                <w:sz w:val="20"/>
                <w:szCs w:val="20"/>
              </w:rPr>
              <w:t>;</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Erstellen der Jahresrechnung und des Jahresberichts;</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Beschluss der </w:t>
            </w:r>
            <w:r w:rsidRPr="00AF50A5">
              <w:rPr>
                <w:rFonts w:ascii="Arial" w:hAnsi="Arial" w:cs="Arial"/>
                <w:b/>
                <w:i/>
                <w:color w:val="FF0000"/>
                <w:sz w:val="20"/>
                <w:szCs w:val="20"/>
              </w:rPr>
              <w:t>mit dem Budget</w:t>
            </w:r>
            <w:r w:rsidRPr="00AF50A5">
              <w:rPr>
                <w:rFonts w:ascii="Arial" w:hAnsi="Arial" w:cs="Arial"/>
                <w:color w:val="FF0000"/>
                <w:sz w:val="20"/>
                <w:szCs w:val="20"/>
              </w:rPr>
              <w:t xml:space="preserve"> </w:t>
            </w:r>
            <w:r w:rsidRPr="00AF50A5">
              <w:rPr>
                <w:rFonts w:ascii="Arial" w:hAnsi="Arial" w:cs="Arial"/>
                <w:sz w:val="20"/>
                <w:szCs w:val="20"/>
              </w:rPr>
              <w:t>genehmigten Ausgaben;</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Zusammenarbeit mit dem Kirchenvorstand, Berichterstattung und Einholen der Genehmigungen gemäss Art. 4 Abs. 2;</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b/>
                <w:i/>
                <w:color w:val="FF0000"/>
                <w:sz w:val="20"/>
                <w:szCs w:val="20"/>
              </w:rPr>
              <w:t>Umschreibung</w:t>
            </w:r>
            <w:r w:rsidRPr="00AF50A5">
              <w:rPr>
                <w:rFonts w:ascii="Arial" w:hAnsi="Arial" w:cs="Arial"/>
                <w:sz w:val="20"/>
                <w:szCs w:val="20"/>
              </w:rPr>
              <w:t xml:space="preserve"> der Pfarrkreise unter Vorbehalt der Genehmigung des Kirchenvorstands;</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Inpflichtnahme der Mitglieder des Urnenbüros und des Rechnungsprüfungsorgans;</w:t>
            </w:r>
          </w:p>
          <w:p w:rsidR="00343826" w:rsidRPr="00AF50A5" w:rsidRDefault="00343826" w:rsidP="00343826">
            <w:pPr>
              <w:pStyle w:val="Listenabsatz"/>
              <w:numPr>
                <w:ilvl w:val="0"/>
                <w:numId w:val="14"/>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Kontrolle der Kollekten und Zweckbestimmung der frei bestimmbaren Kollekten im Rahmen der Kollektenordnung;</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Die Kirchenpflege wählt bzw. ernennt:</w:t>
            </w:r>
          </w:p>
          <w:p w:rsidR="00343826" w:rsidRPr="00AF50A5" w:rsidRDefault="00343826" w:rsidP="00343826">
            <w:pPr>
              <w:pStyle w:val="Listenabsatz"/>
              <w:numPr>
                <w:ilvl w:val="0"/>
                <w:numId w:val="15"/>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alle Mitarbeitenden der </w:t>
            </w:r>
            <w:r w:rsidRPr="00AF50A5">
              <w:rPr>
                <w:rFonts w:ascii="Arial" w:hAnsi="Arial" w:cs="Arial"/>
                <w:b/>
                <w:i/>
                <w:color w:val="FF0000"/>
                <w:sz w:val="20"/>
                <w:szCs w:val="20"/>
              </w:rPr>
              <w:t>Teilkirchgemeinde</w:t>
            </w:r>
            <w:r w:rsidRPr="00AF50A5">
              <w:rPr>
                <w:rFonts w:ascii="Arial" w:hAnsi="Arial" w:cs="Arial"/>
                <w:sz w:val="20"/>
                <w:szCs w:val="20"/>
              </w:rPr>
              <w:t>, ausser den Pfarrerinnen;</w:t>
            </w:r>
          </w:p>
          <w:p w:rsidR="00343826" w:rsidRPr="00AF50A5" w:rsidRDefault="00343826" w:rsidP="00343826">
            <w:pPr>
              <w:pStyle w:val="Listenabsatz"/>
              <w:numPr>
                <w:ilvl w:val="0"/>
                <w:numId w:val="15"/>
              </w:numPr>
              <w:tabs>
                <w:tab w:val="left" w:pos="284"/>
                <w:tab w:val="left" w:pos="567"/>
                <w:tab w:val="left" w:pos="851"/>
                <w:tab w:val="left" w:pos="113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die Mitglieder der von der Kirchenpflege eingesetzten Kommissionen.</w:t>
            </w:r>
          </w:p>
        </w:tc>
        <w:tc>
          <w:tcPr>
            <w:tcW w:w="7087"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lastRenderedPageBreak/>
              <w:t>Art. 25   Aufgaben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Kirchenpflege erfüllt zusammen mit den Mitarbeitenden alle Aufgaben der Teil-Kirchgemeinde gemäss Art. 17, die nicht einem anderen Organ zugewiesen sind. Sie trägt die Verantwortung für die personelle, organisatorische, administrative und finanzielle Führung der Teil-Kirchgemeinde.</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Kirchenpflege erfüllt insbesondere folgende Aufgaben:</w:t>
            </w:r>
          </w:p>
          <w:p w:rsidR="00343826" w:rsidRPr="00AF50A5" w:rsidRDefault="00343826" w:rsidP="00343826">
            <w:pPr>
              <w:numPr>
                <w:ilvl w:val="0"/>
                <w:numId w:val="12"/>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Vorbereitung der Wahlen und der Sachgeschäfte der Teil-Kirchgemeinde-Versammlung gemäss Art. 39 GO; Ausführung der Beschlüsse;</w:t>
            </w:r>
          </w:p>
          <w:p w:rsidR="00343826" w:rsidRPr="00AF50A5" w:rsidRDefault="00343826" w:rsidP="00343826">
            <w:pPr>
              <w:numPr>
                <w:ilvl w:val="0"/>
                <w:numId w:val="12"/>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Führung des Personals der Teil-Kirchgemeinde; Anstellungsverträge unter Vorbehalt der Genehmigung durch den Geschäftsführer der Kirchgemeinde;</w:t>
            </w:r>
          </w:p>
          <w:p w:rsidR="00343826" w:rsidRPr="00AF50A5" w:rsidRDefault="00343826" w:rsidP="00343826">
            <w:pPr>
              <w:numPr>
                <w:ilvl w:val="0"/>
                <w:numId w:val="12"/>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Abschluss von Verträgen in Vertretung der Kirchgemeinde; sind deren finanzielle Folge im genehmigten Voranschlag der Teil-Kirchgemeinde </w:t>
            </w:r>
            <w:r w:rsidRPr="00AF50A5">
              <w:rPr>
                <w:rFonts w:ascii="Arial" w:hAnsi="Arial" w:cs="Arial"/>
                <w:sz w:val="20"/>
                <w:szCs w:val="20"/>
              </w:rPr>
              <w:lastRenderedPageBreak/>
              <w:t>nicht vorgesehen (insbesondere mehrjährige Verpflichtungen), ist die Genehmigung gemäss Art. 4 Abs. 2 lit. b einzuholen;</w:t>
            </w:r>
          </w:p>
          <w:p w:rsidR="00343826" w:rsidRPr="00AF50A5" w:rsidRDefault="00343826" w:rsidP="00343826">
            <w:pPr>
              <w:numPr>
                <w:ilvl w:val="0"/>
                <w:numId w:val="12"/>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Überwachung des Unterhalts von Liegenschaften, Mobiliar und Einrichtungen in Zusammenarbeit mit dem Sigristen und den zentralen Diensten;</w:t>
            </w:r>
          </w:p>
          <w:p w:rsidR="00343826" w:rsidRPr="00AF50A5" w:rsidRDefault="00343826" w:rsidP="00343826">
            <w:pPr>
              <w:numPr>
                <w:ilvl w:val="0"/>
                <w:numId w:val="12"/>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Erstellen des Voranschlags, des Jahresprogramms und des allfälligen Finanz- und Aufgabenplans;</w:t>
            </w:r>
          </w:p>
          <w:p w:rsidR="00343826" w:rsidRPr="00AF50A5" w:rsidRDefault="00343826" w:rsidP="00343826">
            <w:pPr>
              <w:numPr>
                <w:ilvl w:val="0"/>
                <w:numId w:val="12"/>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Erstellen der Jahresrechnung und des Jahresberichts;</w:t>
            </w:r>
          </w:p>
          <w:p w:rsidR="00343826" w:rsidRPr="00AF50A5" w:rsidRDefault="00343826" w:rsidP="00343826">
            <w:pPr>
              <w:numPr>
                <w:ilvl w:val="0"/>
                <w:numId w:val="12"/>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Beschluss der im Voranschlag genehmigten Ausgaben;</w:t>
            </w:r>
          </w:p>
          <w:p w:rsidR="00343826" w:rsidRPr="00AF50A5" w:rsidRDefault="00343826" w:rsidP="00343826">
            <w:pPr>
              <w:numPr>
                <w:ilvl w:val="0"/>
                <w:numId w:val="12"/>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Zusammenarbeit mit dem Kirchenvorstand, Berichterstattung und Einholen der Genehmigungen gemäss Art. 4 Abs. 2;</w:t>
            </w:r>
          </w:p>
          <w:p w:rsidR="00343826" w:rsidRPr="00AF50A5" w:rsidRDefault="00343826" w:rsidP="00343826">
            <w:pPr>
              <w:numPr>
                <w:ilvl w:val="0"/>
                <w:numId w:val="12"/>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Einteilung der Pfarrkreise unter Vorbehalt der Genehmigung des Kirchenvorstands;</w:t>
            </w:r>
          </w:p>
          <w:p w:rsidR="00343826" w:rsidRPr="00AF50A5" w:rsidRDefault="00343826" w:rsidP="00343826">
            <w:pPr>
              <w:numPr>
                <w:ilvl w:val="0"/>
                <w:numId w:val="12"/>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Inpflichtnahme der Mitglieder des Urnenbüros und des Rechnungsprüfungsorgans;</w:t>
            </w:r>
          </w:p>
          <w:p w:rsidR="00343826" w:rsidRPr="00AF50A5" w:rsidRDefault="00343826" w:rsidP="00343826">
            <w:pPr>
              <w:numPr>
                <w:ilvl w:val="0"/>
                <w:numId w:val="12"/>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Kontrolle der Kollekten und Zweckbestimmung der frei bestimmbaren Kollekten im Rahmen der Kollektenordnung;</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Die Kirchenpflege wählt bzw. ernennt:</w:t>
            </w:r>
          </w:p>
          <w:p w:rsidR="00343826" w:rsidRPr="00AF50A5" w:rsidRDefault="00343826" w:rsidP="00343826">
            <w:pPr>
              <w:numPr>
                <w:ilvl w:val="0"/>
                <w:numId w:val="13"/>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alle Mitarbeitenden der Teil-Kirchgemeinde, ausser den Pfarrerinnen;</w:t>
            </w:r>
          </w:p>
          <w:p w:rsidR="00343826" w:rsidRPr="00AF50A5" w:rsidRDefault="00343826" w:rsidP="00343826">
            <w:pPr>
              <w:numPr>
                <w:ilvl w:val="0"/>
                <w:numId w:val="13"/>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die Mitglieder der von der Kirchenpflege eingesetzten Kommissionen.</w:t>
            </w: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ind w:left="360"/>
              <w:rPr>
                <w:rFonts w:ascii="Arial" w:hAnsi="Arial" w:cs="Arial"/>
                <w:sz w:val="20"/>
                <w:szCs w:val="20"/>
              </w:rPr>
            </w:pPr>
          </w:p>
        </w:tc>
        <w:tc>
          <w:tcPr>
            <w:tcW w:w="7087" w:type="dxa"/>
          </w:tcPr>
          <w:p w:rsidR="00343826" w:rsidRPr="00AF50A5" w:rsidRDefault="00343826" w:rsidP="00343826">
            <w:pPr>
              <w:spacing w:after="8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b/>
                <w:bCs/>
                <w:sz w:val="20"/>
                <w:szCs w:val="20"/>
                <w:lang w:eastAsia="de-CH"/>
              </w:rPr>
            </w:pPr>
            <w:r w:rsidRPr="00AF50A5">
              <w:rPr>
                <w:rFonts w:ascii="Arial" w:eastAsia="Times New Roman" w:hAnsi="Arial" w:cs="Arial"/>
                <w:b/>
                <w:bCs/>
                <w:sz w:val="20"/>
                <w:szCs w:val="20"/>
                <w:lang w:eastAsia="de-CH"/>
              </w:rPr>
              <w:t xml:space="preserve">III. Gemeinsame Bestimmungen </w:t>
            </w:r>
          </w:p>
        </w:tc>
        <w:tc>
          <w:tcPr>
            <w:tcW w:w="7087" w:type="dxa"/>
          </w:tcPr>
          <w:p w:rsidR="00343826" w:rsidRPr="00AF50A5" w:rsidRDefault="00343826" w:rsidP="00343826">
            <w:pPr>
              <w:spacing w:after="80"/>
              <w:rPr>
                <w:rFonts w:ascii="Arial" w:eastAsia="Times New Roman" w:hAnsi="Arial" w:cs="Arial"/>
                <w:b/>
                <w:bCs/>
                <w:sz w:val="20"/>
                <w:szCs w:val="20"/>
                <w:lang w:eastAsia="de-CH"/>
              </w:rPr>
            </w:pPr>
            <w:r w:rsidRPr="00AF50A5">
              <w:rPr>
                <w:rFonts w:ascii="Arial" w:eastAsia="Times New Roman" w:hAnsi="Arial" w:cs="Arial"/>
                <w:b/>
                <w:bCs/>
                <w:sz w:val="20"/>
                <w:szCs w:val="20"/>
                <w:lang w:eastAsia="de-CH"/>
              </w:rPr>
              <w:t xml:space="preserve">III. Gemeinsame Bestimmungen </w:t>
            </w: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ind w:left="360"/>
              <w:rPr>
                <w:rFonts w:ascii="Arial" w:hAnsi="Arial" w:cs="Arial"/>
                <w:sz w:val="20"/>
                <w:szCs w:val="20"/>
              </w:rPr>
            </w:pPr>
          </w:p>
        </w:tc>
        <w:tc>
          <w:tcPr>
            <w:tcW w:w="7087" w:type="dxa"/>
          </w:tcPr>
          <w:p w:rsidR="00343826" w:rsidRPr="00AF50A5" w:rsidRDefault="00343826" w:rsidP="00343826">
            <w:pPr>
              <w:spacing w:after="80"/>
              <w:ind w:left="36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b/>
                <w:bCs/>
                <w:sz w:val="20"/>
                <w:szCs w:val="20"/>
                <w:lang w:eastAsia="de-CH"/>
              </w:rPr>
            </w:pPr>
            <w:r w:rsidRPr="00AF50A5">
              <w:rPr>
                <w:rFonts w:ascii="Arial" w:eastAsia="Times New Roman" w:hAnsi="Arial" w:cs="Arial"/>
                <w:b/>
                <w:bCs/>
                <w:sz w:val="20"/>
                <w:szCs w:val="20"/>
                <w:lang w:eastAsia="de-CH"/>
              </w:rPr>
              <w:t>A. Urnen-Wahlverfahren</w:t>
            </w:r>
          </w:p>
        </w:tc>
        <w:tc>
          <w:tcPr>
            <w:tcW w:w="7087" w:type="dxa"/>
          </w:tcPr>
          <w:p w:rsidR="00343826" w:rsidRPr="00AF50A5" w:rsidRDefault="00343826" w:rsidP="00343826">
            <w:pPr>
              <w:spacing w:after="80"/>
              <w:rPr>
                <w:rFonts w:ascii="Arial" w:eastAsia="Times New Roman" w:hAnsi="Arial" w:cs="Arial"/>
                <w:b/>
                <w:bCs/>
                <w:sz w:val="20"/>
                <w:szCs w:val="20"/>
                <w:lang w:eastAsia="de-CH"/>
              </w:rPr>
            </w:pPr>
            <w:r w:rsidRPr="00AF50A5">
              <w:rPr>
                <w:rFonts w:ascii="Arial" w:eastAsia="Times New Roman" w:hAnsi="Arial" w:cs="Arial"/>
                <w:b/>
                <w:bCs/>
                <w:sz w:val="20"/>
                <w:szCs w:val="20"/>
                <w:lang w:eastAsia="de-CH"/>
              </w:rPr>
              <w:t>A. Urnen-Wahlverfahren</w:t>
            </w: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AF50A5" w:rsidRDefault="00343826" w:rsidP="00343826">
            <w:pPr>
              <w:spacing w:after="80"/>
              <w:ind w:left="360"/>
              <w:rPr>
                <w:rFonts w:ascii="Arial" w:eastAsia="Times New Roman" w:hAnsi="Arial" w:cs="Arial"/>
                <w:bCs/>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26   Allgemeines</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Wählbarkeitsvoraussetzungen der Mitglieder des Grossen Kirchenrats, des Kirchenvorstands und der Kirchenpflege richten sich nach der Gemeindeordnung.</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vertAlign w:val="superscript"/>
              </w:rPr>
              <w:lastRenderedPageBreak/>
              <w:t>2</w:t>
            </w:r>
            <w:r w:rsidRPr="00AF50A5">
              <w:rPr>
                <w:rFonts w:ascii="Arial" w:hAnsi="Arial" w:cs="Arial"/>
                <w:sz w:val="20"/>
                <w:szCs w:val="20"/>
              </w:rPr>
              <w:t xml:space="preserve"> Das Wahlverfahren richtet sich nach kantonalem Recht, soweit dieses nicht durch die nachfolgenden Bestimmungen präzisiert bzw. geändert wird. An der Stelle des Gemeinderats ist der Kirchenvorstand zuständig.</w:t>
            </w:r>
          </w:p>
        </w:tc>
        <w:tc>
          <w:tcPr>
            <w:tcW w:w="7087"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lastRenderedPageBreak/>
              <w:t>Art. 26   Allgemeines</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 Wählbarkeitsvoraussetzungen der Mitglieder des Grossen Kirchenrats, des Kirchenvorstands und der Kirchenpflege richten sich nach der Gemeindeordnung.</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lastRenderedPageBreak/>
              <w:t>2</w:t>
            </w:r>
            <w:r w:rsidRPr="00AF50A5">
              <w:rPr>
                <w:rFonts w:ascii="Arial" w:hAnsi="Arial" w:cs="Arial"/>
                <w:sz w:val="20"/>
                <w:szCs w:val="20"/>
              </w:rPr>
              <w:t xml:space="preserve"> Das Wahlverfahren richtet sich nach kantonalem Recht, soweit dieses nicht durch die nachfolgenden Bestimmungen präzisiert bzw. geändert wird. An der Stelle des Gemeinderats ist der Kirchenvorstand zuständig.</w:t>
            </w: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ind w:left="360"/>
              <w:rPr>
                <w:rFonts w:ascii="Arial" w:hAnsi="Arial" w:cs="Arial"/>
                <w:sz w:val="20"/>
                <w:szCs w:val="20"/>
              </w:rPr>
            </w:pPr>
          </w:p>
        </w:tc>
        <w:tc>
          <w:tcPr>
            <w:tcW w:w="7087" w:type="dxa"/>
          </w:tcPr>
          <w:p w:rsidR="00343826" w:rsidRPr="00AF50A5" w:rsidRDefault="00343826" w:rsidP="00343826">
            <w:pPr>
              <w:spacing w:after="80"/>
              <w:ind w:left="360"/>
              <w:rPr>
                <w:rFonts w:ascii="Arial" w:eastAsia="Times New Roman" w:hAnsi="Arial" w:cs="Arial"/>
                <w:bCs/>
                <w:i/>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27   Wahlverfahren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Jeder Wahlvorschlag muss von mindestens 10 Personen unterzeichnet sein, die im betreffenden Wahlkreis stimmberechtigt sind. Die Wahlvorschläge müssen die genauen Namen und Adressen der Vorgeschlagenen und der Vorschlagenden tragen und mit einer unwiderruflichen Wahlannahmeerklärung der Kandidaten versehen sein.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Wahlvorschläge sind dem Kirchenvorstand spätestens 48 Tage vor der Urnenwahl einzureichen.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 xml:space="preserve">3 </w:t>
            </w:r>
            <w:r w:rsidRPr="00AF50A5">
              <w:rPr>
                <w:rFonts w:ascii="Arial" w:hAnsi="Arial" w:cs="Arial"/>
                <w:sz w:val="20"/>
                <w:szCs w:val="20"/>
              </w:rPr>
              <w:t xml:space="preserve">Der Kirchenvorstand erlässt die Wahlanordnung und veröffentlicht diese.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4</w:t>
            </w:r>
            <w:r w:rsidRPr="00AF50A5">
              <w:rPr>
                <w:rFonts w:ascii="Arial" w:hAnsi="Arial" w:cs="Arial"/>
                <w:sz w:val="20"/>
                <w:szCs w:val="20"/>
              </w:rPr>
              <w:t xml:space="preserve"> </w:t>
            </w:r>
            <w:r w:rsidRPr="00AF50A5">
              <w:rPr>
                <w:rFonts w:ascii="Arial" w:hAnsi="Arial" w:cs="Arial"/>
                <w:b/>
                <w:i/>
                <w:color w:val="FF0000"/>
                <w:sz w:val="20"/>
                <w:szCs w:val="20"/>
              </w:rPr>
              <w:t>Die Mitglieder des Grossen Kirchenrats werden im Verhältniswahlverfahren, die Mitglieder des Kirchenvorstands und der Kirchenpflege werden im Mehrheitswahlverfahren gewählt.</w:t>
            </w:r>
            <w:r w:rsidRPr="00AF50A5">
              <w:rPr>
                <w:rFonts w:ascii="Arial" w:hAnsi="Arial" w:cs="Arial"/>
                <w:color w:val="FF0000"/>
                <w:sz w:val="20"/>
                <w:szCs w:val="20"/>
              </w:rPr>
              <w:t xml:space="preserve"> </w:t>
            </w:r>
            <w:r w:rsidRPr="00AF50A5">
              <w:rPr>
                <w:rFonts w:ascii="Arial" w:hAnsi="Arial" w:cs="Arial"/>
                <w:sz w:val="20"/>
                <w:szCs w:val="20"/>
              </w:rPr>
              <w:t>Die Stimmabgabe erfolgt an der Urne oder brieflich.</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vertAlign w:val="superscript"/>
              </w:rPr>
              <w:t>5</w:t>
            </w:r>
            <w:r w:rsidRPr="00AF50A5">
              <w:rPr>
                <w:rFonts w:ascii="Arial" w:hAnsi="Arial" w:cs="Arial"/>
                <w:sz w:val="20"/>
                <w:szCs w:val="20"/>
              </w:rPr>
              <w:t xml:space="preserve"> Die Gesamterneuerungswahlen des Grossen Kirchenrats, des Kirchenvorstands und der Kirchenpflegen finden am gleichen Tag statt.</w:t>
            </w:r>
          </w:p>
        </w:tc>
        <w:tc>
          <w:tcPr>
            <w:tcW w:w="7087"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27   Wahlverfahren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Jeder Wahlvorschlag muss von mindestens 10 Personen unterzeichnet sein, die im betreffenden Wahlkreis stimmberechtigt sind. Die Wahlvorschläge müssen die genauen Namen und Adressen der Vorgeschlagenen und der Vorschlagenden tragen und mit einer unwiderruflichen Wahlannahmeerklärung der Kandidaten versehen sein.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Die Wahlvorschläge sind dem Kirchenvorstand spätestens 48 Tage vor der Urnenwahl einzureichen.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 xml:space="preserve">3 </w:t>
            </w:r>
            <w:r w:rsidRPr="00AF50A5">
              <w:rPr>
                <w:rFonts w:ascii="Arial" w:hAnsi="Arial" w:cs="Arial"/>
                <w:sz w:val="20"/>
                <w:szCs w:val="20"/>
              </w:rPr>
              <w:t xml:space="preserve">Der Kirchenvorstand erlässt die Wahlanordnung und veröffentlicht diese. </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4</w:t>
            </w:r>
            <w:r w:rsidRPr="00AF50A5">
              <w:rPr>
                <w:rFonts w:ascii="Arial" w:hAnsi="Arial" w:cs="Arial"/>
                <w:sz w:val="20"/>
                <w:szCs w:val="20"/>
              </w:rPr>
              <w:t xml:space="preserve"> Die Wahlen werden im Urnenverfahren als Mehrheitswahlen durchgeführt. Die Stimmabgabe erfolgt an der Urne oder brieflich.</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5</w:t>
            </w:r>
            <w:r w:rsidRPr="00AF50A5">
              <w:rPr>
                <w:rFonts w:ascii="Arial" w:hAnsi="Arial" w:cs="Arial"/>
                <w:sz w:val="20"/>
                <w:szCs w:val="20"/>
              </w:rPr>
              <w:t xml:space="preserve"> Die Gesamterneuerungswahlen des Grossen Kirchenrats, des Kirchenvorstands und der Kirchenpflegen finden am gleichen Tag statt.</w:t>
            </w:r>
          </w:p>
        </w:tc>
      </w:tr>
      <w:tr w:rsidR="00343826" w:rsidRPr="00AF50A5" w:rsidTr="00343826">
        <w:tc>
          <w:tcPr>
            <w:tcW w:w="7088" w:type="dxa"/>
          </w:tcPr>
          <w:p w:rsidR="00343826" w:rsidRPr="00AF50A5" w:rsidRDefault="00343826" w:rsidP="00343826">
            <w:pPr>
              <w:spacing w:after="80"/>
              <w:ind w:left="360"/>
              <w:rPr>
                <w:rFonts w:ascii="Arial" w:hAnsi="Arial" w:cs="Arial"/>
                <w:sz w:val="20"/>
                <w:szCs w:val="20"/>
              </w:rPr>
            </w:pPr>
          </w:p>
        </w:tc>
        <w:tc>
          <w:tcPr>
            <w:tcW w:w="7087" w:type="dxa"/>
          </w:tcPr>
          <w:p w:rsidR="00343826" w:rsidRPr="00AF50A5" w:rsidRDefault="00343826" w:rsidP="00343826">
            <w:pPr>
              <w:spacing w:after="80"/>
              <w:ind w:left="36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28   Stille Wahlen, Ersatzwahlen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Stille Wahlen sind zulässig.</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Scheidet ein Mitglied des Kirchenvorstands oder der Kirchenpflege während der Amtsperiode aus, werden Ersatzwahlen angeordnet. Die betreffende Behörde kann statt dessen entscheiden, das Amt bis zum Ablauf der Amtsperiode vakant zu lassen.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Scheidet ein Mitglied des Grossen Kirchenrats während der Amtsperiode aus, rückt der bei der letzten Wahl überzählige Kandidat mit den meisten Stimmen nach. Sind keine überzähligen Kandidaten vorhanden, ordnet der Kirchenvorstand eine Ersatzwahl an.</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28   Stille Wahlen, Ersatzwahlen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Stille Wahlen sind zulässig.</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Scheidet ein Mitglied des Kirchenvorstands oder der Kirchenpflege während der Amtsperiode aus, werden Ersatzwahlen angeordnet. Die betreffende Behörde kann statt dessen entscheiden, das Amt bis zum Ablauf der Amtsperiode vakant zu lassen.</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Scheidet ein Mitglied des Grossen Kirchenrats während der Amtsperiode aus, rückt der bei der letzten Wahl überzählige Kandidat mit den meisten Stimmen nach. Sind keine überzähligen Kandidaten vorhanden, ordnet der Kirchenvorstand eine Ersatzwahl an.</w:t>
            </w:r>
          </w:p>
        </w:tc>
      </w:tr>
      <w:tr w:rsidR="00343826" w:rsidRPr="00AF50A5" w:rsidTr="00343826">
        <w:tc>
          <w:tcPr>
            <w:tcW w:w="7088" w:type="dxa"/>
          </w:tcPr>
          <w:p w:rsidR="00343826" w:rsidRPr="00AF50A5" w:rsidRDefault="00343826" w:rsidP="00343826">
            <w:pPr>
              <w:tabs>
                <w:tab w:val="left" w:pos="170"/>
                <w:tab w:val="left" w:pos="567"/>
                <w:tab w:val="left" w:pos="851"/>
                <w:tab w:val="left" w:pos="1134"/>
              </w:tabs>
              <w:spacing w:after="80"/>
              <w:ind w:left="360"/>
              <w:rPr>
                <w:rFonts w:ascii="Arial" w:hAnsi="Arial" w:cs="Arial"/>
                <w:sz w:val="20"/>
                <w:szCs w:val="20"/>
              </w:rPr>
            </w:pPr>
          </w:p>
        </w:tc>
        <w:tc>
          <w:tcPr>
            <w:tcW w:w="7087" w:type="dxa"/>
          </w:tcPr>
          <w:p w:rsidR="00343826" w:rsidRPr="00AF50A5" w:rsidRDefault="00343826" w:rsidP="00343826">
            <w:pPr>
              <w:spacing w:after="80"/>
              <w:ind w:left="36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b/>
                <w:sz w:val="20"/>
                <w:szCs w:val="20"/>
                <w:lang w:eastAsia="de-CH"/>
              </w:rPr>
            </w:pPr>
            <w:r w:rsidRPr="00AF50A5">
              <w:rPr>
                <w:rFonts w:ascii="Arial" w:eastAsia="Times New Roman" w:hAnsi="Arial" w:cs="Arial"/>
                <w:b/>
                <w:sz w:val="20"/>
                <w:szCs w:val="20"/>
                <w:lang w:eastAsia="de-CH"/>
              </w:rPr>
              <w:t xml:space="preserve">B. Veränderungen des Gebiets der Kirchgemeinde </w:t>
            </w:r>
          </w:p>
        </w:tc>
        <w:tc>
          <w:tcPr>
            <w:tcW w:w="7087" w:type="dxa"/>
          </w:tcPr>
          <w:p w:rsidR="00343826" w:rsidRPr="00AF50A5" w:rsidRDefault="00343826" w:rsidP="00343826">
            <w:pPr>
              <w:spacing w:after="80"/>
              <w:rPr>
                <w:rFonts w:ascii="Arial" w:eastAsia="Times New Roman" w:hAnsi="Arial" w:cs="Arial"/>
                <w:b/>
                <w:sz w:val="20"/>
                <w:szCs w:val="20"/>
                <w:lang w:eastAsia="de-CH"/>
              </w:rPr>
            </w:pPr>
            <w:r w:rsidRPr="00AF50A5">
              <w:rPr>
                <w:rFonts w:ascii="Arial" w:eastAsia="Times New Roman" w:hAnsi="Arial" w:cs="Arial"/>
                <w:b/>
                <w:sz w:val="20"/>
                <w:szCs w:val="20"/>
                <w:lang w:eastAsia="de-CH"/>
              </w:rPr>
              <w:t xml:space="preserve">B. Veränderungen des Gebiets der Kirchgemeinde </w:t>
            </w: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AF50A5" w:rsidRDefault="00343826" w:rsidP="00343826">
            <w:pPr>
              <w:spacing w:after="80"/>
              <w:rPr>
                <w:rFonts w:ascii="Arial" w:eastAsia="Times New Roman" w:hAnsi="Arial" w:cs="Arial"/>
                <w:b/>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29   Anwendbares Recht</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rPr>
              <w:t xml:space="preserve">Die Verfahren bei Veränderungen im Gemeindegebiet werden durch </w:t>
            </w:r>
            <w:r w:rsidRPr="00AF50A5">
              <w:rPr>
                <w:rFonts w:ascii="Arial" w:hAnsi="Arial" w:cs="Arial"/>
                <w:b/>
                <w:i/>
                <w:color w:val="FF0000"/>
                <w:sz w:val="20"/>
                <w:szCs w:val="20"/>
              </w:rPr>
              <w:t>das kirchliche Organisationsgesetz</w:t>
            </w:r>
            <w:r w:rsidRPr="00AF50A5">
              <w:rPr>
                <w:rFonts w:ascii="Arial" w:hAnsi="Arial" w:cs="Arial"/>
                <w:color w:val="FF0000"/>
                <w:sz w:val="20"/>
                <w:szCs w:val="20"/>
              </w:rPr>
              <w:t xml:space="preserve"> </w:t>
            </w:r>
            <w:r w:rsidRPr="00AF50A5">
              <w:rPr>
                <w:rFonts w:ascii="Arial" w:hAnsi="Arial" w:cs="Arial"/>
                <w:sz w:val="20"/>
                <w:szCs w:val="20"/>
              </w:rPr>
              <w:t>geregelt, soweit dieses Reglement keine Abweichungen vorsieht.</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29   Anwendbares Recht</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Die Verfahren bei Veränderungen im Gemeindegebiet werden durch die Kirchliche Satzung über die Organisation der Kirchgemeinden geregelt, soweit dieses Reglement keine Abweichungen vorsieht.</w:t>
            </w: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AF50A5" w:rsidRDefault="00343826" w:rsidP="00343826">
            <w:pPr>
              <w:spacing w:after="80"/>
              <w:rPr>
                <w:rFonts w:ascii="Arial" w:eastAsia="Times New Roman" w:hAnsi="Arial" w:cs="Arial"/>
                <w:b/>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30   Veränderung des Gemeindegebiets auf Initiative der Kirchgemeinde </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Will die Kirchgemeinde weitere Kirchgemeinden oder wesentliche Gebiete anderer Kirchgemeinden aufnehmen, oder Gebiete der Kirchgemeinde an andere Kirchgemeinden abtreten, gelten folgende Verfahrensabschnitte und Zuständigkeiten:</w:t>
            </w:r>
          </w:p>
          <w:p w:rsidR="00343826" w:rsidRPr="00AF50A5" w:rsidRDefault="00343826" w:rsidP="00343826">
            <w:pPr>
              <w:numPr>
                <w:ilvl w:val="0"/>
                <w:numId w:val="19"/>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textAlignment w:val="baseline"/>
              <w:rPr>
                <w:rFonts w:ascii="Arial" w:hAnsi="Arial" w:cs="Arial"/>
                <w:sz w:val="20"/>
                <w:szCs w:val="20"/>
              </w:rPr>
            </w:pPr>
            <w:r w:rsidRPr="00AF50A5">
              <w:rPr>
                <w:rFonts w:ascii="Arial" w:hAnsi="Arial" w:cs="Arial"/>
                <w:sz w:val="20"/>
                <w:szCs w:val="20"/>
              </w:rPr>
              <w:t>Die Einleitung des Verfahrens erfolgt durch einen Grundsatzbeschluss des Grossen Kirchenrats.</w:t>
            </w:r>
          </w:p>
          <w:p w:rsidR="00343826" w:rsidRPr="00AF50A5" w:rsidRDefault="00343826" w:rsidP="00343826">
            <w:pPr>
              <w:numPr>
                <w:ilvl w:val="0"/>
                <w:numId w:val="19"/>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textAlignment w:val="baseline"/>
              <w:rPr>
                <w:rFonts w:ascii="Arial" w:hAnsi="Arial" w:cs="Arial"/>
                <w:sz w:val="20"/>
                <w:szCs w:val="20"/>
              </w:rPr>
            </w:pPr>
            <w:r w:rsidRPr="00AF50A5">
              <w:rPr>
                <w:rFonts w:ascii="Arial" w:hAnsi="Arial" w:cs="Arial"/>
                <w:sz w:val="20"/>
                <w:szCs w:val="20"/>
              </w:rPr>
              <w:t>Die Fusion bzw. die Gebietsveränderung und die Nebenbedingungen werden in einem Vertrag zwischen den beteiligten Kirchgemeinden geregelt. Dieser wird vom Kirchenvorstand unterzeichnet, unter Vorbehalt der erforderlichen Genehmigungen.</w:t>
            </w:r>
          </w:p>
          <w:p w:rsidR="00343826" w:rsidRPr="00AF50A5" w:rsidRDefault="00343826" w:rsidP="00343826">
            <w:pPr>
              <w:numPr>
                <w:ilvl w:val="0"/>
                <w:numId w:val="19"/>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textAlignment w:val="baseline"/>
              <w:rPr>
                <w:rFonts w:ascii="Arial" w:hAnsi="Arial" w:cs="Arial"/>
                <w:sz w:val="20"/>
                <w:szCs w:val="20"/>
              </w:rPr>
            </w:pPr>
            <w:r w:rsidRPr="00AF50A5">
              <w:rPr>
                <w:rFonts w:ascii="Arial" w:hAnsi="Arial" w:cs="Arial"/>
                <w:sz w:val="20"/>
                <w:szCs w:val="20"/>
              </w:rPr>
              <w:t xml:space="preserve">Der Vertrag gemäss lit. b wird durch den Grossen Kirchenrat genehmigt. Ein zustimmender Beschluss unterliegt dem </w:t>
            </w:r>
            <w:r w:rsidRPr="00AF50A5">
              <w:rPr>
                <w:rFonts w:ascii="Arial" w:hAnsi="Arial" w:cs="Arial"/>
                <w:b/>
                <w:i/>
                <w:color w:val="FF0000"/>
                <w:sz w:val="20"/>
                <w:szCs w:val="20"/>
              </w:rPr>
              <w:t>fakultativen</w:t>
            </w:r>
            <w:r w:rsidRPr="00AF50A5">
              <w:rPr>
                <w:rFonts w:ascii="Arial" w:hAnsi="Arial" w:cs="Arial"/>
                <w:sz w:val="20"/>
                <w:szCs w:val="20"/>
              </w:rPr>
              <w:t xml:space="preserve"> Referendum in der Kirchgemeinde.</w:t>
            </w:r>
          </w:p>
          <w:p w:rsidR="00343826" w:rsidRPr="00AF50A5" w:rsidRDefault="00343826" w:rsidP="00343826">
            <w:pPr>
              <w:pStyle w:val="Listenabsatz"/>
              <w:numPr>
                <w:ilvl w:val="0"/>
                <w:numId w:val="19"/>
              </w:numPr>
              <w:spacing w:after="80"/>
              <w:ind w:left="284" w:hanging="284"/>
              <w:rPr>
                <w:rFonts w:ascii="Arial" w:eastAsia="Times New Roman" w:hAnsi="Arial" w:cs="Arial"/>
                <w:sz w:val="20"/>
                <w:szCs w:val="20"/>
                <w:lang w:eastAsia="de-CH"/>
              </w:rPr>
            </w:pPr>
            <w:r w:rsidRPr="00AF50A5">
              <w:rPr>
                <w:rFonts w:ascii="Arial" w:hAnsi="Arial" w:cs="Arial"/>
                <w:sz w:val="20"/>
                <w:szCs w:val="20"/>
              </w:rPr>
              <w:t>Haben alle betroffenen Kirchgemeinden dem Vertrag zugestimmt, muss dieser durch die zuständige landeskirchliche Instanz genehmigt werden.</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30   Veränderung des Gemeindegebiets auf Initiative der Kirchgemeinde </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Will die Kirchgemeinde weitere Kirchgemeinden oder wesentliche Gebiete anderer Kirchgemeinden aufnehmen, oder Gebiete der Kirchgemeinde an andere Kirchgemeinden abtreten, gelten folgende Verfahrensabschnitte und Zuständigkeiten:</w:t>
            </w:r>
          </w:p>
          <w:p w:rsidR="00343826" w:rsidRPr="00AF50A5" w:rsidRDefault="00343826" w:rsidP="00343826">
            <w:pPr>
              <w:numPr>
                <w:ilvl w:val="0"/>
                <w:numId w:val="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Die Einleitung des Verfahrens erfolgt durch einen Grundsatzbeschluss des Grossen Kirchenrats.</w:t>
            </w:r>
          </w:p>
          <w:p w:rsidR="00343826" w:rsidRPr="00AF50A5" w:rsidRDefault="00343826" w:rsidP="00343826">
            <w:pPr>
              <w:numPr>
                <w:ilvl w:val="0"/>
                <w:numId w:val="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Die Fusion bzw. die Gebietsveränderung und die Nebenbedingungen werden in einem Vertrag zwischen den beteiligten Kirchgemeinden geregelt. Dieser wird vom Kirchenvorstand unterzeichnet, unter Vorbehalt der erforderlichen Genehmigungen.</w:t>
            </w:r>
          </w:p>
          <w:p w:rsidR="00343826" w:rsidRPr="00AF50A5" w:rsidRDefault="00343826" w:rsidP="00343826">
            <w:pPr>
              <w:numPr>
                <w:ilvl w:val="0"/>
                <w:numId w:val="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Der Vertrag gemäss lit. b wird durch den Grossen Kirchenrat genehmigt. Ein zustimmender Beschluss unterliegt dem obligatorischen Referendum in der Kirchgemeinde.</w:t>
            </w:r>
          </w:p>
          <w:p w:rsidR="00343826" w:rsidRPr="00AF50A5" w:rsidRDefault="00343826" w:rsidP="00343826">
            <w:pPr>
              <w:numPr>
                <w:ilvl w:val="0"/>
                <w:numId w:val="1"/>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Haben alle betroffenen Kirchgemeinden dem Vertrag zugestimmt, muss dieser durch die zuständige landeskirchliche Instanz genehmigt werden.</w:t>
            </w: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AF50A5" w:rsidRDefault="00343826" w:rsidP="00343826">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bookmarkStart w:id="1" w:name="_Toc402540417"/>
            <w:r w:rsidRPr="00AF50A5">
              <w:rPr>
                <w:rFonts w:ascii="Arial" w:hAnsi="Arial" w:cs="Arial"/>
                <w:b/>
                <w:sz w:val="20"/>
              </w:rPr>
              <w:t xml:space="preserve">Art. 31   Austritt einer </w:t>
            </w:r>
            <w:bookmarkEnd w:id="1"/>
            <w:r w:rsidRPr="00AF50A5">
              <w:rPr>
                <w:rFonts w:ascii="Arial" w:hAnsi="Arial" w:cs="Arial"/>
                <w:b/>
                <w:i/>
                <w:color w:val="FF0000"/>
                <w:sz w:val="20"/>
              </w:rPr>
              <w:t>Teilkirchgemeinde</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 xml:space="preserve">Will eine </w:t>
            </w:r>
            <w:r w:rsidRPr="00AF50A5">
              <w:rPr>
                <w:rFonts w:ascii="Arial" w:hAnsi="Arial" w:cs="Arial"/>
                <w:b/>
                <w:i/>
                <w:color w:val="FF0000"/>
                <w:sz w:val="20"/>
              </w:rPr>
              <w:t>Teilkirchgemeinde</w:t>
            </w:r>
            <w:r w:rsidRPr="00AF50A5">
              <w:rPr>
                <w:rFonts w:ascii="Arial" w:hAnsi="Arial" w:cs="Arial"/>
                <w:sz w:val="20"/>
                <w:szCs w:val="20"/>
              </w:rPr>
              <w:t xml:space="preserve"> aus der Kirchgemeinde austreten, gelten folgende Verfahrensabschnitte und Zuständigkeiten:</w:t>
            </w:r>
          </w:p>
          <w:p w:rsidR="00343826" w:rsidRPr="00AF50A5" w:rsidRDefault="00343826" w:rsidP="00343826">
            <w:pPr>
              <w:pStyle w:val="Listenabsatz"/>
              <w:numPr>
                <w:ilvl w:val="0"/>
                <w:numId w:val="6"/>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Die Einleitung des Verfahrens erfolgt durch einen Grundsatzbeschluss der </w:t>
            </w:r>
            <w:r w:rsidRPr="00AF50A5">
              <w:rPr>
                <w:rFonts w:ascii="Arial" w:hAnsi="Arial" w:cs="Arial"/>
                <w:b/>
                <w:i/>
                <w:color w:val="FF0000"/>
                <w:sz w:val="20"/>
              </w:rPr>
              <w:t>Teilkirchgemeindeversammlung</w:t>
            </w:r>
            <w:r w:rsidRPr="00AF50A5">
              <w:rPr>
                <w:rFonts w:ascii="Arial" w:hAnsi="Arial" w:cs="Arial"/>
                <w:sz w:val="20"/>
                <w:szCs w:val="20"/>
              </w:rPr>
              <w:t>.</w:t>
            </w:r>
          </w:p>
          <w:p w:rsidR="00343826" w:rsidRPr="00AF50A5" w:rsidRDefault="00343826" w:rsidP="00343826">
            <w:pPr>
              <w:pStyle w:val="Listenabsatz"/>
              <w:numPr>
                <w:ilvl w:val="0"/>
                <w:numId w:val="6"/>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Der zustimmende Grundsatzbeschluss gemäss lit. a unterliegt der Urnenabstimmung in der </w:t>
            </w:r>
            <w:r w:rsidRPr="00AF50A5">
              <w:rPr>
                <w:rFonts w:ascii="Arial" w:hAnsi="Arial" w:cs="Arial"/>
                <w:b/>
                <w:i/>
                <w:color w:val="FF0000"/>
                <w:sz w:val="20"/>
              </w:rPr>
              <w:t>Teilkirchgemeinde</w:t>
            </w:r>
            <w:r w:rsidRPr="00AF50A5">
              <w:rPr>
                <w:rFonts w:ascii="Arial" w:hAnsi="Arial" w:cs="Arial"/>
                <w:sz w:val="20"/>
                <w:szCs w:val="20"/>
              </w:rPr>
              <w:t>.</w:t>
            </w:r>
          </w:p>
          <w:p w:rsidR="00343826" w:rsidRPr="00AF50A5" w:rsidRDefault="00343826" w:rsidP="00343826">
            <w:pPr>
              <w:pStyle w:val="Listenabsatz"/>
              <w:numPr>
                <w:ilvl w:val="0"/>
                <w:numId w:val="6"/>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lastRenderedPageBreak/>
              <w:t xml:space="preserve">Der Austritt und die Nebenbedingungen werden in einem Vertrag zwischen der Kirchgemeinde und der </w:t>
            </w:r>
            <w:r w:rsidRPr="00AF50A5">
              <w:rPr>
                <w:rFonts w:ascii="Arial" w:hAnsi="Arial" w:cs="Arial"/>
                <w:b/>
                <w:i/>
                <w:color w:val="FF0000"/>
                <w:sz w:val="20"/>
              </w:rPr>
              <w:t>Teilkirchgemeinde</w:t>
            </w:r>
            <w:r w:rsidRPr="00AF50A5">
              <w:rPr>
                <w:rFonts w:ascii="Arial" w:hAnsi="Arial" w:cs="Arial"/>
                <w:sz w:val="20"/>
                <w:szCs w:val="20"/>
              </w:rPr>
              <w:t xml:space="preserve"> geregelt. Will die austrittswillige </w:t>
            </w:r>
            <w:r w:rsidRPr="00AF50A5">
              <w:rPr>
                <w:rFonts w:ascii="Arial" w:hAnsi="Arial" w:cs="Arial"/>
                <w:b/>
                <w:i/>
                <w:color w:val="FF0000"/>
                <w:sz w:val="20"/>
              </w:rPr>
              <w:t>Teilkirchgemeinde</w:t>
            </w:r>
            <w:r w:rsidRPr="00AF50A5">
              <w:rPr>
                <w:rFonts w:ascii="Arial" w:hAnsi="Arial" w:cs="Arial"/>
                <w:sz w:val="20"/>
                <w:szCs w:val="20"/>
              </w:rPr>
              <w:t xml:space="preserve"> mit einer anderen Kirchgemeinde fusionieren, ist auch diese Vertragspartei. Der Vertrag wird vom Kirchenvorstand, von der Kirchenpflege und allenfalls von der aufnehmenden Kirchgemeinde unterzeichnet, unter Vorbehalt der erforderlichen Genehmigungen.</w:t>
            </w:r>
          </w:p>
          <w:p w:rsidR="00343826" w:rsidRPr="00AF50A5" w:rsidRDefault="00343826" w:rsidP="00343826">
            <w:pPr>
              <w:pStyle w:val="Listenabsatz"/>
              <w:numPr>
                <w:ilvl w:val="0"/>
                <w:numId w:val="6"/>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Der Vertrag gemäss lit. c unterliegt zunächst der Urnenabstimmung in der </w:t>
            </w:r>
            <w:r w:rsidRPr="00AF50A5">
              <w:rPr>
                <w:rFonts w:ascii="Arial" w:hAnsi="Arial" w:cs="Arial"/>
                <w:b/>
                <w:i/>
                <w:color w:val="FF0000"/>
                <w:sz w:val="20"/>
              </w:rPr>
              <w:t>Teilkirchgemeinde</w:t>
            </w:r>
            <w:r w:rsidRPr="00AF50A5">
              <w:rPr>
                <w:rFonts w:ascii="Arial" w:hAnsi="Arial" w:cs="Arial"/>
                <w:sz w:val="20"/>
                <w:szCs w:val="20"/>
              </w:rPr>
              <w:t>.</w:t>
            </w:r>
          </w:p>
          <w:p w:rsidR="00343826" w:rsidRPr="00AF50A5" w:rsidRDefault="00343826" w:rsidP="00343826">
            <w:pPr>
              <w:pStyle w:val="Listenabsatz"/>
              <w:numPr>
                <w:ilvl w:val="0"/>
                <w:numId w:val="6"/>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Der Vertrag gemäss lit. c bedarf sodann der Genehmigung durch den Grossen Kirchenrat.</w:t>
            </w:r>
          </w:p>
          <w:p w:rsidR="00343826" w:rsidRPr="00AF50A5" w:rsidRDefault="00343826" w:rsidP="00343826">
            <w:pPr>
              <w:pStyle w:val="Listenabsatz"/>
              <w:numPr>
                <w:ilvl w:val="0"/>
                <w:numId w:val="6"/>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 xml:space="preserve">Der zustimmende Beschluss des Grossen Kirchenrats gemäss lit. d unterliegt dem </w:t>
            </w:r>
            <w:r w:rsidRPr="00AF50A5">
              <w:rPr>
                <w:rFonts w:ascii="Arial" w:hAnsi="Arial" w:cs="Arial"/>
                <w:b/>
                <w:i/>
                <w:color w:val="FF0000"/>
                <w:sz w:val="20"/>
                <w:szCs w:val="20"/>
              </w:rPr>
              <w:t>fakultativen</w:t>
            </w:r>
            <w:r w:rsidRPr="00AF50A5">
              <w:rPr>
                <w:rFonts w:ascii="Arial" w:hAnsi="Arial" w:cs="Arial"/>
                <w:sz w:val="20"/>
                <w:szCs w:val="20"/>
              </w:rPr>
              <w:t xml:space="preserve"> Referendum in der Kirchgemeinde.</w:t>
            </w:r>
          </w:p>
          <w:p w:rsidR="00343826" w:rsidRPr="00AF50A5" w:rsidRDefault="00343826" w:rsidP="00343826">
            <w:pPr>
              <w:pStyle w:val="Listenabsatz"/>
              <w:numPr>
                <w:ilvl w:val="0"/>
                <w:numId w:val="6"/>
              </w:numPr>
              <w:tabs>
                <w:tab w:val="left" w:pos="284"/>
                <w:tab w:val="left" w:pos="567"/>
                <w:tab w:val="left" w:pos="851"/>
                <w:tab w:val="left" w:pos="1134"/>
                <w:tab w:val="left" w:pos="5387"/>
                <w:tab w:val="left" w:pos="6974"/>
              </w:tabs>
              <w:overflowPunct w:val="0"/>
              <w:autoSpaceDE w:val="0"/>
              <w:autoSpaceDN w:val="0"/>
              <w:adjustRightInd w:val="0"/>
              <w:spacing w:after="80"/>
              <w:ind w:left="284" w:hanging="284"/>
              <w:contextualSpacing w:val="0"/>
              <w:textAlignment w:val="baseline"/>
              <w:rPr>
                <w:rFonts w:ascii="Arial" w:hAnsi="Arial" w:cs="Arial"/>
                <w:sz w:val="20"/>
                <w:szCs w:val="20"/>
              </w:rPr>
            </w:pPr>
            <w:r w:rsidRPr="00AF50A5">
              <w:rPr>
                <w:rFonts w:ascii="Arial" w:hAnsi="Arial" w:cs="Arial"/>
                <w:sz w:val="20"/>
                <w:szCs w:val="20"/>
              </w:rPr>
              <w:t>Liegen alle erforderlichen Zustimmungen vor, muss der Vertrag gemäss lit. c durch die zuständige landeskirchliche Instanz genehmigt werden.</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lastRenderedPageBreak/>
              <w:t xml:space="preserve">Art. 31   Austritt einer Teil-Kirchgemeinde </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Will eine Teil-Kirchgemeinde aus der Kirchgemeinde austreten, gelten folgende Verfahrensabschnitte und Zuständigkeiten:</w:t>
            </w:r>
          </w:p>
          <w:p w:rsidR="00343826" w:rsidRPr="00AF50A5" w:rsidRDefault="00343826" w:rsidP="00343826">
            <w:pPr>
              <w:pStyle w:val="Listenabsatz"/>
              <w:numPr>
                <w:ilvl w:val="0"/>
                <w:numId w:val="2"/>
              </w:numPr>
              <w:tabs>
                <w:tab w:val="left" w:pos="284"/>
                <w:tab w:val="left" w:pos="567"/>
                <w:tab w:val="left" w:pos="851"/>
                <w:tab w:val="left" w:pos="1134"/>
                <w:tab w:val="left" w:pos="5387"/>
                <w:tab w:val="left" w:pos="6974"/>
              </w:tabs>
              <w:overflowPunct w:val="0"/>
              <w:autoSpaceDE w:val="0"/>
              <w:autoSpaceDN w:val="0"/>
              <w:adjustRightInd w:val="0"/>
              <w:spacing w:after="80"/>
              <w:contextualSpacing w:val="0"/>
              <w:textAlignment w:val="baseline"/>
              <w:rPr>
                <w:rFonts w:ascii="Arial" w:hAnsi="Arial" w:cs="Arial"/>
                <w:sz w:val="20"/>
                <w:szCs w:val="20"/>
              </w:rPr>
            </w:pPr>
            <w:r w:rsidRPr="00AF50A5">
              <w:rPr>
                <w:rFonts w:ascii="Arial" w:hAnsi="Arial" w:cs="Arial"/>
                <w:sz w:val="20"/>
                <w:szCs w:val="20"/>
              </w:rPr>
              <w:t>Die Einleitung des Verfahrens erfolgt durch einen Grundsatzbeschluss der Teil-Kirchgemeinde-Versammlung.</w:t>
            </w:r>
          </w:p>
          <w:p w:rsidR="00343826" w:rsidRPr="00AF50A5" w:rsidRDefault="00343826" w:rsidP="00343826">
            <w:pPr>
              <w:pStyle w:val="Listenabsatz"/>
              <w:numPr>
                <w:ilvl w:val="0"/>
                <w:numId w:val="2"/>
              </w:numPr>
              <w:tabs>
                <w:tab w:val="left" w:pos="284"/>
                <w:tab w:val="left" w:pos="567"/>
                <w:tab w:val="left" w:pos="851"/>
                <w:tab w:val="left" w:pos="1134"/>
                <w:tab w:val="left" w:pos="5387"/>
                <w:tab w:val="left" w:pos="6974"/>
              </w:tabs>
              <w:overflowPunct w:val="0"/>
              <w:autoSpaceDE w:val="0"/>
              <w:autoSpaceDN w:val="0"/>
              <w:adjustRightInd w:val="0"/>
              <w:spacing w:after="80"/>
              <w:contextualSpacing w:val="0"/>
              <w:textAlignment w:val="baseline"/>
              <w:rPr>
                <w:rFonts w:ascii="Arial" w:hAnsi="Arial" w:cs="Arial"/>
                <w:sz w:val="20"/>
                <w:szCs w:val="20"/>
              </w:rPr>
            </w:pPr>
            <w:r w:rsidRPr="00AF50A5">
              <w:rPr>
                <w:rFonts w:ascii="Arial" w:hAnsi="Arial" w:cs="Arial"/>
                <w:sz w:val="20"/>
                <w:szCs w:val="20"/>
              </w:rPr>
              <w:t>Der zustimmende Grundsatzbeschluss gemäss lit. a unterliegt der Urnenabstimmung in der Teil-Kirchgemeinde.</w:t>
            </w:r>
          </w:p>
          <w:p w:rsidR="00343826" w:rsidRPr="00AF50A5" w:rsidRDefault="00343826" w:rsidP="00343826">
            <w:pPr>
              <w:pStyle w:val="Listenabsatz"/>
              <w:numPr>
                <w:ilvl w:val="0"/>
                <w:numId w:val="2"/>
              </w:numPr>
              <w:tabs>
                <w:tab w:val="left" w:pos="284"/>
                <w:tab w:val="left" w:pos="567"/>
                <w:tab w:val="left" w:pos="851"/>
                <w:tab w:val="left" w:pos="1134"/>
                <w:tab w:val="left" w:pos="5387"/>
                <w:tab w:val="left" w:pos="6974"/>
              </w:tabs>
              <w:overflowPunct w:val="0"/>
              <w:autoSpaceDE w:val="0"/>
              <w:autoSpaceDN w:val="0"/>
              <w:adjustRightInd w:val="0"/>
              <w:spacing w:after="80"/>
              <w:contextualSpacing w:val="0"/>
              <w:textAlignment w:val="baseline"/>
              <w:rPr>
                <w:rFonts w:ascii="Arial" w:hAnsi="Arial" w:cs="Arial"/>
                <w:sz w:val="20"/>
                <w:szCs w:val="20"/>
              </w:rPr>
            </w:pPr>
            <w:r w:rsidRPr="00AF50A5">
              <w:rPr>
                <w:rFonts w:ascii="Arial" w:hAnsi="Arial" w:cs="Arial"/>
                <w:sz w:val="20"/>
                <w:szCs w:val="20"/>
              </w:rPr>
              <w:lastRenderedPageBreak/>
              <w:t>Der Austritt und die Nebenbedingungen werden in einem Vertrag zwischen der Kirchgemeinde und der Teil-Kirchgemeinde geregelt. Will die austrittswillige Teil-Kirchgemeinde mit einer anderen Kirchgemeinde fusionieren, ist auch diese Vertragspartei. Der Vertrag wird vom Kirchenvorstand, von der Kirchenpflege und allenfalls von der aufnehmenden Kirchgemeinde unterzeichnet, unter Vorbehalt der erforderlichen Genehmigungen.</w:t>
            </w:r>
          </w:p>
          <w:p w:rsidR="00343826" w:rsidRPr="00AF50A5" w:rsidRDefault="00343826" w:rsidP="00343826">
            <w:pPr>
              <w:pStyle w:val="Listenabsatz"/>
              <w:numPr>
                <w:ilvl w:val="0"/>
                <w:numId w:val="2"/>
              </w:numPr>
              <w:tabs>
                <w:tab w:val="left" w:pos="284"/>
                <w:tab w:val="left" w:pos="567"/>
                <w:tab w:val="left" w:pos="851"/>
                <w:tab w:val="left" w:pos="1134"/>
                <w:tab w:val="left" w:pos="5387"/>
                <w:tab w:val="left" w:pos="6974"/>
              </w:tabs>
              <w:overflowPunct w:val="0"/>
              <w:autoSpaceDE w:val="0"/>
              <w:autoSpaceDN w:val="0"/>
              <w:adjustRightInd w:val="0"/>
              <w:spacing w:after="80"/>
              <w:contextualSpacing w:val="0"/>
              <w:textAlignment w:val="baseline"/>
              <w:rPr>
                <w:rFonts w:ascii="Arial" w:hAnsi="Arial" w:cs="Arial"/>
                <w:sz w:val="20"/>
                <w:szCs w:val="20"/>
              </w:rPr>
            </w:pPr>
            <w:r w:rsidRPr="00AF50A5">
              <w:rPr>
                <w:rFonts w:ascii="Arial" w:hAnsi="Arial" w:cs="Arial"/>
                <w:sz w:val="20"/>
                <w:szCs w:val="20"/>
              </w:rPr>
              <w:t>Der Vertrag gemäss lit. c unterliegt zunächst der Urnenabstimmung in der Teil-Kirchgemeinde.</w:t>
            </w:r>
          </w:p>
          <w:p w:rsidR="00343826" w:rsidRPr="00AF50A5" w:rsidRDefault="00343826" w:rsidP="00343826">
            <w:pPr>
              <w:pStyle w:val="Listenabsatz"/>
              <w:numPr>
                <w:ilvl w:val="0"/>
                <w:numId w:val="2"/>
              </w:numPr>
              <w:tabs>
                <w:tab w:val="left" w:pos="284"/>
                <w:tab w:val="left" w:pos="567"/>
                <w:tab w:val="left" w:pos="851"/>
                <w:tab w:val="left" w:pos="1134"/>
                <w:tab w:val="left" w:pos="5387"/>
                <w:tab w:val="left" w:pos="6974"/>
              </w:tabs>
              <w:overflowPunct w:val="0"/>
              <w:autoSpaceDE w:val="0"/>
              <w:autoSpaceDN w:val="0"/>
              <w:adjustRightInd w:val="0"/>
              <w:spacing w:after="80"/>
              <w:contextualSpacing w:val="0"/>
              <w:textAlignment w:val="baseline"/>
              <w:rPr>
                <w:rFonts w:ascii="Arial" w:hAnsi="Arial" w:cs="Arial"/>
                <w:sz w:val="20"/>
                <w:szCs w:val="20"/>
              </w:rPr>
            </w:pPr>
            <w:r w:rsidRPr="00AF50A5">
              <w:rPr>
                <w:rFonts w:ascii="Arial" w:hAnsi="Arial" w:cs="Arial"/>
                <w:sz w:val="20"/>
                <w:szCs w:val="20"/>
              </w:rPr>
              <w:t>Der Vertrag gemäss lit. c bedarf sodann der Genehmigung durch den Grossen Kirchenrat.</w:t>
            </w:r>
          </w:p>
          <w:p w:rsidR="00343826" w:rsidRPr="00AF50A5" w:rsidRDefault="00343826" w:rsidP="00343826">
            <w:pPr>
              <w:pStyle w:val="Listenabsatz"/>
              <w:numPr>
                <w:ilvl w:val="0"/>
                <w:numId w:val="2"/>
              </w:numPr>
              <w:tabs>
                <w:tab w:val="left" w:pos="284"/>
                <w:tab w:val="left" w:pos="567"/>
                <w:tab w:val="left" w:pos="851"/>
                <w:tab w:val="left" w:pos="1134"/>
                <w:tab w:val="left" w:pos="5387"/>
                <w:tab w:val="left" w:pos="6974"/>
              </w:tabs>
              <w:overflowPunct w:val="0"/>
              <w:autoSpaceDE w:val="0"/>
              <w:autoSpaceDN w:val="0"/>
              <w:adjustRightInd w:val="0"/>
              <w:spacing w:after="80"/>
              <w:contextualSpacing w:val="0"/>
              <w:textAlignment w:val="baseline"/>
              <w:rPr>
                <w:rFonts w:ascii="Arial" w:eastAsia="Times New Roman" w:hAnsi="Arial" w:cs="Arial"/>
                <w:sz w:val="20"/>
                <w:szCs w:val="20"/>
                <w:lang w:eastAsia="de-CH"/>
              </w:rPr>
            </w:pPr>
            <w:r w:rsidRPr="00AF50A5">
              <w:rPr>
                <w:rFonts w:ascii="Arial" w:hAnsi="Arial" w:cs="Arial"/>
                <w:sz w:val="20"/>
                <w:szCs w:val="20"/>
              </w:rPr>
              <w:t xml:space="preserve">Der zustimmende Beschluss des Grossen Kirchenrats gemäss lit. d unterliegt dem obligatorischen Referendum in der Kirchgemeinde. </w:t>
            </w:r>
          </w:p>
          <w:p w:rsidR="00343826" w:rsidRPr="00AF50A5" w:rsidRDefault="00343826" w:rsidP="00343826">
            <w:pPr>
              <w:pStyle w:val="Listenabsatz"/>
              <w:numPr>
                <w:ilvl w:val="0"/>
                <w:numId w:val="2"/>
              </w:numPr>
              <w:tabs>
                <w:tab w:val="left" w:pos="284"/>
                <w:tab w:val="left" w:pos="567"/>
                <w:tab w:val="left" w:pos="851"/>
                <w:tab w:val="left" w:pos="1134"/>
                <w:tab w:val="left" w:pos="5387"/>
                <w:tab w:val="left" w:pos="6974"/>
              </w:tabs>
              <w:overflowPunct w:val="0"/>
              <w:autoSpaceDE w:val="0"/>
              <w:autoSpaceDN w:val="0"/>
              <w:adjustRightInd w:val="0"/>
              <w:spacing w:after="80"/>
              <w:contextualSpacing w:val="0"/>
              <w:textAlignment w:val="baseline"/>
              <w:rPr>
                <w:rFonts w:ascii="Arial" w:eastAsia="Times New Roman" w:hAnsi="Arial" w:cs="Arial"/>
                <w:sz w:val="20"/>
                <w:szCs w:val="20"/>
                <w:lang w:eastAsia="de-CH"/>
              </w:rPr>
            </w:pPr>
            <w:r w:rsidRPr="00AF50A5">
              <w:rPr>
                <w:rFonts w:ascii="Arial" w:hAnsi="Arial" w:cs="Arial"/>
                <w:sz w:val="20"/>
                <w:szCs w:val="20"/>
              </w:rPr>
              <w:t>Liegen alle erforderlichen Zustimmungen vor, muss der Vertrag gemäss lit. c durch die zuständige landeskirchliche Instanz genehmigt werden.</w:t>
            </w: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AF50A5" w:rsidRDefault="00343826" w:rsidP="00343826">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32   Grenzbereinigung </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Es gelten folgende Verfahrensabschnitte und Zuständigkeiten:</w:t>
            </w:r>
          </w:p>
          <w:p w:rsidR="00343826" w:rsidRPr="00AF50A5" w:rsidRDefault="00343826" w:rsidP="00343826">
            <w:pPr>
              <w:numPr>
                <w:ilvl w:val="0"/>
                <w:numId w:val="3"/>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Die Grenzbereinigung und die Nebenbedingungen werden in einem Vertrag zwischen den beteiligten Kirchgemeinden geregelt. Dieser wird vom Kirchenvorstand unterzeichnet.</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rPr>
              <w:t>Der Vertrag gemäss lit. a unterliegt der Genehmigung durch die zuständige landeskirchliche Instanz.</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32   Grenzbereinigung </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Es gelten folgende Verfahrensabschnitte und Zuständigkeiten:</w:t>
            </w:r>
          </w:p>
          <w:p w:rsidR="00343826" w:rsidRPr="00AF50A5" w:rsidRDefault="00343826" w:rsidP="00343826">
            <w:pPr>
              <w:numPr>
                <w:ilvl w:val="0"/>
                <w:numId w:val="3"/>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Die Grenzbereinigung und die Nebenbedingungen werden in einem Vertrag zwischen den beteiligten Kirchgemeinden geregelt. Dieser wird vom Kirchenvorstand unterzeichnet.</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rPr>
              <w:t>Der Vertrag gemäss lit. a unterliegt der Genehmigung durch die zuständige landeskirchliche Instanz.</w:t>
            </w: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AF50A5" w:rsidRDefault="00343826" w:rsidP="00343826">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r w:rsidRPr="00AF50A5">
              <w:rPr>
                <w:rFonts w:ascii="Arial" w:eastAsia="Times New Roman" w:hAnsi="Arial" w:cs="Arial"/>
                <w:b/>
                <w:sz w:val="20"/>
                <w:szCs w:val="20"/>
                <w:lang w:eastAsia="de-CH"/>
              </w:rPr>
              <w:t xml:space="preserve">C. Veränderungen </w:t>
            </w:r>
            <w:r w:rsidRPr="00AF50A5">
              <w:rPr>
                <w:rFonts w:ascii="Arial" w:hAnsi="Arial" w:cs="Arial"/>
                <w:b/>
                <w:sz w:val="20"/>
                <w:szCs w:val="20"/>
              </w:rPr>
              <w:t xml:space="preserve">im Bestand oder im Gebiet der </w:t>
            </w:r>
            <w:r w:rsidRPr="00AF50A5">
              <w:rPr>
                <w:rFonts w:ascii="Arial" w:hAnsi="Arial" w:cs="Arial"/>
                <w:b/>
                <w:i/>
                <w:color w:val="FF0000"/>
                <w:sz w:val="20"/>
                <w:szCs w:val="20"/>
              </w:rPr>
              <w:t>Teilkirchgemeinden</w:t>
            </w:r>
          </w:p>
        </w:tc>
        <w:tc>
          <w:tcPr>
            <w:tcW w:w="7087" w:type="dxa"/>
          </w:tcPr>
          <w:p w:rsidR="00343826" w:rsidRPr="00AF50A5" w:rsidRDefault="00343826" w:rsidP="00343826">
            <w:pPr>
              <w:spacing w:after="80"/>
              <w:rPr>
                <w:rFonts w:ascii="Arial" w:eastAsia="Times New Roman" w:hAnsi="Arial" w:cs="Arial"/>
                <w:b/>
                <w:sz w:val="20"/>
                <w:szCs w:val="20"/>
                <w:lang w:eastAsia="de-CH"/>
              </w:rPr>
            </w:pPr>
            <w:r w:rsidRPr="00AF50A5">
              <w:rPr>
                <w:rFonts w:ascii="Arial" w:eastAsia="Times New Roman" w:hAnsi="Arial" w:cs="Arial"/>
                <w:b/>
                <w:sz w:val="20"/>
                <w:szCs w:val="20"/>
                <w:lang w:eastAsia="de-CH"/>
              </w:rPr>
              <w:t xml:space="preserve">C. Veränderungen </w:t>
            </w:r>
            <w:r w:rsidRPr="00AF50A5">
              <w:rPr>
                <w:rFonts w:ascii="Arial" w:hAnsi="Arial" w:cs="Arial"/>
                <w:b/>
                <w:sz w:val="20"/>
                <w:szCs w:val="20"/>
              </w:rPr>
              <w:t>im Bestand oder im Gebiet der Teil-Kirchgemeinden</w:t>
            </w: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AF50A5" w:rsidRDefault="00343826" w:rsidP="00343826">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33   Anwendbares Recht</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rPr>
              <w:t xml:space="preserve">Die Verfahren bei Veränderungen im Bestand oder im Gebiet der </w:t>
            </w:r>
            <w:r w:rsidRPr="00AF50A5">
              <w:rPr>
                <w:rFonts w:ascii="Arial" w:hAnsi="Arial" w:cs="Arial"/>
                <w:b/>
                <w:i/>
                <w:color w:val="FF0000"/>
                <w:sz w:val="20"/>
              </w:rPr>
              <w:t>Teilkirchgemeinden</w:t>
            </w:r>
            <w:r w:rsidRPr="00AF50A5">
              <w:rPr>
                <w:rFonts w:ascii="Arial" w:hAnsi="Arial" w:cs="Arial"/>
                <w:sz w:val="20"/>
                <w:szCs w:val="20"/>
              </w:rPr>
              <w:t xml:space="preserve"> werden durch </w:t>
            </w:r>
            <w:r w:rsidRPr="00AF50A5">
              <w:rPr>
                <w:rFonts w:ascii="Arial" w:hAnsi="Arial" w:cs="Arial"/>
                <w:b/>
                <w:i/>
                <w:color w:val="FF0000"/>
                <w:sz w:val="20"/>
                <w:szCs w:val="20"/>
              </w:rPr>
              <w:t>das kirchliche Organisationsgesetz</w:t>
            </w:r>
            <w:r w:rsidRPr="00AF50A5">
              <w:rPr>
                <w:rFonts w:ascii="Arial" w:hAnsi="Arial" w:cs="Arial"/>
                <w:sz w:val="20"/>
                <w:szCs w:val="20"/>
              </w:rPr>
              <w:t xml:space="preserve"> sinngemäss geregelt, soweit dieses Reglement keine Abweichungen vorsieht.</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33   Anwendbares Recht</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Die Verfahren bei Veränderungen im Bestand oder im Gebiet der Teil-Kirchgemeinden werden durch die Kirchliche Satzung über die Organisation der Kirchgemeinden sinngemäss geregelt, soweit dieses Reglement keine Abweichungen vorsieht.</w:t>
            </w: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AF50A5" w:rsidRDefault="00343826" w:rsidP="00343826">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34   Zusammenlegung von </w:t>
            </w:r>
            <w:r w:rsidRPr="00AF50A5">
              <w:rPr>
                <w:rFonts w:ascii="Arial" w:hAnsi="Arial" w:cs="Arial"/>
                <w:b/>
                <w:i/>
                <w:color w:val="FF0000"/>
                <w:sz w:val="20"/>
              </w:rPr>
              <w:t>Teilkirchgemeinden</w:t>
            </w:r>
            <w:r w:rsidRPr="00AF50A5">
              <w:rPr>
                <w:rFonts w:ascii="Arial" w:hAnsi="Arial" w:cs="Arial"/>
                <w:b/>
                <w:sz w:val="20"/>
              </w:rPr>
              <w:t xml:space="preserve">, wesentliche Veränderungen der Gebiete von </w:t>
            </w:r>
            <w:r w:rsidRPr="00AF50A5">
              <w:rPr>
                <w:rFonts w:ascii="Arial" w:hAnsi="Arial" w:cs="Arial"/>
                <w:b/>
                <w:i/>
                <w:color w:val="FF0000"/>
                <w:sz w:val="20"/>
              </w:rPr>
              <w:t>Teilkirchgemeinden</w:t>
            </w:r>
            <w:r w:rsidRPr="00AF50A5">
              <w:rPr>
                <w:rFonts w:ascii="Arial" w:hAnsi="Arial" w:cs="Arial"/>
                <w:b/>
                <w:sz w:val="20"/>
              </w:rPr>
              <w:t xml:space="preserve"> </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Es gelten folgende Verfahrensabschnitte und Zuständigkeiten:</w:t>
            </w:r>
          </w:p>
          <w:p w:rsidR="00343826" w:rsidRPr="00AF50A5" w:rsidRDefault="00343826" w:rsidP="00343826">
            <w:pPr>
              <w:numPr>
                <w:ilvl w:val="0"/>
                <w:numId w:val="25"/>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Die Einleitung des Verfahrens erfolgt durch übereinstimmende Grundsatzbeschlüsse der beteiligten </w:t>
            </w:r>
            <w:r w:rsidRPr="00AF50A5">
              <w:rPr>
                <w:rFonts w:ascii="Arial" w:hAnsi="Arial" w:cs="Arial"/>
                <w:b/>
                <w:i/>
                <w:color w:val="FF0000"/>
                <w:sz w:val="20"/>
              </w:rPr>
              <w:t>Teilkirchgemeindeversammlungen</w:t>
            </w:r>
            <w:r w:rsidRPr="00AF50A5">
              <w:rPr>
                <w:rFonts w:ascii="Arial" w:hAnsi="Arial" w:cs="Arial"/>
                <w:sz w:val="20"/>
                <w:szCs w:val="20"/>
              </w:rPr>
              <w:t>.</w:t>
            </w:r>
          </w:p>
          <w:p w:rsidR="00343826" w:rsidRPr="00AF50A5" w:rsidRDefault="00343826" w:rsidP="00343826">
            <w:pPr>
              <w:numPr>
                <w:ilvl w:val="0"/>
                <w:numId w:val="25"/>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Der Zusammenschluss und die Nebenbedingungen werden in einem Vertrag zwischen den Kirchenpflegen der beteiligten </w:t>
            </w:r>
            <w:r w:rsidRPr="00AF50A5">
              <w:rPr>
                <w:rFonts w:ascii="Arial" w:hAnsi="Arial" w:cs="Arial"/>
                <w:b/>
                <w:i/>
                <w:color w:val="FF0000"/>
                <w:sz w:val="20"/>
              </w:rPr>
              <w:t>Teilkirchgemeinden</w:t>
            </w:r>
            <w:r w:rsidRPr="00AF50A5">
              <w:rPr>
                <w:rFonts w:ascii="Arial" w:hAnsi="Arial" w:cs="Arial"/>
                <w:sz w:val="20"/>
                <w:szCs w:val="20"/>
              </w:rPr>
              <w:t xml:space="preserve"> geregelt. Der Kirchenvorstand ist zu konsultieren.</w:t>
            </w:r>
          </w:p>
          <w:p w:rsidR="00343826" w:rsidRPr="00AF50A5" w:rsidRDefault="00343826" w:rsidP="00343826">
            <w:pPr>
              <w:numPr>
                <w:ilvl w:val="0"/>
                <w:numId w:val="25"/>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Der Vertrag gemäss lit. b unterliegt der Urnenabstimmung in den beteiligten </w:t>
            </w:r>
            <w:r w:rsidRPr="00AF50A5">
              <w:rPr>
                <w:rFonts w:ascii="Arial" w:hAnsi="Arial" w:cs="Arial"/>
                <w:b/>
                <w:i/>
                <w:color w:val="FF0000"/>
                <w:sz w:val="20"/>
              </w:rPr>
              <w:t>Teilkirchgemeinden</w:t>
            </w:r>
            <w:r w:rsidRPr="00AF50A5">
              <w:rPr>
                <w:rFonts w:ascii="Arial" w:hAnsi="Arial" w:cs="Arial"/>
                <w:sz w:val="20"/>
                <w:szCs w:val="20"/>
              </w:rPr>
              <w:t xml:space="preserve">. Er muss von allen Vertrag schliessenden </w:t>
            </w:r>
            <w:r w:rsidRPr="00AF50A5">
              <w:rPr>
                <w:rFonts w:ascii="Arial" w:hAnsi="Arial" w:cs="Arial"/>
                <w:b/>
                <w:i/>
                <w:color w:val="FF0000"/>
                <w:sz w:val="20"/>
              </w:rPr>
              <w:t>Teilkirchgemeinden</w:t>
            </w:r>
            <w:r w:rsidRPr="00AF50A5">
              <w:rPr>
                <w:rFonts w:ascii="Arial" w:hAnsi="Arial" w:cs="Arial"/>
                <w:sz w:val="20"/>
                <w:szCs w:val="20"/>
              </w:rPr>
              <w:t xml:space="preserve"> genehmigt werden.</w:t>
            </w:r>
          </w:p>
          <w:p w:rsidR="00343826" w:rsidRPr="00AF50A5" w:rsidRDefault="00343826" w:rsidP="00343826">
            <w:pPr>
              <w:numPr>
                <w:ilvl w:val="0"/>
                <w:numId w:val="25"/>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Der Vertrag gemäss lit. b bedarf der Genehmigung durch den Grossen Kirchenrat.</w:t>
            </w:r>
          </w:p>
          <w:p w:rsidR="00343826" w:rsidRPr="00AF50A5" w:rsidRDefault="00343826" w:rsidP="00343826">
            <w:pPr>
              <w:numPr>
                <w:ilvl w:val="0"/>
                <w:numId w:val="25"/>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Der zustimmende Beschluss des Grossen Kirchenrats gemäss lit. d unterliegt dem fakultativen Referendum in der Kirchgemeinde.</w:t>
            </w:r>
          </w:p>
          <w:p w:rsidR="00343826" w:rsidRPr="00AF50A5" w:rsidRDefault="00343826" w:rsidP="00343826">
            <w:pPr>
              <w:pStyle w:val="Listenabsatz"/>
              <w:numPr>
                <w:ilvl w:val="0"/>
                <w:numId w:val="25"/>
              </w:numPr>
              <w:spacing w:after="80"/>
              <w:rPr>
                <w:rFonts w:ascii="Arial" w:hAnsi="Arial" w:cs="Arial"/>
                <w:sz w:val="20"/>
                <w:szCs w:val="20"/>
              </w:rPr>
            </w:pPr>
            <w:r w:rsidRPr="00AF50A5">
              <w:rPr>
                <w:rFonts w:ascii="Arial" w:hAnsi="Arial" w:cs="Arial"/>
                <w:sz w:val="20"/>
                <w:szCs w:val="20"/>
              </w:rPr>
              <w:t>Liegen alle erforderlichen Zustimmungen vor, muss der Vertrag gemäss lit. b durch die zuständige landeskirchliche Instanz genehmigt werden.</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34   Zusammenlegung von Teil-Kirchgemeinden, wesentliche Veränderungen der Gebiete von Teil-Kirchgemeinden </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Es gelten folgende Verfahrensabschnitte und Zuständigkeiten:</w:t>
            </w:r>
          </w:p>
          <w:p w:rsidR="00343826" w:rsidRPr="00AF50A5" w:rsidRDefault="00343826" w:rsidP="00343826">
            <w:pPr>
              <w:numPr>
                <w:ilvl w:val="0"/>
                <w:numId w:val="4"/>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Die Einleitung des Verfahrens erfolgt durch übereinstimmende Grundsatzbeschlüsse der beteiligten Teil-Kirchgemeinde-Versammlungen.</w:t>
            </w:r>
          </w:p>
          <w:p w:rsidR="00343826" w:rsidRPr="00AF50A5" w:rsidRDefault="00343826" w:rsidP="00343826">
            <w:pPr>
              <w:numPr>
                <w:ilvl w:val="0"/>
                <w:numId w:val="4"/>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Der Zusammenschluss und die Nebenbedingungen werden in einem Vertrag zwischen den Kirchenpflegen der beteiligten Teil-Kirchgemeinden geregelt. Der Kirchenvorstand ist zu konsultieren.</w:t>
            </w:r>
          </w:p>
          <w:p w:rsidR="00343826" w:rsidRPr="00AF50A5" w:rsidRDefault="00343826" w:rsidP="00343826">
            <w:pPr>
              <w:numPr>
                <w:ilvl w:val="0"/>
                <w:numId w:val="4"/>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Der Vertrag gemäss lit. b unterliegt der Urnenabstimmung in den beteiligten Teil-Kirchgemeinden. Er muss von allen Vertrag schliessenden Teil-Kirchgemeinden genehmigt werden.</w:t>
            </w:r>
          </w:p>
          <w:p w:rsidR="00343826" w:rsidRPr="00AF50A5" w:rsidRDefault="00343826" w:rsidP="00343826">
            <w:pPr>
              <w:numPr>
                <w:ilvl w:val="0"/>
                <w:numId w:val="4"/>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Der Vertrag gemäss lit. b bedarf der Genehmigung durch den Grossen Kirchenrat.</w:t>
            </w:r>
          </w:p>
          <w:p w:rsidR="00343826" w:rsidRPr="00AF50A5" w:rsidRDefault="00343826" w:rsidP="00343826">
            <w:pPr>
              <w:numPr>
                <w:ilvl w:val="0"/>
                <w:numId w:val="4"/>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Der zustimmende Beschluss des Grossen Kirchenrats gemäss lit. d unterliegt dem fakultativen Referendum in der Kirchgemeinde.</w:t>
            </w:r>
          </w:p>
          <w:p w:rsidR="00343826" w:rsidRPr="00AF50A5" w:rsidRDefault="00343826" w:rsidP="00343826">
            <w:pPr>
              <w:spacing w:after="80"/>
              <w:ind w:left="284" w:hanging="284"/>
              <w:rPr>
                <w:rFonts w:ascii="Arial" w:hAnsi="Arial" w:cs="Arial"/>
                <w:sz w:val="20"/>
                <w:szCs w:val="20"/>
              </w:rPr>
            </w:pPr>
            <w:r w:rsidRPr="00AF50A5">
              <w:rPr>
                <w:rFonts w:ascii="Arial" w:hAnsi="Arial" w:cs="Arial"/>
                <w:sz w:val="20"/>
                <w:szCs w:val="20"/>
              </w:rPr>
              <w:t>f.</w:t>
            </w:r>
            <w:r w:rsidRPr="00AF50A5">
              <w:rPr>
                <w:rFonts w:ascii="Arial" w:hAnsi="Arial" w:cs="Arial"/>
                <w:sz w:val="20"/>
                <w:szCs w:val="20"/>
              </w:rPr>
              <w:tab/>
              <w:t>Liegen alle erforderlichen Zustimmungen vor, muss der Vertrag gemäss lit. b durch die zuständige landeskirchliche Instanz genehmigt werden.</w:t>
            </w: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AF50A5" w:rsidRDefault="00343826" w:rsidP="00343826">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35   Bildung neuer </w:t>
            </w:r>
            <w:r w:rsidRPr="00AF50A5">
              <w:rPr>
                <w:rFonts w:ascii="Arial" w:hAnsi="Arial" w:cs="Arial"/>
                <w:b/>
                <w:i/>
                <w:color w:val="FF0000"/>
                <w:sz w:val="20"/>
              </w:rPr>
              <w:t>Teilkirchgemeinden</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 xml:space="preserve">Soll aus einer oder aus den Gebieten mehrerer </w:t>
            </w:r>
            <w:r w:rsidRPr="00AF50A5">
              <w:rPr>
                <w:rFonts w:ascii="Arial" w:hAnsi="Arial" w:cs="Arial"/>
                <w:b/>
                <w:i/>
                <w:color w:val="FF0000"/>
                <w:sz w:val="20"/>
              </w:rPr>
              <w:t>Teilkirchgemeinden</w:t>
            </w:r>
            <w:r w:rsidRPr="00AF50A5">
              <w:rPr>
                <w:rFonts w:ascii="Arial" w:hAnsi="Arial" w:cs="Arial"/>
                <w:sz w:val="20"/>
                <w:szCs w:val="20"/>
              </w:rPr>
              <w:t xml:space="preserve"> eine neue </w:t>
            </w:r>
            <w:r w:rsidRPr="00AF50A5">
              <w:rPr>
                <w:rFonts w:ascii="Arial" w:hAnsi="Arial" w:cs="Arial"/>
                <w:b/>
                <w:i/>
                <w:color w:val="FF0000"/>
                <w:sz w:val="20"/>
              </w:rPr>
              <w:t>Teilkirchgemeinde</w:t>
            </w:r>
            <w:r w:rsidRPr="00AF50A5">
              <w:rPr>
                <w:rFonts w:ascii="Arial" w:hAnsi="Arial" w:cs="Arial"/>
                <w:sz w:val="20"/>
                <w:szCs w:val="20"/>
              </w:rPr>
              <w:t xml:space="preserve"> gebildet werden, regelt der Grosse Kirchenrat das Verfahren, das im konkreten Fall eingehalten werden muss, durch einen Rechtssatz.</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Art. 35   Bildung neuer Teil-Kirchgemeinden</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rPr>
              <w:t>Soll aus einer oder aus den Gebieten mehrerer Teil-Kirchgemeinden eine neue Teil-Kirchgemeinde gebildet werden, regelt der Grosse Kirchenrat das Verfahren, das im konkreten Fall eingehalten werden muss, durch einen Rechtssatz.</w:t>
            </w: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AF50A5" w:rsidRDefault="00343826" w:rsidP="00343826">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t xml:space="preserve">Art. 36   Grenzbereinigung zwischen </w:t>
            </w:r>
            <w:r w:rsidRPr="00AF50A5">
              <w:rPr>
                <w:rFonts w:ascii="Arial" w:hAnsi="Arial" w:cs="Arial"/>
                <w:b/>
                <w:i/>
                <w:color w:val="FF0000"/>
                <w:sz w:val="20"/>
              </w:rPr>
              <w:t>Teilkirchgemeinden</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Es gelten folgende Verfahrensabschnitte und Zuständigkeiten:</w:t>
            </w:r>
          </w:p>
          <w:p w:rsidR="00343826" w:rsidRPr="00AF50A5" w:rsidRDefault="00343826" w:rsidP="00343826">
            <w:pPr>
              <w:numPr>
                <w:ilvl w:val="0"/>
                <w:numId w:val="5"/>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 xml:space="preserve">Die Grenzbereinigung und die Nebenbedingungen werden in einem Vertrag zwischen den Kirchenpflegen der beteiligten </w:t>
            </w:r>
            <w:r w:rsidRPr="00AF50A5">
              <w:rPr>
                <w:rFonts w:ascii="Arial" w:hAnsi="Arial" w:cs="Arial"/>
                <w:b/>
                <w:i/>
                <w:color w:val="FF0000"/>
                <w:sz w:val="20"/>
              </w:rPr>
              <w:t>Teilkirchgemeinden</w:t>
            </w:r>
            <w:r w:rsidRPr="00AF50A5">
              <w:rPr>
                <w:rFonts w:ascii="Arial" w:hAnsi="Arial" w:cs="Arial"/>
                <w:sz w:val="20"/>
                <w:szCs w:val="20"/>
              </w:rPr>
              <w:t xml:space="preserve"> geregelt.</w:t>
            </w:r>
          </w:p>
          <w:p w:rsidR="00343826" w:rsidRPr="00AF50A5" w:rsidRDefault="00343826" w:rsidP="00343826">
            <w:p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lastRenderedPageBreak/>
              <w:t>Der Vertrag gemäss lit. a bedarf der Genehmigung durch den Kirchenvorstand.</w:t>
            </w:r>
          </w:p>
        </w:tc>
        <w:tc>
          <w:tcPr>
            <w:tcW w:w="7087" w:type="dxa"/>
          </w:tcPr>
          <w:p w:rsidR="00343826" w:rsidRPr="00AF50A5" w:rsidRDefault="00343826" w:rsidP="00343826">
            <w:pPr>
              <w:pStyle w:val="Beschriftung"/>
              <w:spacing w:before="0" w:after="80"/>
              <w:jc w:val="left"/>
              <w:rPr>
                <w:rFonts w:ascii="Arial" w:hAnsi="Arial" w:cs="Arial"/>
                <w:b/>
                <w:sz w:val="20"/>
              </w:rPr>
            </w:pPr>
            <w:r w:rsidRPr="00AF50A5">
              <w:rPr>
                <w:rFonts w:ascii="Arial" w:hAnsi="Arial" w:cs="Arial"/>
                <w:b/>
                <w:sz w:val="20"/>
              </w:rPr>
              <w:lastRenderedPageBreak/>
              <w:t>Art. 36   Grenzbereinigung zwischen Teil-Kirchgemeinden</w:t>
            </w:r>
          </w:p>
          <w:p w:rsidR="00343826" w:rsidRPr="00AF50A5" w:rsidRDefault="00343826" w:rsidP="00343826">
            <w:pPr>
              <w:spacing w:after="80"/>
              <w:rPr>
                <w:rFonts w:ascii="Arial" w:hAnsi="Arial" w:cs="Arial"/>
                <w:sz w:val="20"/>
                <w:szCs w:val="20"/>
              </w:rPr>
            </w:pPr>
            <w:r w:rsidRPr="00AF50A5">
              <w:rPr>
                <w:rFonts w:ascii="Arial" w:hAnsi="Arial" w:cs="Arial"/>
                <w:sz w:val="20"/>
                <w:szCs w:val="20"/>
              </w:rPr>
              <w:t>Es gelten folgende Verfahrensabschnitte und Zuständigkeiten:</w:t>
            </w:r>
          </w:p>
          <w:p w:rsidR="00343826" w:rsidRPr="00AF50A5" w:rsidRDefault="00343826" w:rsidP="00343826">
            <w:pPr>
              <w:numPr>
                <w:ilvl w:val="0"/>
                <w:numId w:val="5"/>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t>Die Grenzbereinigung und die Nebenbedingungen werden in einem Vertrag zwischen den Kirchenpflegen der beteiligten Teil-Kirchgemeinden geregelt.</w:t>
            </w:r>
          </w:p>
          <w:p w:rsidR="00343826" w:rsidRPr="00AF50A5" w:rsidRDefault="00343826" w:rsidP="00343826">
            <w:pPr>
              <w:numPr>
                <w:ilvl w:val="0"/>
                <w:numId w:val="5"/>
              </w:numPr>
              <w:tabs>
                <w:tab w:val="left" w:pos="284"/>
                <w:tab w:val="left" w:pos="567"/>
                <w:tab w:val="left" w:pos="851"/>
                <w:tab w:val="left" w:pos="1134"/>
                <w:tab w:val="left" w:pos="5387"/>
                <w:tab w:val="left" w:pos="6974"/>
              </w:tabs>
              <w:overflowPunct w:val="0"/>
              <w:autoSpaceDE w:val="0"/>
              <w:autoSpaceDN w:val="0"/>
              <w:adjustRightInd w:val="0"/>
              <w:spacing w:after="80"/>
              <w:textAlignment w:val="baseline"/>
              <w:rPr>
                <w:rFonts w:ascii="Arial" w:hAnsi="Arial" w:cs="Arial"/>
                <w:sz w:val="20"/>
                <w:szCs w:val="20"/>
              </w:rPr>
            </w:pPr>
            <w:r w:rsidRPr="00AF50A5">
              <w:rPr>
                <w:rFonts w:ascii="Arial" w:hAnsi="Arial" w:cs="Arial"/>
                <w:sz w:val="20"/>
                <w:szCs w:val="20"/>
              </w:rPr>
              <w:lastRenderedPageBreak/>
              <w:t>Der Vertrag gemäss lit. a bedarf der Genehmigung durch den Kirchenvorstand.</w:t>
            </w: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AF50A5" w:rsidRDefault="00343826" w:rsidP="00343826">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b/>
                <w:bCs/>
                <w:sz w:val="20"/>
                <w:szCs w:val="20"/>
                <w:lang w:eastAsia="de-CH"/>
              </w:rPr>
            </w:pPr>
            <w:r w:rsidRPr="00AF50A5">
              <w:rPr>
                <w:rFonts w:ascii="Arial" w:eastAsia="Times New Roman" w:hAnsi="Arial" w:cs="Arial"/>
                <w:b/>
                <w:bCs/>
                <w:sz w:val="20"/>
                <w:szCs w:val="20"/>
                <w:lang w:eastAsia="de-CH"/>
              </w:rPr>
              <w:t>D. Weitere gemeinsame Bestimmungen</w:t>
            </w:r>
          </w:p>
        </w:tc>
        <w:tc>
          <w:tcPr>
            <w:tcW w:w="7087" w:type="dxa"/>
          </w:tcPr>
          <w:p w:rsidR="00343826" w:rsidRPr="00AF50A5" w:rsidRDefault="00343826" w:rsidP="00343826">
            <w:pPr>
              <w:spacing w:after="80"/>
              <w:rPr>
                <w:rFonts w:ascii="Arial" w:eastAsia="Times New Roman" w:hAnsi="Arial" w:cs="Arial"/>
                <w:b/>
                <w:bCs/>
                <w:sz w:val="20"/>
                <w:szCs w:val="20"/>
                <w:lang w:eastAsia="de-CH"/>
              </w:rPr>
            </w:pPr>
            <w:r w:rsidRPr="00AF50A5">
              <w:rPr>
                <w:rFonts w:ascii="Arial" w:eastAsia="Times New Roman" w:hAnsi="Arial" w:cs="Arial"/>
                <w:b/>
                <w:bCs/>
                <w:sz w:val="20"/>
                <w:szCs w:val="20"/>
                <w:lang w:eastAsia="de-CH"/>
              </w:rPr>
              <w:t>D. Weitere gemeinsame Bestimmungen</w:t>
            </w: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AF50A5" w:rsidRDefault="00343826" w:rsidP="00343826">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37   Mitgliedschaft</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Mitglied der Kirchgemeinde ist jede im Gemeindegebiet wohnende Person evangelisch-reformierter Konfession, die nicht ihre Nichtzugehörigkeit oder ihren Austritt erklärt hat.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Nichtmitglieder können schriftlich beim Kirchenvorstand den Beitritt erklären.</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Der Kirchenvorstand nimmt die Ein- und Austritte entgegen, verarbeitet sie und leitet sie an die zuständige Kirchenpflege weiter.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4</w:t>
            </w:r>
            <w:r w:rsidRPr="00AF50A5">
              <w:rPr>
                <w:rFonts w:ascii="Arial" w:hAnsi="Arial" w:cs="Arial"/>
                <w:sz w:val="20"/>
                <w:szCs w:val="20"/>
              </w:rPr>
              <w:t xml:space="preserve"> Über die Zugehörigkeit von Kindern unter sechzehn Jahren entscheidet der Inhaber der elterlichen oder der vormundschaftlichen Gewalt.</w:t>
            </w:r>
          </w:p>
        </w:tc>
        <w:tc>
          <w:tcPr>
            <w:tcW w:w="7087"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37   Mitgliedschaft</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Mitglied der Kirchgemeinde ist jede im Gemeindegebiet wohnende Person evangelisch-reformierter Konfession, die nicht ihre Nichtzugehörigkeit oder ihren Austritt erklärt hat.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Nichtmitglieder können schriftlich beim Kirchenvorstand den Beitritt erklären.</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3</w:t>
            </w:r>
            <w:r w:rsidRPr="00AF50A5">
              <w:rPr>
                <w:rFonts w:ascii="Arial" w:hAnsi="Arial" w:cs="Arial"/>
                <w:sz w:val="20"/>
                <w:szCs w:val="20"/>
              </w:rPr>
              <w:t xml:space="preserve"> Der Kirchenvorstand nimmt die Ein- und Austritte entgegen, verarbeitet sie und leitet sie an die zuständige Kirchenpflege weiter. </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4</w:t>
            </w:r>
            <w:r w:rsidRPr="00AF50A5">
              <w:rPr>
                <w:rFonts w:ascii="Arial" w:hAnsi="Arial" w:cs="Arial"/>
                <w:sz w:val="20"/>
                <w:szCs w:val="20"/>
              </w:rPr>
              <w:t xml:space="preserve"> Über die Zugehörigkeit von Kindern unter sechzehn Jahren entscheidet der Inhaber der elterlichen oder der vormundschaftlichen Gewalt.</w:t>
            </w: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AF50A5" w:rsidRDefault="00343826" w:rsidP="00343826">
            <w:pPr>
              <w:spacing w:after="80"/>
              <w:rPr>
                <w:rFonts w:ascii="Arial" w:eastAsia="Times New Roman" w:hAnsi="Arial" w:cs="Arial"/>
                <w:b/>
                <w:bCs/>
                <w:sz w:val="20"/>
                <w:szCs w:val="20"/>
                <w:lang w:eastAsia="de-CH"/>
              </w:rPr>
            </w:pPr>
          </w:p>
        </w:tc>
      </w:tr>
      <w:tr w:rsidR="00343826" w:rsidRPr="00AF50A5" w:rsidTr="00343826">
        <w:tc>
          <w:tcPr>
            <w:tcW w:w="7088" w:type="dxa"/>
          </w:tcPr>
          <w:p w:rsidR="00343826" w:rsidRPr="00AF50A5" w:rsidRDefault="00343826" w:rsidP="00343826">
            <w:pPr>
              <w:pStyle w:val="Textkrper"/>
              <w:spacing w:after="80"/>
              <w:ind w:left="284" w:hanging="284"/>
              <w:rPr>
                <w:rFonts w:ascii="Arial" w:hAnsi="Arial" w:cs="Arial"/>
                <w:b/>
                <w:sz w:val="20"/>
              </w:rPr>
            </w:pPr>
            <w:r w:rsidRPr="00AF50A5">
              <w:rPr>
                <w:rFonts w:ascii="Arial" w:hAnsi="Arial" w:cs="Arial"/>
                <w:b/>
                <w:sz w:val="20"/>
              </w:rPr>
              <w:t xml:space="preserve">Art. 38   </w:t>
            </w:r>
          </w:p>
          <w:p w:rsidR="00343826" w:rsidRPr="00AF50A5" w:rsidRDefault="00343826" w:rsidP="00343826">
            <w:pPr>
              <w:pStyle w:val="Textkrper"/>
              <w:spacing w:after="80"/>
              <w:ind w:left="284" w:hanging="284"/>
              <w:rPr>
                <w:rFonts w:ascii="Arial" w:hAnsi="Arial" w:cs="Arial"/>
                <w:i/>
                <w:iCs/>
                <w:sz w:val="20"/>
                <w:szCs w:val="20"/>
              </w:rPr>
            </w:pPr>
            <w:r w:rsidRPr="00AF50A5">
              <w:rPr>
                <w:rFonts w:ascii="Arial" w:hAnsi="Arial" w:cs="Arial"/>
                <w:b/>
                <w:i/>
                <w:color w:val="FF0000"/>
                <w:sz w:val="20"/>
              </w:rPr>
              <w:t>aufgehoben</w:t>
            </w:r>
          </w:p>
        </w:tc>
        <w:tc>
          <w:tcPr>
            <w:tcW w:w="7087"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38   Eglise Evangélique</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rPr>
              <w:t>Die "Eglise Evangélique de Langue Française de Lucerne" ist eine privatrechtliche Vereinigung von Mitgliedern der Kirchgemeinde mit dem Zweck, innerhalb dieser für Gottesdienst und Seelsorge in französischer Sprache zu sorgen.</w:t>
            </w: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AF50A5" w:rsidRDefault="00343826" w:rsidP="00343826">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39   Publikationsorgane</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Amtliche Publikationen der Kirchgemeinde erfolgen an den kirchlichen Anschlagstellen, im Internet und so weit als möglich im Mitteilungsblatt der Kirchgemeinde.</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vertAlign w:val="superscript"/>
              </w:rPr>
              <w:t>2</w:t>
            </w:r>
            <w:r w:rsidRPr="00AF50A5">
              <w:rPr>
                <w:rFonts w:ascii="Arial" w:hAnsi="Arial" w:cs="Arial"/>
                <w:sz w:val="20"/>
                <w:szCs w:val="20"/>
              </w:rPr>
              <w:t xml:space="preserve"> Publikationen der </w:t>
            </w:r>
            <w:r w:rsidRPr="00AF50A5">
              <w:rPr>
                <w:rFonts w:ascii="Arial" w:hAnsi="Arial" w:cs="Arial"/>
                <w:b/>
                <w:i/>
                <w:color w:val="FF0000"/>
                <w:sz w:val="20"/>
              </w:rPr>
              <w:t>Teilkirchgemeinden</w:t>
            </w:r>
            <w:r w:rsidRPr="00AF50A5">
              <w:rPr>
                <w:rFonts w:ascii="Arial" w:hAnsi="Arial" w:cs="Arial"/>
                <w:sz w:val="20"/>
                <w:szCs w:val="20"/>
              </w:rPr>
              <w:t xml:space="preserve"> erscheinen im Mitteilungsblatt der Kirchgemeinde, sofern die </w:t>
            </w:r>
            <w:r w:rsidRPr="00AF50A5">
              <w:rPr>
                <w:rFonts w:ascii="Arial" w:hAnsi="Arial" w:cs="Arial"/>
                <w:b/>
                <w:i/>
                <w:color w:val="FF0000"/>
                <w:sz w:val="20"/>
              </w:rPr>
              <w:t>Teilkirchgemeindeordnung</w:t>
            </w:r>
            <w:r w:rsidRPr="00AF50A5">
              <w:rPr>
                <w:rFonts w:ascii="Arial" w:hAnsi="Arial" w:cs="Arial"/>
                <w:sz w:val="20"/>
                <w:szCs w:val="20"/>
              </w:rPr>
              <w:t xml:space="preserve"> keine andere Publikationsart vorsieht.</w:t>
            </w:r>
          </w:p>
        </w:tc>
        <w:tc>
          <w:tcPr>
            <w:tcW w:w="7087"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39   Publikationsorgane</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Amtliche Publikationen der Kirchgemeinde erfolgen an den kirchlichen Anschlagstellen, im Internet und so weit als möglich im Mitteilungsblatt der Kirchgemeinde.</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Publikationen der Teil-Kirchgemeinden erscheinen im Mitteilungsblatt der Kirchgemeinde, sofern die Teil-Kirchgemeinde-Ordnung keine andere Publikationsart vorsieht.</w:t>
            </w:r>
          </w:p>
        </w:tc>
      </w:tr>
      <w:tr w:rsidR="00343826" w:rsidRPr="00AF50A5" w:rsidTr="00343826">
        <w:tc>
          <w:tcPr>
            <w:tcW w:w="7088" w:type="dxa"/>
          </w:tcPr>
          <w:p w:rsidR="00343826" w:rsidRPr="00AF50A5" w:rsidRDefault="00343826" w:rsidP="00343826">
            <w:pPr>
              <w:tabs>
                <w:tab w:val="left" w:pos="284"/>
                <w:tab w:val="left" w:pos="567"/>
                <w:tab w:val="left" w:pos="851"/>
                <w:tab w:val="left" w:pos="1134"/>
              </w:tabs>
              <w:spacing w:after="80"/>
              <w:rPr>
                <w:rFonts w:ascii="Arial" w:hAnsi="Arial" w:cs="Arial"/>
                <w:sz w:val="20"/>
                <w:szCs w:val="20"/>
              </w:rPr>
            </w:pPr>
          </w:p>
        </w:tc>
        <w:tc>
          <w:tcPr>
            <w:tcW w:w="7087" w:type="dxa"/>
          </w:tcPr>
          <w:p w:rsidR="00343826" w:rsidRPr="00AF50A5" w:rsidRDefault="00343826" w:rsidP="00343826">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lastRenderedPageBreak/>
              <w:t>Art. 40   Kommissionen</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Grosse Kirchenrat, der Kirchenvorstand, die </w:t>
            </w:r>
            <w:r w:rsidRPr="00AF50A5">
              <w:rPr>
                <w:rFonts w:ascii="Arial" w:hAnsi="Arial" w:cs="Arial"/>
                <w:b/>
                <w:i/>
                <w:color w:val="FF0000"/>
                <w:sz w:val="20"/>
              </w:rPr>
              <w:t>Teilkirchgemeindeversammlung</w:t>
            </w:r>
            <w:r w:rsidRPr="00AF50A5">
              <w:rPr>
                <w:rFonts w:ascii="Arial" w:hAnsi="Arial" w:cs="Arial"/>
                <w:sz w:val="20"/>
                <w:szCs w:val="20"/>
              </w:rPr>
              <w:t xml:space="preserve"> und die Kirchenpflege können in ihrem Zuständigkeitsbereich beratende Kommissionen einsetzen.</w:t>
            </w:r>
          </w:p>
          <w:p w:rsidR="00343826" w:rsidRPr="00AF50A5" w:rsidRDefault="00343826" w:rsidP="00343826">
            <w:pPr>
              <w:spacing w:after="80"/>
              <w:rPr>
                <w:rFonts w:ascii="Arial" w:eastAsia="Times New Roman" w:hAnsi="Arial" w:cs="Arial"/>
                <w:sz w:val="20"/>
                <w:szCs w:val="20"/>
                <w:lang w:eastAsia="de-CH"/>
              </w:rPr>
            </w:pPr>
            <w:r w:rsidRPr="00AF50A5">
              <w:rPr>
                <w:rFonts w:ascii="Arial" w:hAnsi="Arial" w:cs="Arial"/>
                <w:sz w:val="20"/>
                <w:szCs w:val="20"/>
                <w:vertAlign w:val="superscript"/>
              </w:rPr>
              <w:t>2</w:t>
            </w:r>
            <w:r w:rsidRPr="00AF50A5">
              <w:rPr>
                <w:rFonts w:ascii="Arial" w:hAnsi="Arial" w:cs="Arial"/>
                <w:sz w:val="20"/>
                <w:szCs w:val="20"/>
              </w:rPr>
              <w:t xml:space="preserve"> Sie wählen die Mitglieder, setzen die Ziele der Kommissionstätigkeit fest, beschliessen über die materielle Ausstattung der Kommission und kontrollieren den Arbeitsfortschritt sowie die Zielerreichung. Sie können weitere Anordnungen treffen und insbesondere in Pflichtenheften die Rechte und Pflichten der Kommission sowie deren Organisation und Arbeitsweise regeln.</w:t>
            </w:r>
          </w:p>
        </w:tc>
        <w:tc>
          <w:tcPr>
            <w:tcW w:w="7087"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40   Kommissionen</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Der Grosse Kirchenrat, der Kirchenvorstand, die Teil-Kirchgemeinde-Versammlung und die Kirchenpflege können in ihrem Zuständigkeitsbereich beratende Kommissionen einsetzen.</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Sie wählen die Mitglieder, setzen die Ziele der Kommissionstätigkeit fest, beschliessen über die materielle Ausstattung der Kommission und kontrollieren den Arbeitsfortschritt sowie die Zielerreichung. Sie können weitere Anordnungen treffen und insbesondere in Pflichtenheften die Rechte und Pflichten der Kommission sowie deren Organisation und Arbeitsweise regeln. </w:t>
            </w:r>
          </w:p>
        </w:tc>
      </w:tr>
      <w:tr w:rsidR="00343826" w:rsidRPr="00AF50A5" w:rsidTr="00343826">
        <w:tc>
          <w:tcPr>
            <w:tcW w:w="7088" w:type="dxa"/>
          </w:tcPr>
          <w:p w:rsidR="00343826" w:rsidRPr="00AF50A5" w:rsidRDefault="00343826" w:rsidP="00343826">
            <w:pPr>
              <w:pStyle w:val="Textkrper"/>
              <w:spacing w:after="80"/>
              <w:ind w:left="284" w:hanging="284"/>
              <w:rPr>
                <w:rFonts w:ascii="Arial" w:hAnsi="Arial" w:cs="Arial"/>
                <w:iCs/>
                <w:sz w:val="20"/>
                <w:szCs w:val="20"/>
              </w:rPr>
            </w:pPr>
          </w:p>
        </w:tc>
        <w:tc>
          <w:tcPr>
            <w:tcW w:w="7087" w:type="dxa"/>
          </w:tcPr>
          <w:p w:rsidR="00343826" w:rsidRPr="00AF50A5" w:rsidRDefault="00343826" w:rsidP="00343826">
            <w:pPr>
              <w:spacing w:after="80"/>
              <w:rPr>
                <w:rFonts w:ascii="Arial" w:eastAsia="Times New Roman" w:hAnsi="Arial" w:cs="Arial"/>
                <w:b/>
                <w:bCs/>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r w:rsidRPr="00AF50A5">
              <w:rPr>
                <w:rFonts w:ascii="Arial" w:eastAsia="Times New Roman" w:hAnsi="Arial" w:cs="Arial"/>
                <w:b/>
                <w:sz w:val="20"/>
                <w:szCs w:val="20"/>
                <w:lang w:eastAsia="de-CH"/>
              </w:rPr>
              <w:t xml:space="preserve">IV. </w:t>
            </w:r>
            <w:r w:rsidRPr="00AF50A5">
              <w:rPr>
                <w:rFonts w:ascii="Arial" w:eastAsia="Times New Roman" w:hAnsi="Arial" w:cs="Arial"/>
                <w:b/>
                <w:i/>
                <w:color w:val="FF0000"/>
                <w:sz w:val="20"/>
                <w:szCs w:val="20"/>
                <w:lang w:eastAsia="de-CH"/>
              </w:rPr>
              <w:t>Übergangs- und Schlussbestimmungen</w:t>
            </w:r>
          </w:p>
        </w:tc>
        <w:tc>
          <w:tcPr>
            <w:tcW w:w="7087" w:type="dxa"/>
          </w:tcPr>
          <w:p w:rsidR="00343826" w:rsidRPr="00AF50A5" w:rsidRDefault="00343826" w:rsidP="00343826">
            <w:pPr>
              <w:spacing w:after="80"/>
              <w:rPr>
                <w:rFonts w:ascii="Arial" w:eastAsia="Times New Roman" w:hAnsi="Arial" w:cs="Arial"/>
                <w:b/>
                <w:sz w:val="20"/>
                <w:szCs w:val="20"/>
                <w:lang w:eastAsia="de-CH"/>
              </w:rPr>
            </w:pPr>
            <w:r w:rsidRPr="00AF50A5">
              <w:rPr>
                <w:rFonts w:ascii="Arial" w:eastAsia="Times New Roman" w:hAnsi="Arial" w:cs="Arial"/>
                <w:b/>
                <w:sz w:val="20"/>
                <w:szCs w:val="20"/>
                <w:lang w:eastAsia="de-CH"/>
              </w:rPr>
              <w:t>IV. Schlussbestimmung</w:t>
            </w: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AF50A5" w:rsidRDefault="00343826" w:rsidP="00343826">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i/>
                <w:color w:val="FF0000"/>
                <w:sz w:val="20"/>
              </w:rPr>
            </w:pPr>
            <w:r w:rsidRPr="00AF50A5">
              <w:rPr>
                <w:rFonts w:ascii="Arial" w:hAnsi="Arial" w:cs="Arial"/>
                <w:b/>
                <w:i/>
                <w:color w:val="FF0000"/>
                <w:sz w:val="20"/>
              </w:rPr>
              <w:t>Art. 40a   Globalsummen für Entschädigungen</w:t>
            </w:r>
          </w:p>
          <w:p w:rsidR="00343826" w:rsidRPr="00AF50A5" w:rsidRDefault="00343826" w:rsidP="00343826">
            <w:pPr>
              <w:spacing w:after="80"/>
              <w:rPr>
                <w:rFonts w:ascii="Arial" w:hAnsi="Arial" w:cs="Arial"/>
                <w:sz w:val="20"/>
                <w:szCs w:val="20"/>
              </w:rPr>
            </w:pPr>
            <w:r w:rsidRPr="00AF50A5">
              <w:rPr>
                <w:rFonts w:ascii="Arial" w:hAnsi="Arial" w:cs="Arial"/>
                <w:b/>
                <w:i/>
                <w:color w:val="FF0000"/>
                <w:sz w:val="20"/>
                <w:szCs w:val="20"/>
              </w:rPr>
              <w:t>Der Grosse Kirchenrat legt die Globalsumme für die Entschädigungen der Mitglieder des Kirchenvorstands und eine allfällige Globalsumme für die Kirchenpflegen nach Art. 15a für den Rest der laufenden Amtsdauer 2021-2025 fest.</w:t>
            </w:r>
          </w:p>
        </w:tc>
        <w:tc>
          <w:tcPr>
            <w:tcW w:w="7087" w:type="dxa"/>
          </w:tcPr>
          <w:p w:rsidR="00343826" w:rsidRPr="00AF50A5" w:rsidRDefault="00343826" w:rsidP="00343826">
            <w:pPr>
              <w:spacing w:after="80"/>
              <w:rPr>
                <w:rFonts w:ascii="Arial" w:eastAsia="Times New Roman" w:hAnsi="Arial" w:cs="Arial"/>
                <w:sz w:val="20"/>
                <w:szCs w:val="20"/>
                <w:lang w:eastAsia="de-CH"/>
              </w:rPr>
            </w:pPr>
          </w:p>
        </w:tc>
      </w:tr>
      <w:tr w:rsidR="00343826" w:rsidRPr="00AF50A5" w:rsidTr="00343826">
        <w:tc>
          <w:tcPr>
            <w:tcW w:w="7088" w:type="dxa"/>
          </w:tcPr>
          <w:p w:rsidR="00343826" w:rsidRPr="00AF50A5" w:rsidRDefault="00343826" w:rsidP="00343826">
            <w:pPr>
              <w:spacing w:after="80"/>
              <w:rPr>
                <w:rFonts w:ascii="Arial" w:eastAsia="Times New Roman" w:hAnsi="Arial" w:cs="Arial"/>
                <w:sz w:val="20"/>
                <w:szCs w:val="20"/>
                <w:lang w:eastAsia="de-CH"/>
              </w:rPr>
            </w:pPr>
          </w:p>
        </w:tc>
        <w:tc>
          <w:tcPr>
            <w:tcW w:w="7087" w:type="dxa"/>
          </w:tcPr>
          <w:p w:rsidR="00343826" w:rsidRPr="00AF50A5" w:rsidRDefault="00343826" w:rsidP="00343826">
            <w:pPr>
              <w:spacing w:after="80"/>
              <w:rPr>
                <w:rFonts w:ascii="Arial" w:eastAsia="Times New Roman" w:hAnsi="Arial" w:cs="Arial"/>
                <w:sz w:val="20"/>
                <w:szCs w:val="20"/>
                <w:lang w:eastAsia="de-CH"/>
              </w:rPr>
            </w:pPr>
          </w:p>
        </w:tc>
      </w:tr>
      <w:tr w:rsidR="00343826" w:rsidRPr="0038667B" w:rsidTr="00343826">
        <w:tc>
          <w:tcPr>
            <w:tcW w:w="7088"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41   Inkrafttreten</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Dieses Reglement tritt am 1. August 2005 in Kraft.</w:t>
            </w:r>
          </w:p>
          <w:p w:rsidR="00343826" w:rsidRPr="00AF50A5"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Es unterliegt dem fakultativen Referendum.</w:t>
            </w:r>
          </w:p>
        </w:tc>
        <w:tc>
          <w:tcPr>
            <w:tcW w:w="7087" w:type="dxa"/>
          </w:tcPr>
          <w:p w:rsidR="00343826" w:rsidRPr="00AF50A5" w:rsidRDefault="00343826" w:rsidP="00343826">
            <w:pPr>
              <w:pStyle w:val="Beschriftung"/>
              <w:tabs>
                <w:tab w:val="clear" w:pos="5387"/>
                <w:tab w:val="clear" w:pos="6974"/>
              </w:tabs>
              <w:spacing w:before="0" w:after="80"/>
              <w:jc w:val="left"/>
              <w:rPr>
                <w:rFonts w:ascii="Arial" w:hAnsi="Arial" w:cs="Arial"/>
                <w:b/>
                <w:sz w:val="20"/>
              </w:rPr>
            </w:pPr>
            <w:r w:rsidRPr="00AF50A5">
              <w:rPr>
                <w:rFonts w:ascii="Arial" w:hAnsi="Arial" w:cs="Arial"/>
                <w:b/>
                <w:sz w:val="20"/>
              </w:rPr>
              <w:t>Art. 41   Inkrafttreten</w:t>
            </w:r>
          </w:p>
          <w:p w:rsidR="00343826" w:rsidRPr="00AF50A5" w:rsidRDefault="00343826" w:rsidP="00343826">
            <w:pPr>
              <w:spacing w:after="80"/>
              <w:rPr>
                <w:rFonts w:ascii="Arial" w:hAnsi="Arial" w:cs="Arial"/>
                <w:sz w:val="20"/>
                <w:szCs w:val="20"/>
              </w:rPr>
            </w:pPr>
            <w:r w:rsidRPr="00AF50A5">
              <w:rPr>
                <w:rFonts w:ascii="Arial" w:hAnsi="Arial" w:cs="Arial"/>
                <w:sz w:val="20"/>
                <w:szCs w:val="20"/>
                <w:vertAlign w:val="superscript"/>
              </w:rPr>
              <w:t>1</w:t>
            </w:r>
            <w:r w:rsidRPr="00AF50A5">
              <w:rPr>
                <w:rFonts w:ascii="Arial" w:hAnsi="Arial" w:cs="Arial"/>
                <w:sz w:val="20"/>
                <w:szCs w:val="20"/>
              </w:rPr>
              <w:t xml:space="preserve"> Dieses Reglement tritt am 1. August 2005 in Kraft.</w:t>
            </w:r>
          </w:p>
          <w:p w:rsidR="00343826" w:rsidRPr="00390D38" w:rsidRDefault="00343826" w:rsidP="00343826">
            <w:pPr>
              <w:tabs>
                <w:tab w:val="left" w:pos="284"/>
                <w:tab w:val="left" w:pos="567"/>
                <w:tab w:val="left" w:pos="851"/>
                <w:tab w:val="left" w:pos="1134"/>
              </w:tabs>
              <w:spacing w:after="80"/>
              <w:rPr>
                <w:rFonts w:ascii="Arial" w:hAnsi="Arial" w:cs="Arial"/>
                <w:sz w:val="20"/>
                <w:szCs w:val="20"/>
              </w:rPr>
            </w:pPr>
            <w:r w:rsidRPr="00AF50A5">
              <w:rPr>
                <w:rFonts w:ascii="Arial" w:hAnsi="Arial" w:cs="Arial"/>
                <w:sz w:val="20"/>
                <w:szCs w:val="20"/>
                <w:vertAlign w:val="superscript"/>
              </w:rPr>
              <w:t>2</w:t>
            </w:r>
            <w:r w:rsidRPr="00AF50A5">
              <w:rPr>
                <w:rFonts w:ascii="Arial" w:hAnsi="Arial" w:cs="Arial"/>
                <w:sz w:val="20"/>
                <w:szCs w:val="20"/>
              </w:rPr>
              <w:t xml:space="preserve"> Es unterliegt dem fakultativen Referendum.</w:t>
            </w:r>
          </w:p>
        </w:tc>
      </w:tr>
      <w:tr w:rsidR="00343826" w:rsidRPr="0038667B" w:rsidTr="00343826">
        <w:tc>
          <w:tcPr>
            <w:tcW w:w="7088" w:type="dxa"/>
          </w:tcPr>
          <w:p w:rsidR="00343826" w:rsidRPr="00DD61FE" w:rsidRDefault="00343826" w:rsidP="00343826">
            <w:pPr>
              <w:spacing w:after="80"/>
              <w:rPr>
                <w:rFonts w:ascii="Arial" w:eastAsia="Times New Roman" w:hAnsi="Arial" w:cs="Arial"/>
                <w:sz w:val="20"/>
                <w:szCs w:val="20"/>
                <w:lang w:eastAsia="de-CH"/>
              </w:rPr>
            </w:pPr>
          </w:p>
        </w:tc>
        <w:tc>
          <w:tcPr>
            <w:tcW w:w="7087" w:type="dxa"/>
          </w:tcPr>
          <w:p w:rsidR="00343826" w:rsidRPr="00DD61FE" w:rsidRDefault="00343826" w:rsidP="00343826">
            <w:pPr>
              <w:spacing w:after="80"/>
              <w:rPr>
                <w:rFonts w:ascii="Arial" w:eastAsia="Times New Roman" w:hAnsi="Arial" w:cs="Arial"/>
                <w:b/>
                <w:bCs/>
                <w:sz w:val="20"/>
                <w:szCs w:val="20"/>
                <w:lang w:eastAsia="de-CH"/>
              </w:rPr>
            </w:pPr>
          </w:p>
        </w:tc>
      </w:tr>
    </w:tbl>
    <w:p w:rsidR="00C018A8" w:rsidRDefault="00C018A8" w:rsidP="0038667B">
      <w:pPr>
        <w:spacing w:after="80" w:line="240" w:lineRule="auto"/>
        <w:rPr>
          <w:rFonts w:ascii="Arial" w:hAnsi="Arial" w:cs="Arial"/>
        </w:rPr>
      </w:pPr>
    </w:p>
    <w:p w:rsidR="004F06DC" w:rsidRDefault="004F06DC" w:rsidP="0038667B">
      <w:pPr>
        <w:spacing w:after="80" w:line="240" w:lineRule="auto"/>
        <w:rPr>
          <w:rFonts w:ascii="Arial" w:hAnsi="Arial" w:cs="Arial"/>
        </w:rPr>
      </w:pPr>
    </w:p>
    <w:p w:rsidR="004F06DC" w:rsidRDefault="004F06DC" w:rsidP="0038667B">
      <w:pPr>
        <w:spacing w:after="80" w:line="240" w:lineRule="auto"/>
        <w:rPr>
          <w:rFonts w:ascii="Arial" w:hAnsi="Arial" w:cs="Arial"/>
        </w:rPr>
      </w:pPr>
    </w:p>
    <w:p w:rsidR="004F06DC" w:rsidRDefault="004F06DC" w:rsidP="0038667B">
      <w:pPr>
        <w:spacing w:after="80" w:line="240" w:lineRule="auto"/>
        <w:rPr>
          <w:rFonts w:ascii="Arial" w:hAnsi="Arial" w:cs="Arial"/>
        </w:rPr>
      </w:pPr>
    </w:p>
    <w:p w:rsidR="004F06DC" w:rsidRDefault="004F06DC" w:rsidP="0038667B">
      <w:pPr>
        <w:spacing w:after="80" w:line="240" w:lineRule="auto"/>
        <w:rPr>
          <w:rFonts w:ascii="Arial" w:hAnsi="Arial" w:cs="Arial"/>
        </w:rPr>
      </w:pPr>
    </w:p>
    <w:p w:rsidR="004F06DC" w:rsidRDefault="004F06DC" w:rsidP="0038667B">
      <w:pPr>
        <w:spacing w:after="80" w:line="240" w:lineRule="auto"/>
        <w:rPr>
          <w:rFonts w:ascii="Arial" w:hAnsi="Arial" w:cs="Arial"/>
        </w:rPr>
      </w:pPr>
    </w:p>
    <w:p w:rsidR="004F06DC" w:rsidRPr="00C96F77" w:rsidRDefault="004F06DC" w:rsidP="0038667B">
      <w:pPr>
        <w:spacing w:after="80" w:line="240" w:lineRule="auto"/>
        <w:rPr>
          <w:rFonts w:ascii="Arial" w:hAnsi="Arial" w:cs="Arial"/>
        </w:rPr>
      </w:pPr>
      <w:r w:rsidRPr="00F03A59">
        <w:rPr>
          <w:rFonts w:ascii="Arial" w:hAnsi="Arial" w:cs="Arial"/>
          <w:sz w:val="18"/>
          <w:szCs w:val="18"/>
        </w:rPr>
        <w:t xml:space="preserve">Version: 30.03.2021 </w:t>
      </w:r>
    </w:p>
    <w:sectPr w:rsidR="004F06DC" w:rsidRPr="00C96F77" w:rsidSect="00471CE1">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734" w:rsidRDefault="005C7734" w:rsidP="00D4448E">
      <w:pPr>
        <w:spacing w:after="0" w:line="240" w:lineRule="auto"/>
      </w:pPr>
      <w:r>
        <w:separator/>
      </w:r>
    </w:p>
  </w:endnote>
  <w:endnote w:type="continuationSeparator" w:id="0">
    <w:p w:rsidR="005C7734" w:rsidRDefault="005C7734" w:rsidP="00D4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 LT Com Regular">
    <w:altName w:val="Calibri"/>
    <w:charset w:val="00"/>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734" w:rsidRDefault="005C7734" w:rsidP="00D4448E">
      <w:pPr>
        <w:spacing w:after="0" w:line="240" w:lineRule="auto"/>
      </w:pPr>
      <w:r>
        <w:separator/>
      </w:r>
    </w:p>
  </w:footnote>
  <w:footnote w:type="continuationSeparator" w:id="0">
    <w:p w:rsidR="005C7734" w:rsidRDefault="005C7734" w:rsidP="00D44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C9E" w:rsidRDefault="00763C9E">
    <w:pPr>
      <w:pStyle w:val="Kopfzeile"/>
    </w:pPr>
    <w:r>
      <w:rPr>
        <w:noProof/>
        <w:lang w:eastAsia="de-CH"/>
      </w:rPr>
      <w:drawing>
        <wp:inline distT="0" distB="0" distL="0" distR="0" wp14:anchorId="7808D0A5" wp14:editId="7DE4ACF7">
          <wp:extent cx="1316355" cy="283210"/>
          <wp:effectExtent l="0" t="0" r="0" b="2540"/>
          <wp:docPr id="9" name="Bild 9" descr="Stadt_Luzern_RGB"/>
          <wp:cNvGraphicFramePr/>
          <a:graphic xmlns:a="http://schemas.openxmlformats.org/drawingml/2006/main">
            <a:graphicData uri="http://schemas.openxmlformats.org/drawingml/2006/picture">
              <pic:pic xmlns:pic="http://schemas.openxmlformats.org/drawingml/2006/picture">
                <pic:nvPicPr>
                  <pic:cNvPr id="9" name="Bild 9" descr="Stadt_Luzern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355" cy="2832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35D6"/>
    <w:multiLevelType w:val="hybridMultilevel"/>
    <w:tmpl w:val="0FDA8C70"/>
    <w:lvl w:ilvl="0" w:tplc="FFFFFFFF">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AD6198"/>
    <w:multiLevelType w:val="hybridMultilevel"/>
    <w:tmpl w:val="B3660626"/>
    <w:lvl w:ilvl="0" w:tplc="02F4B08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382647"/>
    <w:multiLevelType w:val="hybridMultilevel"/>
    <w:tmpl w:val="606211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52765B"/>
    <w:multiLevelType w:val="hybridMultilevel"/>
    <w:tmpl w:val="C9A08C0A"/>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8E14AF7"/>
    <w:multiLevelType w:val="hybridMultilevel"/>
    <w:tmpl w:val="0156AD82"/>
    <w:lvl w:ilvl="0" w:tplc="FFFFFFFF">
      <w:start w:val="1"/>
      <w:numFmt w:val="lowerLetter"/>
      <w:lvlText w:val="%1."/>
      <w:lvlJc w:val="left"/>
      <w:pPr>
        <w:tabs>
          <w:tab w:val="num" w:pos="360"/>
        </w:tabs>
        <w:ind w:left="284" w:hanging="284"/>
      </w:pPr>
      <w:rPr>
        <w:rFonts w:hint="default"/>
      </w:rPr>
    </w:lvl>
    <w:lvl w:ilvl="1" w:tplc="FFFFFFFF">
      <w:start w:val="1"/>
      <w:numFmt w:val="bullet"/>
      <w:lvlText w:val=""/>
      <w:lvlJc w:val="left"/>
      <w:pPr>
        <w:tabs>
          <w:tab w:val="num" w:pos="1440"/>
        </w:tabs>
        <w:ind w:left="1363" w:hanging="28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A705FF8"/>
    <w:multiLevelType w:val="hybridMultilevel"/>
    <w:tmpl w:val="D02814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8B70DA"/>
    <w:multiLevelType w:val="hybridMultilevel"/>
    <w:tmpl w:val="6AA84AC8"/>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8622B7"/>
    <w:multiLevelType w:val="hybridMultilevel"/>
    <w:tmpl w:val="EC868A46"/>
    <w:lvl w:ilvl="0" w:tplc="5E4AAFAA">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5F621F"/>
    <w:multiLevelType w:val="hybridMultilevel"/>
    <w:tmpl w:val="1070FD96"/>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6A7012A"/>
    <w:multiLevelType w:val="hybridMultilevel"/>
    <w:tmpl w:val="D35AD3E2"/>
    <w:lvl w:ilvl="0" w:tplc="02F4B08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56529B1"/>
    <w:multiLevelType w:val="hybridMultilevel"/>
    <w:tmpl w:val="638C8ABA"/>
    <w:lvl w:ilvl="0" w:tplc="A7864766">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9C50A18"/>
    <w:multiLevelType w:val="hybridMultilevel"/>
    <w:tmpl w:val="B670744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5B51A4"/>
    <w:multiLevelType w:val="hybridMultilevel"/>
    <w:tmpl w:val="6A98B500"/>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F1C6262"/>
    <w:multiLevelType w:val="hybridMultilevel"/>
    <w:tmpl w:val="29805868"/>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0AF4B43"/>
    <w:multiLevelType w:val="hybridMultilevel"/>
    <w:tmpl w:val="0156AD82"/>
    <w:lvl w:ilvl="0" w:tplc="FFFFFFFF">
      <w:start w:val="1"/>
      <w:numFmt w:val="lowerLetter"/>
      <w:lvlText w:val="%1."/>
      <w:lvlJc w:val="left"/>
      <w:pPr>
        <w:tabs>
          <w:tab w:val="num" w:pos="360"/>
        </w:tabs>
        <w:ind w:left="284" w:hanging="284"/>
      </w:pPr>
      <w:rPr>
        <w:rFonts w:hint="default"/>
      </w:rPr>
    </w:lvl>
    <w:lvl w:ilvl="1" w:tplc="FFFFFFFF">
      <w:start w:val="1"/>
      <w:numFmt w:val="bullet"/>
      <w:lvlText w:val=""/>
      <w:lvlJc w:val="left"/>
      <w:pPr>
        <w:tabs>
          <w:tab w:val="num" w:pos="1440"/>
        </w:tabs>
        <w:ind w:left="1363" w:hanging="28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9866226"/>
    <w:multiLevelType w:val="hybridMultilevel"/>
    <w:tmpl w:val="4BD6A3D8"/>
    <w:lvl w:ilvl="0" w:tplc="FFFFFFFF">
      <w:start w:val="1"/>
      <w:numFmt w:val="bullet"/>
      <w:lvlText w:val=""/>
      <w:lvlJc w:val="left"/>
      <w:pPr>
        <w:tabs>
          <w:tab w:val="num" w:pos="644"/>
        </w:tabs>
        <w:ind w:left="567" w:hanging="283"/>
      </w:pPr>
      <w:rPr>
        <w:rFonts w:ascii="Symbol" w:hAnsi="Symbol" w:hint="default"/>
      </w:rPr>
    </w:lvl>
    <w:lvl w:ilvl="1" w:tplc="FFFFFFFF">
      <w:start w:val="1"/>
      <w:numFmt w:val="lowerLetter"/>
      <w:lvlText w:val="%2."/>
      <w:lvlJc w:val="left"/>
      <w:pPr>
        <w:tabs>
          <w:tab w:val="num" w:pos="1440"/>
        </w:tabs>
        <w:ind w:left="1364" w:hanging="284"/>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923139"/>
    <w:multiLevelType w:val="hybridMultilevel"/>
    <w:tmpl w:val="2B441BA6"/>
    <w:lvl w:ilvl="0" w:tplc="279002FA">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66A6765"/>
    <w:multiLevelType w:val="hybridMultilevel"/>
    <w:tmpl w:val="A89A8E2A"/>
    <w:lvl w:ilvl="0" w:tplc="02F4B08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D737F4"/>
    <w:multiLevelType w:val="hybridMultilevel"/>
    <w:tmpl w:val="C11CD430"/>
    <w:lvl w:ilvl="0" w:tplc="02F4B08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F94695"/>
    <w:multiLevelType w:val="hybridMultilevel"/>
    <w:tmpl w:val="2C3C5CCE"/>
    <w:lvl w:ilvl="0" w:tplc="006C7C8E">
      <w:start w:val="1"/>
      <w:numFmt w:val="lowerLetter"/>
      <w:lvlText w:val="%1."/>
      <w:lvlJc w:val="left"/>
      <w:pPr>
        <w:ind w:left="720" w:hanging="360"/>
      </w:pPr>
      <w:rPr>
        <w:rFonts w:ascii="Arial" w:hAnsi="Arial" w:cs="Times New Roman" w:hint="default"/>
        <w:b w:val="0"/>
        <w:bCs w:val="0"/>
        <w:i w:val="0"/>
        <w:iCs w:val="0"/>
        <w:caps w:val="0"/>
        <w:strike w:val="0"/>
        <w:dstrike w:val="0"/>
        <w:outline w:val="0"/>
        <w:shadow w:val="0"/>
        <w:emboss w:val="0"/>
        <w:imprint w:val="0"/>
        <w:vanish w:val="0"/>
        <w:color w:val="auto"/>
        <w:spacing w:val="8"/>
        <w:kern w:val="0"/>
        <w:position w:val="0"/>
        <w:sz w:val="20"/>
        <w:szCs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5E432CB"/>
    <w:multiLevelType w:val="hybridMultilevel"/>
    <w:tmpl w:val="72246C7E"/>
    <w:lvl w:ilvl="0" w:tplc="FFFFFFFF">
      <w:start w:val="1"/>
      <w:numFmt w:val="bullet"/>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363" w:hanging="283"/>
      </w:pPr>
      <w:rPr>
        <w:rFonts w:ascii="Symbol" w:hAnsi="Symbol" w:hint="default"/>
      </w:rPr>
    </w:lvl>
    <w:lvl w:ilvl="2" w:tplc="FFFFFFFF">
      <w:start w:val="1"/>
      <w:numFmt w:val="lowerLetter"/>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7F0350C"/>
    <w:multiLevelType w:val="hybridMultilevel"/>
    <w:tmpl w:val="8376E98E"/>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970092C"/>
    <w:multiLevelType w:val="hybridMultilevel"/>
    <w:tmpl w:val="01E04288"/>
    <w:lvl w:ilvl="0" w:tplc="006C7C8E">
      <w:start w:val="1"/>
      <w:numFmt w:val="lowerLetter"/>
      <w:lvlText w:val="%1."/>
      <w:lvlJc w:val="left"/>
      <w:pPr>
        <w:ind w:left="720" w:hanging="360"/>
      </w:pPr>
      <w:rPr>
        <w:rFonts w:ascii="Arial" w:hAnsi="Arial" w:cs="Times New Roman" w:hint="default"/>
        <w:b w:val="0"/>
        <w:bCs w:val="0"/>
        <w:i w:val="0"/>
        <w:iCs w:val="0"/>
        <w:caps w:val="0"/>
        <w:strike w:val="0"/>
        <w:dstrike w:val="0"/>
        <w:outline w:val="0"/>
        <w:shadow w:val="0"/>
        <w:emboss w:val="0"/>
        <w:imprint w:val="0"/>
        <w:vanish w:val="0"/>
        <w:color w:val="auto"/>
        <w:spacing w:val="8"/>
        <w:kern w:val="0"/>
        <w:position w:val="0"/>
        <w:sz w:val="20"/>
        <w:szCs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9CE335E"/>
    <w:multiLevelType w:val="hybridMultilevel"/>
    <w:tmpl w:val="CA5491B0"/>
    <w:lvl w:ilvl="0" w:tplc="279002FA">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D7411EE"/>
    <w:multiLevelType w:val="hybridMultilevel"/>
    <w:tmpl w:val="11D688D8"/>
    <w:lvl w:ilvl="0" w:tplc="FDB82140">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21"/>
  </w:num>
  <w:num w:numId="3">
    <w:abstractNumId w:val="3"/>
  </w:num>
  <w:num w:numId="4">
    <w:abstractNumId w:val="8"/>
  </w:num>
  <w:num w:numId="5">
    <w:abstractNumId w:val="12"/>
  </w:num>
  <w:num w:numId="6">
    <w:abstractNumId w:val="19"/>
  </w:num>
  <w:num w:numId="7">
    <w:abstractNumId w:val="10"/>
  </w:num>
  <w:num w:numId="8">
    <w:abstractNumId w:val="7"/>
  </w:num>
  <w:num w:numId="9">
    <w:abstractNumId w:val="14"/>
  </w:num>
  <w:num w:numId="10">
    <w:abstractNumId w:val="20"/>
  </w:num>
  <w:num w:numId="11">
    <w:abstractNumId w:val="15"/>
  </w:num>
  <w:num w:numId="12">
    <w:abstractNumId w:val="16"/>
  </w:num>
  <w:num w:numId="13">
    <w:abstractNumId w:val="23"/>
  </w:num>
  <w:num w:numId="14">
    <w:abstractNumId w:val="18"/>
  </w:num>
  <w:num w:numId="15">
    <w:abstractNumId w:val="17"/>
  </w:num>
  <w:num w:numId="16">
    <w:abstractNumId w:val="1"/>
  </w:num>
  <w:num w:numId="17">
    <w:abstractNumId w:val="9"/>
  </w:num>
  <w:num w:numId="18">
    <w:abstractNumId w:val="2"/>
  </w:num>
  <w:num w:numId="19">
    <w:abstractNumId w:val="22"/>
  </w:num>
  <w:num w:numId="20">
    <w:abstractNumId w:val="24"/>
  </w:num>
  <w:num w:numId="21">
    <w:abstractNumId w:val="5"/>
  </w:num>
  <w:num w:numId="22">
    <w:abstractNumId w:val="11"/>
  </w:num>
  <w:num w:numId="23">
    <w:abstractNumId w:val="6"/>
  </w:num>
  <w:num w:numId="24">
    <w:abstractNumId w:val="4"/>
  </w:num>
  <w:num w:numId="2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E1"/>
    <w:rsid w:val="00013C5E"/>
    <w:rsid w:val="00015818"/>
    <w:rsid w:val="00017DC3"/>
    <w:rsid w:val="00017DF1"/>
    <w:rsid w:val="0002546D"/>
    <w:rsid w:val="000254D0"/>
    <w:rsid w:val="00031DD3"/>
    <w:rsid w:val="00035374"/>
    <w:rsid w:val="00037005"/>
    <w:rsid w:val="00047859"/>
    <w:rsid w:val="00054EE2"/>
    <w:rsid w:val="00066656"/>
    <w:rsid w:val="00071A04"/>
    <w:rsid w:val="000725E7"/>
    <w:rsid w:val="00091CE6"/>
    <w:rsid w:val="00097579"/>
    <w:rsid w:val="000A062E"/>
    <w:rsid w:val="000A0F62"/>
    <w:rsid w:val="000A4CCD"/>
    <w:rsid w:val="000B54E8"/>
    <w:rsid w:val="000C113A"/>
    <w:rsid w:val="000D775B"/>
    <w:rsid w:val="000E1AC9"/>
    <w:rsid w:val="000E39C0"/>
    <w:rsid w:val="000E44AD"/>
    <w:rsid w:val="000E4E23"/>
    <w:rsid w:val="000E7FBE"/>
    <w:rsid w:val="000F1180"/>
    <w:rsid w:val="000F5B9E"/>
    <w:rsid w:val="000F7D26"/>
    <w:rsid w:val="001001BF"/>
    <w:rsid w:val="00102C16"/>
    <w:rsid w:val="001113E0"/>
    <w:rsid w:val="00112097"/>
    <w:rsid w:val="001120A7"/>
    <w:rsid w:val="001213C3"/>
    <w:rsid w:val="001237C3"/>
    <w:rsid w:val="001240E3"/>
    <w:rsid w:val="00124783"/>
    <w:rsid w:val="001339EE"/>
    <w:rsid w:val="00140451"/>
    <w:rsid w:val="0014414C"/>
    <w:rsid w:val="0014664C"/>
    <w:rsid w:val="001553B6"/>
    <w:rsid w:val="00160147"/>
    <w:rsid w:val="00160F60"/>
    <w:rsid w:val="001676FF"/>
    <w:rsid w:val="0018085A"/>
    <w:rsid w:val="00191EBD"/>
    <w:rsid w:val="001A5F1D"/>
    <w:rsid w:val="001B021B"/>
    <w:rsid w:val="001B4B45"/>
    <w:rsid w:val="001B5C78"/>
    <w:rsid w:val="001B6598"/>
    <w:rsid w:val="001C4176"/>
    <w:rsid w:val="001C6479"/>
    <w:rsid w:val="001E6263"/>
    <w:rsid w:val="001F5BE6"/>
    <w:rsid w:val="00202056"/>
    <w:rsid w:val="0020512A"/>
    <w:rsid w:val="00210913"/>
    <w:rsid w:val="002216E3"/>
    <w:rsid w:val="00230FDD"/>
    <w:rsid w:val="00231566"/>
    <w:rsid w:val="0023161A"/>
    <w:rsid w:val="00231697"/>
    <w:rsid w:val="00232586"/>
    <w:rsid w:val="0023382A"/>
    <w:rsid w:val="00237939"/>
    <w:rsid w:val="00241F2F"/>
    <w:rsid w:val="0024355F"/>
    <w:rsid w:val="00246FF5"/>
    <w:rsid w:val="00247A5A"/>
    <w:rsid w:val="00247AC3"/>
    <w:rsid w:val="00250826"/>
    <w:rsid w:val="002728E7"/>
    <w:rsid w:val="00273E37"/>
    <w:rsid w:val="0029658A"/>
    <w:rsid w:val="00296923"/>
    <w:rsid w:val="002A1CC5"/>
    <w:rsid w:val="002B7467"/>
    <w:rsid w:val="002C03A0"/>
    <w:rsid w:val="002C4279"/>
    <w:rsid w:val="002C602E"/>
    <w:rsid w:val="002C6BF1"/>
    <w:rsid w:val="002D22DC"/>
    <w:rsid w:val="002D2AE8"/>
    <w:rsid w:val="002E759A"/>
    <w:rsid w:val="002F7CC8"/>
    <w:rsid w:val="00300BE3"/>
    <w:rsid w:val="003014B7"/>
    <w:rsid w:val="00301FF8"/>
    <w:rsid w:val="00304A70"/>
    <w:rsid w:val="003106B0"/>
    <w:rsid w:val="0031700B"/>
    <w:rsid w:val="00324813"/>
    <w:rsid w:val="00332A88"/>
    <w:rsid w:val="003340D5"/>
    <w:rsid w:val="00340B02"/>
    <w:rsid w:val="0034329A"/>
    <w:rsid w:val="00343826"/>
    <w:rsid w:val="00351394"/>
    <w:rsid w:val="00372723"/>
    <w:rsid w:val="00375FD5"/>
    <w:rsid w:val="00376633"/>
    <w:rsid w:val="00382762"/>
    <w:rsid w:val="0038667B"/>
    <w:rsid w:val="00387667"/>
    <w:rsid w:val="00390D38"/>
    <w:rsid w:val="00392445"/>
    <w:rsid w:val="00392A48"/>
    <w:rsid w:val="003947D5"/>
    <w:rsid w:val="00394A77"/>
    <w:rsid w:val="003A2F7F"/>
    <w:rsid w:val="003A54D7"/>
    <w:rsid w:val="003A551F"/>
    <w:rsid w:val="003B18D4"/>
    <w:rsid w:val="003B58AA"/>
    <w:rsid w:val="003C7452"/>
    <w:rsid w:val="003D654B"/>
    <w:rsid w:val="003D6760"/>
    <w:rsid w:val="003F0085"/>
    <w:rsid w:val="003F125A"/>
    <w:rsid w:val="003F6784"/>
    <w:rsid w:val="003F75F0"/>
    <w:rsid w:val="0040368B"/>
    <w:rsid w:val="00404759"/>
    <w:rsid w:val="00405EF6"/>
    <w:rsid w:val="00407E32"/>
    <w:rsid w:val="00407EF5"/>
    <w:rsid w:val="0041782F"/>
    <w:rsid w:val="00420081"/>
    <w:rsid w:val="0042320F"/>
    <w:rsid w:val="004353B8"/>
    <w:rsid w:val="004405D0"/>
    <w:rsid w:val="00444AB2"/>
    <w:rsid w:val="00445732"/>
    <w:rsid w:val="00451D84"/>
    <w:rsid w:val="00461D8B"/>
    <w:rsid w:val="00462EF0"/>
    <w:rsid w:val="00463668"/>
    <w:rsid w:val="00463907"/>
    <w:rsid w:val="00471CE1"/>
    <w:rsid w:val="00494753"/>
    <w:rsid w:val="004A08E3"/>
    <w:rsid w:val="004A41B5"/>
    <w:rsid w:val="004B3125"/>
    <w:rsid w:val="004B3CA6"/>
    <w:rsid w:val="004B4B4A"/>
    <w:rsid w:val="004B5559"/>
    <w:rsid w:val="004C250C"/>
    <w:rsid w:val="004C34EF"/>
    <w:rsid w:val="004C3B96"/>
    <w:rsid w:val="004C5914"/>
    <w:rsid w:val="004D0DF8"/>
    <w:rsid w:val="004E1B90"/>
    <w:rsid w:val="004E2094"/>
    <w:rsid w:val="004E3B9E"/>
    <w:rsid w:val="004E3FE6"/>
    <w:rsid w:val="004E5A11"/>
    <w:rsid w:val="004F06DC"/>
    <w:rsid w:val="004F3A6B"/>
    <w:rsid w:val="004F614A"/>
    <w:rsid w:val="00502F5F"/>
    <w:rsid w:val="00506AA4"/>
    <w:rsid w:val="005203C5"/>
    <w:rsid w:val="00526D85"/>
    <w:rsid w:val="00526F74"/>
    <w:rsid w:val="005302EA"/>
    <w:rsid w:val="00535733"/>
    <w:rsid w:val="00541B03"/>
    <w:rsid w:val="00541CB4"/>
    <w:rsid w:val="00541CDC"/>
    <w:rsid w:val="005553F6"/>
    <w:rsid w:val="00560771"/>
    <w:rsid w:val="00560AF9"/>
    <w:rsid w:val="00561106"/>
    <w:rsid w:val="005732F6"/>
    <w:rsid w:val="00577967"/>
    <w:rsid w:val="00590CCC"/>
    <w:rsid w:val="00596C28"/>
    <w:rsid w:val="005A2A0D"/>
    <w:rsid w:val="005B08B9"/>
    <w:rsid w:val="005B20C8"/>
    <w:rsid w:val="005B2B18"/>
    <w:rsid w:val="005B68B3"/>
    <w:rsid w:val="005C19F9"/>
    <w:rsid w:val="005C3EB9"/>
    <w:rsid w:val="005C3F51"/>
    <w:rsid w:val="005C4F7D"/>
    <w:rsid w:val="005C600C"/>
    <w:rsid w:val="005C7734"/>
    <w:rsid w:val="005D4E84"/>
    <w:rsid w:val="005D5F6F"/>
    <w:rsid w:val="005D7B1D"/>
    <w:rsid w:val="005E06F8"/>
    <w:rsid w:val="005F3F79"/>
    <w:rsid w:val="005F4926"/>
    <w:rsid w:val="00604A4C"/>
    <w:rsid w:val="0060555A"/>
    <w:rsid w:val="0060659B"/>
    <w:rsid w:val="006150CB"/>
    <w:rsid w:val="00615272"/>
    <w:rsid w:val="00615A54"/>
    <w:rsid w:val="006163EF"/>
    <w:rsid w:val="00620AD0"/>
    <w:rsid w:val="006316EB"/>
    <w:rsid w:val="00635718"/>
    <w:rsid w:val="0064475C"/>
    <w:rsid w:val="00646166"/>
    <w:rsid w:val="0064638E"/>
    <w:rsid w:val="00647F8B"/>
    <w:rsid w:val="00650AF4"/>
    <w:rsid w:val="00653CD7"/>
    <w:rsid w:val="00657091"/>
    <w:rsid w:val="00661D8A"/>
    <w:rsid w:val="00665E9D"/>
    <w:rsid w:val="00666F95"/>
    <w:rsid w:val="00671744"/>
    <w:rsid w:val="00675159"/>
    <w:rsid w:val="00691D15"/>
    <w:rsid w:val="00695435"/>
    <w:rsid w:val="006A3090"/>
    <w:rsid w:val="006A67B6"/>
    <w:rsid w:val="006B2B54"/>
    <w:rsid w:val="006B34F7"/>
    <w:rsid w:val="006C3BAF"/>
    <w:rsid w:val="006D3072"/>
    <w:rsid w:val="006D38B5"/>
    <w:rsid w:val="006D7328"/>
    <w:rsid w:val="006E019E"/>
    <w:rsid w:val="006E28C1"/>
    <w:rsid w:val="006E391F"/>
    <w:rsid w:val="006E552C"/>
    <w:rsid w:val="006E5B98"/>
    <w:rsid w:val="006E6D7D"/>
    <w:rsid w:val="006F30A8"/>
    <w:rsid w:val="006F3657"/>
    <w:rsid w:val="006F3965"/>
    <w:rsid w:val="00702A61"/>
    <w:rsid w:val="007065ED"/>
    <w:rsid w:val="00715398"/>
    <w:rsid w:val="00717C0B"/>
    <w:rsid w:val="00720758"/>
    <w:rsid w:val="00722B34"/>
    <w:rsid w:val="00730876"/>
    <w:rsid w:val="00730F88"/>
    <w:rsid w:val="00731090"/>
    <w:rsid w:val="00733891"/>
    <w:rsid w:val="00734863"/>
    <w:rsid w:val="00734F50"/>
    <w:rsid w:val="00742B08"/>
    <w:rsid w:val="00745908"/>
    <w:rsid w:val="007504C6"/>
    <w:rsid w:val="00760672"/>
    <w:rsid w:val="00763B3E"/>
    <w:rsid w:val="00763C9E"/>
    <w:rsid w:val="00773190"/>
    <w:rsid w:val="007741AE"/>
    <w:rsid w:val="00776A6B"/>
    <w:rsid w:val="00780B1C"/>
    <w:rsid w:val="007844E5"/>
    <w:rsid w:val="00787D6D"/>
    <w:rsid w:val="00790BAD"/>
    <w:rsid w:val="00791BFC"/>
    <w:rsid w:val="00797D12"/>
    <w:rsid w:val="007A7B4B"/>
    <w:rsid w:val="007B07AA"/>
    <w:rsid w:val="007B2877"/>
    <w:rsid w:val="007B566B"/>
    <w:rsid w:val="007B5F27"/>
    <w:rsid w:val="007C3DE4"/>
    <w:rsid w:val="007D2171"/>
    <w:rsid w:val="007D3F67"/>
    <w:rsid w:val="007D6507"/>
    <w:rsid w:val="007E1C6E"/>
    <w:rsid w:val="007F754C"/>
    <w:rsid w:val="00804487"/>
    <w:rsid w:val="008173EB"/>
    <w:rsid w:val="008368AC"/>
    <w:rsid w:val="00842D7B"/>
    <w:rsid w:val="0085575D"/>
    <w:rsid w:val="008660D6"/>
    <w:rsid w:val="008710D4"/>
    <w:rsid w:val="00873482"/>
    <w:rsid w:val="00874BC7"/>
    <w:rsid w:val="00881CD7"/>
    <w:rsid w:val="00882183"/>
    <w:rsid w:val="008843FD"/>
    <w:rsid w:val="00896A48"/>
    <w:rsid w:val="00897A31"/>
    <w:rsid w:val="008A241F"/>
    <w:rsid w:val="008A3656"/>
    <w:rsid w:val="008A4A28"/>
    <w:rsid w:val="008A4AEF"/>
    <w:rsid w:val="008A638D"/>
    <w:rsid w:val="008B1C1F"/>
    <w:rsid w:val="008C206D"/>
    <w:rsid w:val="008C5498"/>
    <w:rsid w:val="008D007F"/>
    <w:rsid w:val="008D09D6"/>
    <w:rsid w:val="008D1172"/>
    <w:rsid w:val="008D2AE3"/>
    <w:rsid w:val="008D43BE"/>
    <w:rsid w:val="008E79D5"/>
    <w:rsid w:val="008F7C2E"/>
    <w:rsid w:val="00907191"/>
    <w:rsid w:val="00915A3B"/>
    <w:rsid w:val="00915B56"/>
    <w:rsid w:val="00927EC9"/>
    <w:rsid w:val="009340CF"/>
    <w:rsid w:val="009375B1"/>
    <w:rsid w:val="009412A5"/>
    <w:rsid w:val="00945FDD"/>
    <w:rsid w:val="00946031"/>
    <w:rsid w:val="009519DC"/>
    <w:rsid w:val="0096424B"/>
    <w:rsid w:val="00967B75"/>
    <w:rsid w:val="00971490"/>
    <w:rsid w:val="00974384"/>
    <w:rsid w:val="0098305E"/>
    <w:rsid w:val="00983BA4"/>
    <w:rsid w:val="00983EBE"/>
    <w:rsid w:val="00984558"/>
    <w:rsid w:val="00985C00"/>
    <w:rsid w:val="00991499"/>
    <w:rsid w:val="00993752"/>
    <w:rsid w:val="00993C8C"/>
    <w:rsid w:val="00994057"/>
    <w:rsid w:val="00994C13"/>
    <w:rsid w:val="009962B8"/>
    <w:rsid w:val="009A1B93"/>
    <w:rsid w:val="009A7CC6"/>
    <w:rsid w:val="009B355E"/>
    <w:rsid w:val="009B3E96"/>
    <w:rsid w:val="009C617C"/>
    <w:rsid w:val="009C7433"/>
    <w:rsid w:val="009C74F3"/>
    <w:rsid w:val="009D0322"/>
    <w:rsid w:val="009D45AD"/>
    <w:rsid w:val="009E20F5"/>
    <w:rsid w:val="009E2665"/>
    <w:rsid w:val="009F18D2"/>
    <w:rsid w:val="009F1C8D"/>
    <w:rsid w:val="009F4314"/>
    <w:rsid w:val="00A01469"/>
    <w:rsid w:val="00A01730"/>
    <w:rsid w:val="00A023C9"/>
    <w:rsid w:val="00A05228"/>
    <w:rsid w:val="00A12EED"/>
    <w:rsid w:val="00A21572"/>
    <w:rsid w:val="00A31439"/>
    <w:rsid w:val="00A349C0"/>
    <w:rsid w:val="00A3574A"/>
    <w:rsid w:val="00A47676"/>
    <w:rsid w:val="00A5421C"/>
    <w:rsid w:val="00A54ED0"/>
    <w:rsid w:val="00A56826"/>
    <w:rsid w:val="00A72465"/>
    <w:rsid w:val="00A77F13"/>
    <w:rsid w:val="00A90FD1"/>
    <w:rsid w:val="00A92051"/>
    <w:rsid w:val="00A97FAE"/>
    <w:rsid w:val="00AB4C20"/>
    <w:rsid w:val="00AB756D"/>
    <w:rsid w:val="00AC0016"/>
    <w:rsid w:val="00AC2286"/>
    <w:rsid w:val="00AC3DD8"/>
    <w:rsid w:val="00AC42FD"/>
    <w:rsid w:val="00AC6B53"/>
    <w:rsid w:val="00AD15C7"/>
    <w:rsid w:val="00AD180D"/>
    <w:rsid w:val="00AE167B"/>
    <w:rsid w:val="00AE5A02"/>
    <w:rsid w:val="00AF0D9C"/>
    <w:rsid w:val="00AF3AE9"/>
    <w:rsid w:val="00AF50A5"/>
    <w:rsid w:val="00AF6ADE"/>
    <w:rsid w:val="00AF70A1"/>
    <w:rsid w:val="00B01081"/>
    <w:rsid w:val="00B154CF"/>
    <w:rsid w:val="00B23A58"/>
    <w:rsid w:val="00B251A3"/>
    <w:rsid w:val="00B379A0"/>
    <w:rsid w:val="00B51470"/>
    <w:rsid w:val="00B73BBD"/>
    <w:rsid w:val="00B767B4"/>
    <w:rsid w:val="00B803F1"/>
    <w:rsid w:val="00B83D47"/>
    <w:rsid w:val="00B84038"/>
    <w:rsid w:val="00B85540"/>
    <w:rsid w:val="00B8593C"/>
    <w:rsid w:val="00B8728F"/>
    <w:rsid w:val="00B91D3B"/>
    <w:rsid w:val="00B94769"/>
    <w:rsid w:val="00B96DB3"/>
    <w:rsid w:val="00BA4DDF"/>
    <w:rsid w:val="00BA6D29"/>
    <w:rsid w:val="00BC0702"/>
    <w:rsid w:val="00BC2C4E"/>
    <w:rsid w:val="00BC4305"/>
    <w:rsid w:val="00BD53EE"/>
    <w:rsid w:val="00BE2FDD"/>
    <w:rsid w:val="00BE3EAB"/>
    <w:rsid w:val="00BE4867"/>
    <w:rsid w:val="00BE6B2B"/>
    <w:rsid w:val="00BE7B76"/>
    <w:rsid w:val="00BF1354"/>
    <w:rsid w:val="00BF1577"/>
    <w:rsid w:val="00BF1CB3"/>
    <w:rsid w:val="00C00CD7"/>
    <w:rsid w:val="00C01510"/>
    <w:rsid w:val="00C018A8"/>
    <w:rsid w:val="00C1011E"/>
    <w:rsid w:val="00C13092"/>
    <w:rsid w:val="00C225BE"/>
    <w:rsid w:val="00C23E3C"/>
    <w:rsid w:val="00C27837"/>
    <w:rsid w:val="00C354E1"/>
    <w:rsid w:val="00C36B78"/>
    <w:rsid w:val="00C434A4"/>
    <w:rsid w:val="00C51663"/>
    <w:rsid w:val="00C53CA7"/>
    <w:rsid w:val="00C54ABE"/>
    <w:rsid w:val="00C55C5B"/>
    <w:rsid w:val="00C63041"/>
    <w:rsid w:val="00C6339A"/>
    <w:rsid w:val="00C65154"/>
    <w:rsid w:val="00C65482"/>
    <w:rsid w:val="00C658A1"/>
    <w:rsid w:val="00C74D22"/>
    <w:rsid w:val="00C76EB1"/>
    <w:rsid w:val="00C806DC"/>
    <w:rsid w:val="00C82832"/>
    <w:rsid w:val="00C8538D"/>
    <w:rsid w:val="00C915C2"/>
    <w:rsid w:val="00C96B84"/>
    <w:rsid w:val="00C96F77"/>
    <w:rsid w:val="00CA4546"/>
    <w:rsid w:val="00CA68FE"/>
    <w:rsid w:val="00CC2B31"/>
    <w:rsid w:val="00CD1410"/>
    <w:rsid w:val="00CD1788"/>
    <w:rsid w:val="00CE3007"/>
    <w:rsid w:val="00CF077B"/>
    <w:rsid w:val="00CF6EE1"/>
    <w:rsid w:val="00D0243A"/>
    <w:rsid w:val="00D42C0D"/>
    <w:rsid w:val="00D4448E"/>
    <w:rsid w:val="00D4578E"/>
    <w:rsid w:val="00D54F51"/>
    <w:rsid w:val="00D56F15"/>
    <w:rsid w:val="00D61764"/>
    <w:rsid w:val="00D73E0B"/>
    <w:rsid w:val="00DA1880"/>
    <w:rsid w:val="00DA1B6F"/>
    <w:rsid w:val="00DA4E7B"/>
    <w:rsid w:val="00DA6433"/>
    <w:rsid w:val="00DB0056"/>
    <w:rsid w:val="00DC00ED"/>
    <w:rsid w:val="00DC51A4"/>
    <w:rsid w:val="00DD19DA"/>
    <w:rsid w:val="00DD23D1"/>
    <w:rsid w:val="00DD61FE"/>
    <w:rsid w:val="00DE14E7"/>
    <w:rsid w:val="00DE37A5"/>
    <w:rsid w:val="00DE4074"/>
    <w:rsid w:val="00DF24AB"/>
    <w:rsid w:val="00DF553E"/>
    <w:rsid w:val="00E00C3D"/>
    <w:rsid w:val="00E052A1"/>
    <w:rsid w:val="00E07719"/>
    <w:rsid w:val="00E108E4"/>
    <w:rsid w:val="00E12247"/>
    <w:rsid w:val="00E256C3"/>
    <w:rsid w:val="00E265EC"/>
    <w:rsid w:val="00E34906"/>
    <w:rsid w:val="00E41E58"/>
    <w:rsid w:val="00E4480A"/>
    <w:rsid w:val="00E45D71"/>
    <w:rsid w:val="00E502B0"/>
    <w:rsid w:val="00E50E69"/>
    <w:rsid w:val="00E52FE3"/>
    <w:rsid w:val="00E549BE"/>
    <w:rsid w:val="00E61E19"/>
    <w:rsid w:val="00E705F2"/>
    <w:rsid w:val="00E760A8"/>
    <w:rsid w:val="00E83594"/>
    <w:rsid w:val="00E84190"/>
    <w:rsid w:val="00E91DEF"/>
    <w:rsid w:val="00E923AA"/>
    <w:rsid w:val="00E97765"/>
    <w:rsid w:val="00E977AF"/>
    <w:rsid w:val="00EA0D28"/>
    <w:rsid w:val="00EA1858"/>
    <w:rsid w:val="00EB13F5"/>
    <w:rsid w:val="00EB40FA"/>
    <w:rsid w:val="00EC0AFA"/>
    <w:rsid w:val="00EC1BC2"/>
    <w:rsid w:val="00EC3E7C"/>
    <w:rsid w:val="00EF421F"/>
    <w:rsid w:val="00EF607B"/>
    <w:rsid w:val="00F020D2"/>
    <w:rsid w:val="00F079BB"/>
    <w:rsid w:val="00F207C6"/>
    <w:rsid w:val="00F23AE6"/>
    <w:rsid w:val="00F23EDD"/>
    <w:rsid w:val="00F24278"/>
    <w:rsid w:val="00F32C8C"/>
    <w:rsid w:val="00F51006"/>
    <w:rsid w:val="00F551CB"/>
    <w:rsid w:val="00F56D77"/>
    <w:rsid w:val="00F650B5"/>
    <w:rsid w:val="00F656C1"/>
    <w:rsid w:val="00F65D9C"/>
    <w:rsid w:val="00F73F25"/>
    <w:rsid w:val="00F86AF7"/>
    <w:rsid w:val="00F9057C"/>
    <w:rsid w:val="00F94273"/>
    <w:rsid w:val="00F95081"/>
    <w:rsid w:val="00F972EE"/>
    <w:rsid w:val="00FB0805"/>
    <w:rsid w:val="00FB0914"/>
    <w:rsid w:val="00FB7F3F"/>
    <w:rsid w:val="00FC4BA1"/>
    <w:rsid w:val="00FC5BDF"/>
    <w:rsid w:val="00FD13EC"/>
    <w:rsid w:val="00FD1815"/>
    <w:rsid w:val="00FE1C88"/>
    <w:rsid w:val="00FE41CB"/>
    <w:rsid w:val="00FE7243"/>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AFD3E34-8CE2-4C4B-AB95-EB0B7688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D2A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bidi="ar-SA"/>
    </w:rPr>
  </w:style>
  <w:style w:type="paragraph" w:styleId="berschrift2">
    <w:name w:val="heading 2"/>
    <w:basedOn w:val="Standard"/>
    <w:link w:val="berschrift2Zchn"/>
    <w:uiPriority w:val="9"/>
    <w:qFormat/>
    <w:rsid w:val="002D2AE8"/>
    <w:pPr>
      <w:spacing w:before="100" w:beforeAutospacing="1" w:after="100" w:afterAutospacing="1" w:line="240" w:lineRule="auto"/>
      <w:outlineLvl w:val="1"/>
    </w:pPr>
    <w:rPr>
      <w:rFonts w:ascii="Times New Roman" w:eastAsia="Times New Roman" w:hAnsi="Times New Roman" w:cs="Times New Roman"/>
      <w:b/>
      <w:bCs/>
      <w:sz w:val="36"/>
      <w:szCs w:val="36"/>
      <w:lang w:eastAsia="de-DE" w:bidi="ar-SA"/>
    </w:rPr>
  </w:style>
  <w:style w:type="paragraph" w:styleId="berschrift3">
    <w:name w:val="heading 3"/>
    <w:basedOn w:val="Standard"/>
    <w:next w:val="Standard"/>
    <w:link w:val="berschrift3Zchn"/>
    <w:uiPriority w:val="9"/>
    <w:semiHidden/>
    <w:unhideWhenUsed/>
    <w:qFormat/>
    <w:rsid w:val="009519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17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4448E"/>
    <w:pPr>
      <w:ind w:left="720"/>
      <w:contextualSpacing/>
    </w:pPr>
  </w:style>
  <w:style w:type="paragraph" w:styleId="Funotentext">
    <w:name w:val="footnote text"/>
    <w:basedOn w:val="Standard"/>
    <w:link w:val="FunotentextZchn"/>
    <w:unhideWhenUsed/>
    <w:rsid w:val="00D4448E"/>
    <w:pPr>
      <w:spacing w:after="0" w:line="240" w:lineRule="auto"/>
    </w:pPr>
    <w:rPr>
      <w:sz w:val="20"/>
      <w:szCs w:val="20"/>
    </w:rPr>
  </w:style>
  <w:style w:type="character" w:customStyle="1" w:styleId="FunotentextZchn">
    <w:name w:val="Fußnotentext Zchn"/>
    <w:basedOn w:val="Absatz-Standardschriftart"/>
    <w:link w:val="Funotentext"/>
    <w:rsid w:val="00D4448E"/>
    <w:rPr>
      <w:sz w:val="20"/>
      <w:szCs w:val="20"/>
    </w:rPr>
  </w:style>
  <w:style w:type="character" w:styleId="Funotenzeichen">
    <w:name w:val="footnote reference"/>
    <w:basedOn w:val="Absatz-Standardschriftart"/>
    <w:unhideWhenUsed/>
    <w:rsid w:val="00D4448E"/>
    <w:rPr>
      <w:vertAlign w:val="superscript"/>
    </w:rPr>
  </w:style>
  <w:style w:type="paragraph" w:styleId="Sprechblasentext">
    <w:name w:val="Balloon Text"/>
    <w:basedOn w:val="Standard"/>
    <w:link w:val="SprechblasentextZchn"/>
    <w:uiPriority w:val="99"/>
    <w:semiHidden/>
    <w:unhideWhenUsed/>
    <w:rsid w:val="00375F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5FD5"/>
    <w:rPr>
      <w:rFonts w:ascii="Segoe UI" w:hAnsi="Segoe UI" w:cs="Segoe UI"/>
      <w:sz w:val="18"/>
      <w:szCs w:val="18"/>
    </w:rPr>
  </w:style>
  <w:style w:type="paragraph" w:styleId="StandardWeb">
    <w:name w:val="Normal (Web)"/>
    <w:basedOn w:val="Standard"/>
    <w:uiPriority w:val="99"/>
    <w:unhideWhenUsed/>
    <w:rsid w:val="004B4B4A"/>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paragraph" w:customStyle="1" w:styleId="Absatz">
    <w:name w:val="Absatz"/>
    <w:rsid w:val="00FB0805"/>
    <w:pPr>
      <w:tabs>
        <w:tab w:val="left" w:pos="284"/>
      </w:tabs>
      <w:spacing w:after="0" w:line="320" w:lineRule="exact"/>
      <w:jc w:val="both"/>
    </w:pPr>
    <w:rPr>
      <w:rFonts w:ascii="AvenirNext LT Com Regular" w:eastAsia="Times New Roman" w:hAnsi="AvenirNext LT Com Regular" w:cs="Times New Roman"/>
      <w:noProof/>
      <w:spacing w:val="-3"/>
      <w:szCs w:val="20"/>
      <w:lang w:eastAsia="de-DE" w:bidi="ar-SA"/>
    </w:rPr>
  </w:style>
  <w:style w:type="character" w:customStyle="1" w:styleId="berschrift1Zchn">
    <w:name w:val="Überschrift 1 Zchn"/>
    <w:basedOn w:val="Absatz-Standardschriftart"/>
    <w:link w:val="berschrift1"/>
    <w:uiPriority w:val="9"/>
    <w:rsid w:val="002D2AE8"/>
    <w:rPr>
      <w:rFonts w:ascii="Times New Roman" w:eastAsia="Times New Roman" w:hAnsi="Times New Roman" w:cs="Times New Roman"/>
      <w:b/>
      <w:bCs/>
      <w:kern w:val="36"/>
      <w:sz w:val="48"/>
      <w:szCs w:val="48"/>
      <w:lang w:eastAsia="de-DE" w:bidi="ar-SA"/>
    </w:rPr>
  </w:style>
  <w:style w:type="character" w:customStyle="1" w:styleId="berschrift2Zchn">
    <w:name w:val="Überschrift 2 Zchn"/>
    <w:basedOn w:val="Absatz-Standardschriftart"/>
    <w:link w:val="berschrift2"/>
    <w:uiPriority w:val="9"/>
    <w:rsid w:val="002D2AE8"/>
    <w:rPr>
      <w:rFonts w:ascii="Times New Roman" w:eastAsia="Times New Roman" w:hAnsi="Times New Roman" w:cs="Times New Roman"/>
      <w:b/>
      <w:bCs/>
      <w:sz w:val="36"/>
      <w:szCs w:val="36"/>
      <w:lang w:eastAsia="de-DE" w:bidi="ar-SA"/>
    </w:rPr>
  </w:style>
  <w:style w:type="character" w:customStyle="1" w:styleId="apple-converted-space">
    <w:name w:val="apple-converted-space"/>
    <w:basedOn w:val="Absatz-Standardschriftart"/>
    <w:rsid w:val="002D2AE8"/>
  </w:style>
  <w:style w:type="paragraph" w:styleId="Beschriftung">
    <w:name w:val="caption"/>
    <w:basedOn w:val="Standard"/>
    <w:next w:val="Standard"/>
    <w:qFormat/>
    <w:rsid w:val="00D54F51"/>
    <w:pPr>
      <w:tabs>
        <w:tab w:val="left" w:pos="284"/>
        <w:tab w:val="left" w:pos="567"/>
        <w:tab w:val="left" w:pos="851"/>
        <w:tab w:val="left" w:pos="1134"/>
        <w:tab w:val="left" w:pos="5387"/>
        <w:tab w:val="left" w:pos="6974"/>
      </w:tab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4"/>
      <w:szCs w:val="20"/>
      <w:lang w:eastAsia="de-DE" w:bidi="ar-SA"/>
    </w:rPr>
  </w:style>
  <w:style w:type="paragraph" w:styleId="Fuzeile">
    <w:name w:val="footer"/>
    <w:basedOn w:val="Standard"/>
    <w:link w:val="FuzeileZchn"/>
    <w:uiPriority w:val="99"/>
    <w:rsid w:val="000C113A"/>
    <w:pPr>
      <w:tabs>
        <w:tab w:val="left" w:pos="284"/>
        <w:tab w:val="left" w:pos="567"/>
        <w:tab w:val="left" w:pos="851"/>
        <w:tab w:val="left" w:pos="1134"/>
        <w:tab w:val="center" w:pos="4536"/>
        <w:tab w:val="left" w:pos="5387"/>
        <w:tab w:val="left" w:pos="6974"/>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bidi="ar-SA"/>
    </w:rPr>
  </w:style>
  <w:style w:type="character" w:customStyle="1" w:styleId="FuzeileZchn">
    <w:name w:val="Fußzeile Zchn"/>
    <w:basedOn w:val="Absatz-Standardschriftart"/>
    <w:link w:val="Fuzeile"/>
    <w:uiPriority w:val="99"/>
    <w:rsid w:val="000C113A"/>
    <w:rPr>
      <w:rFonts w:ascii="Times New Roman" w:eastAsia="Times New Roman" w:hAnsi="Times New Roman" w:cs="Times New Roman"/>
      <w:sz w:val="24"/>
      <w:szCs w:val="20"/>
      <w:lang w:eastAsia="de-DE" w:bidi="ar-SA"/>
    </w:rPr>
  </w:style>
  <w:style w:type="paragraph" w:styleId="Kopfzeile">
    <w:name w:val="header"/>
    <w:basedOn w:val="Standard"/>
    <w:link w:val="KopfzeileZchn"/>
    <w:uiPriority w:val="99"/>
    <w:rsid w:val="000C113A"/>
    <w:pPr>
      <w:tabs>
        <w:tab w:val="left" w:pos="284"/>
        <w:tab w:val="left" w:pos="567"/>
        <w:tab w:val="left" w:pos="851"/>
        <w:tab w:val="left" w:pos="1134"/>
        <w:tab w:val="center" w:pos="4536"/>
        <w:tab w:val="left" w:pos="5387"/>
        <w:tab w:val="left" w:pos="6974"/>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bidi="ar-SA"/>
    </w:rPr>
  </w:style>
  <w:style w:type="character" w:customStyle="1" w:styleId="KopfzeileZchn">
    <w:name w:val="Kopfzeile Zchn"/>
    <w:basedOn w:val="Absatz-Standardschriftart"/>
    <w:link w:val="Kopfzeile"/>
    <w:uiPriority w:val="99"/>
    <w:rsid w:val="000C113A"/>
    <w:rPr>
      <w:rFonts w:ascii="Times New Roman" w:eastAsia="Times New Roman" w:hAnsi="Times New Roman" w:cs="Times New Roman"/>
      <w:sz w:val="24"/>
      <w:szCs w:val="20"/>
      <w:lang w:eastAsia="de-DE" w:bidi="ar-SA"/>
    </w:rPr>
  </w:style>
  <w:style w:type="paragraph" w:styleId="Textkrper-Zeileneinzug">
    <w:name w:val="Body Text Indent"/>
    <w:basedOn w:val="Standard"/>
    <w:link w:val="Textkrper-ZeileneinzugZchn"/>
    <w:rsid w:val="00F9057C"/>
    <w:pPr>
      <w:tabs>
        <w:tab w:val="left" w:pos="480"/>
        <w:tab w:val="left" w:pos="851"/>
        <w:tab w:val="left" w:pos="1134"/>
        <w:tab w:val="left" w:pos="5387"/>
        <w:tab w:val="left" w:pos="6974"/>
      </w:tabs>
      <w:overflowPunct w:val="0"/>
      <w:autoSpaceDE w:val="0"/>
      <w:autoSpaceDN w:val="0"/>
      <w:adjustRightInd w:val="0"/>
      <w:spacing w:after="0" w:line="240" w:lineRule="auto"/>
      <w:ind w:left="480" w:hanging="480"/>
      <w:textAlignment w:val="baseline"/>
    </w:pPr>
    <w:rPr>
      <w:rFonts w:ascii="Times New Roman" w:eastAsia="Times New Roman" w:hAnsi="Times New Roman" w:cs="Times New Roman"/>
      <w:sz w:val="24"/>
      <w:szCs w:val="20"/>
      <w:lang w:val="de-DE" w:eastAsia="de-DE" w:bidi="ar-SA"/>
    </w:rPr>
  </w:style>
  <w:style w:type="character" w:customStyle="1" w:styleId="Textkrper-ZeileneinzugZchn">
    <w:name w:val="Textkörper-Zeileneinzug Zchn"/>
    <w:basedOn w:val="Absatz-Standardschriftart"/>
    <w:link w:val="Textkrper-Zeileneinzug"/>
    <w:rsid w:val="00F9057C"/>
    <w:rPr>
      <w:rFonts w:ascii="Times New Roman" w:eastAsia="Times New Roman" w:hAnsi="Times New Roman" w:cs="Times New Roman"/>
      <w:sz w:val="24"/>
      <w:szCs w:val="20"/>
      <w:lang w:val="de-DE" w:eastAsia="de-DE" w:bidi="ar-SA"/>
    </w:rPr>
  </w:style>
  <w:style w:type="paragraph" w:styleId="Textkrper-Einzug3">
    <w:name w:val="Body Text Indent 3"/>
    <w:basedOn w:val="Standard"/>
    <w:link w:val="Textkrper-Einzug3Zchn"/>
    <w:uiPriority w:val="99"/>
    <w:semiHidden/>
    <w:unhideWhenUsed/>
    <w:rsid w:val="009C617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C617C"/>
    <w:rPr>
      <w:sz w:val="16"/>
      <w:szCs w:val="16"/>
    </w:rPr>
  </w:style>
  <w:style w:type="paragraph" w:styleId="Textkrper-Einzug2">
    <w:name w:val="Body Text Indent 2"/>
    <w:basedOn w:val="Standard"/>
    <w:link w:val="Textkrper-Einzug2Zchn"/>
    <w:uiPriority w:val="99"/>
    <w:semiHidden/>
    <w:unhideWhenUsed/>
    <w:rsid w:val="009C617C"/>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9C617C"/>
  </w:style>
  <w:style w:type="paragraph" w:styleId="Textkrper">
    <w:name w:val="Body Text"/>
    <w:basedOn w:val="Standard"/>
    <w:link w:val="TextkrperZchn"/>
    <w:uiPriority w:val="99"/>
    <w:unhideWhenUsed/>
    <w:rsid w:val="00CF6EE1"/>
    <w:pPr>
      <w:spacing w:after="120"/>
    </w:pPr>
  </w:style>
  <w:style w:type="character" w:customStyle="1" w:styleId="TextkrperZchn">
    <w:name w:val="Textkörper Zchn"/>
    <w:basedOn w:val="Absatz-Standardschriftart"/>
    <w:link w:val="Textkrper"/>
    <w:uiPriority w:val="99"/>
    <w:rsid w:val="00CF6EE1"/>
  </w:style>
  <w:style w:type="paragraph" w:styleId="Blocktext">
    <w:name w:val="Block Text"/>
    <w:basedOn w:val="Standard"/>
    <w:rsid w:val="009519DC"/>
    <w:pPr>
      <w:tabs>
        <w:tab w:val="left" w:pos="284"/>
        <w:tab w:val="left" w:pos="567"/>
        <w:tab w:val="left" w:pos="851"/>
        <w:tab w:val="left" w:pos="1134"/>
        <w:tab w:val="left" w:pos="5387"/>
        <w:tab w:val="left" w:pos="6974"/>
      </w:tabs>
      <w:overflowPunct w:val="0"/>
      <w:autoSpaceDE w:val="0"/>
      <w:autoSpaceDN w:val="0"/>
      <w:adjustRightInd w:val="0"/>
      <w:spacing w:after="60" w:line="260" w:lineRule="atLeast"/>
      <w:ind w:left="284" w:right="213" w:hanging="284"/>
      <w:textAlignment w:val="baseline"/>
    </w:pPr>
    <w:rPr>
      <w:rFonts w:ascii="Times New Roman" w:eastAsia="Times New Roman" w:hAnsi="Times New Roman" w:cs="Times New Roman"/>
      <w:sz w:val="24"/>
      <w:szCs w:val="20"/>
      <w:lang w:eastAsia="de-DE" w:bidi="ar-SA"/>
    </w:rPr>
  </w:style>
  <w:style w:type="paragraph" w:styleId="Verzeichnis3">
    <w:name w:val="toc 3"/>
    <w:basedOn w:val="berschrift3"/>
    <w:next w:val="Standard"/>
    <w:autoRedefine/>
    <w:uiPriority w:val="39"/>
    <w:rsid w:val="009519DC"/>
    <w:pPr>
      <w:keepNext w:val="0"/>
      <w:keepLines w:val="0"/>
      <w:tabs>
        <w:tab w:val="right" w:pos="8789"/>
      </w:tabs>
      <w:overflowPunct w:val="0"/>
      <w:autoSpaceDE w:val="0"/>
      <w:autoSpaceDN w:val="0"/>
      <w:adjustRightInd w:val="0"/>
      <w:spacing w:before="0" w:line="240" w:lineRule="auto"/>
      <w:ind w:left="1105" w:hanging="680"/>
      <w:textAlignment w:val="baseline"/>
      <w:outlineLvl w:val="9"/>
    </w:pPr>
    <w:rPr>
      <w:rFonts w:ascii="Arial" w:eastAsia="Times New Roman" w:hAnsi="Arial" w:cs="Times New Roman"/>
      <w:noProof/>
      <w:color w:val="auto"/>
      <w:sz w:val="20"/>
      <w:szCs w:val="20"/>
      <w:lang w:val="de-DE" w:eastAsia="de-DE" w:bidi="ar-SA"/>
    </w:rPr>
  </w:style>
  <w:style w:type="character" w:customStyle="1" w:styleId="berschrift3Zchn">
    <w:name w:val="Überschrift 3 Zchn"/>
    <w:basedOn w:val="Absatz-Standardschriftart"/>
    <w:link w:val="berschrift3"/>
    <w:uiPriority w:val="9"/>
    <w:semiHidden/>
    <w:rsid w:val="009519D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752846">
      <w:bodyDiv w:val="1"/>
      <w:marLeft w:val="0"/>
      <w:marRight w:val="0"/>
      <w:marTop w:val="0"/>
      <w:marBottom w:val="0"/>
      <w:divBdr>
        <w:top w:val="none" w:sz="0" w:space="0" w:color="auto"/>
        <w:left w:val="none" w:sz="0" w:space="0" w:color="auto"/>
        <w:bottom w:val="none" w:sz="0" w:space="0" w:color="auto"/>
        <w:right w:val="none" w:sz="0" w:space="0" w:color="auto"/>
      </w:divBdr>
      <w:divsChild>
        <w:div w:id="220100037">
          <w:marLeft w:val="0"/>
          <w:marRight w:val="0"/>
          <w:marTop w:val="0"/>
          <w:marBottom w:val="0"/>
          <w:divBdr>
            <w:top w:val="none" w:sz="0" w:space="0" w:color="auto"/>
            <w:left w:val="none" w:sz="0" w:space="0" w:color="auto"/>
            <w:bottom w:val="none" w:sz="0" w:space="0" w:color="auto"/>
            <w:right w:val="none" w:sz="0" w:space="0" w:color="auto"/>
          </w:divBdr>
        </w:div>
        <w:div w:id="1090732124">
          <w:marLeft w:val="0"/>
          <w:marRight w:val="0"/>
          <w:marTop w:val="0"/>
          <w:marBottom w:val="0"/>
          <w:divBdr>
            <w:top w:val="none" w:sz="0" w:space="0" w:color="auto"/>
            <w:left w:val="none" w:sz="0" w:space="0" w:color="auto"/>
            <w:bottom w:val="none" w:sz="0" w:space="0" w:color="auto"/>
            <w:right w:val="none" w:sz="0" w:space="0" w:color="auto"/>
          </w:divBdr>
        </w:div>
        <w:div w:id="505172384">
          <w:marLeft w:val="0"/>
          <w:marRight w:val="0"/>
          <w:marTop w:val="0"/>
          <w:marBottom w:val="0"/>
          <w:divBdr>
            <w:top w:val="none" w:sz="0" w:space="0" w:color="auto"/>
            <w:left w:val="none" w:sz="0" w:space="0" w:color="auto"/>
            <w:bottom w:val="none" w:sz="0" w:space="0" w:color="auto"/>
            <w:right w:val="none" w:sz="0" w:space="0" w:color="auto"/>
          </w:divBdr>
        </w:div>
        <w:div w:id="47072187">
          <w:marLeft w:val="0"/>
          <w:marRight w:val="0"/>
          <w:marTop w:val="0"/>
          <w:marBottom w:val="0"/>
          <w:divBdr>
            <w:top w:val="none" w:sz="0" w:space="0" w:color="auto"/>
            <w:left w:val="none" w:sz="0" w:space="0" w:color="auto"/>
            <w:bottom w:val="none" w:sz="0" w:space="0" w:color="auto"/>
            <w:right w:val="none" w:sz="0" w:space="0" w:color="auto"/>
          </w:divBdr>
        </w:div>
        <w:div w:id="1942059749">
          <w:marLeft w:val="0"/>
          <w:marRight w:val="0"/>
          <w:marTop w:val="0"/>
          <w:marBottom w:val="0"/>
          <w:divBdr>
            <w:top w:val="none" w:sz="0" w:space="0" w:color="auto"/>
            <w:left w:val="none" w:sz="0" w:space="0" w:color="auto"/>
            <w:bottom w:val="none" w:sz="0" w:space="0" w:color="auto"/>
            <w:right w:val="none" w:sz="0" w:space="0" w:color="auto"/>
          </w:divBdr>
        </w:div>
        <w:div w:id="1409814702">
          <w:marLeft w:val="0"/>
          <w:marRight w:val="0"/>
          <w:marTop w:val="0"/>
          <w:marBottom w:val="0"/>
          <w:divBdr>
            <w:top w:val="none" w:sz="0" w:space="0" w:color="auto"/>
            <w:left w:val="none" w:sz="0" w:space="0" w:color="auto"/>
            <w:bottom w:val="none" w:sz="0" w:space="0" w:color="auto"/>
            <w:right w:val="none" w:sz="0" w:space="0" w:color="auto"/>
          </w:divBdr>
        </w:div>
        <w:div w:id="1918326100">
          <w:marLeft w:val="0"/>
          <w:marRight w:val="0"/>
          <w:marTop w:val="0"/>
          <w:marBottom w:val="0"/>
          <w:divBdr>
            <w:top w:val="none" w:sz="0" w:space="0" w:color="auto"/>
            <w:left w:val="none" w:sz="0" w:space="0" w:color="auto"/>
            <w:bottom w:val="none" w:sz="0" w:space="0" w:color="auto"/>
            <w:right w:val="none" w:sz="0" w:space="0" w:color="auto"/>
          </w:divBdr>
        </w:div>
        <w:div w:id="180172385">
          <w:marLeft w:val="0"/>
          <w:marRight w:val="0"/>
          <w:marTop w:val="0"/>
          <w:marBottom w:val="0"/>
          <w:divBdr>
            <w:top w:val="none" w:sz="0" w:space="0" w:color="auto"/>
            <w:left w:val="none" w:sz="0" w:space="0" w:color="auto"/>
            <w:bottom w:val="none" w:sz="0" w:space="0" w:color="auto"/>
            <w:right w:val="none" w:sz="0" w:space="0" w:color="auto"/>
          </w:divBdr>
        </w:div>
        <w:div w:id="1123573496">
          <w:marLeft w:val="0"/>
          <w:marRight w:val="0"/>
          <w:marTop w:val="0"/>
          <w:marBottom w:val="0"/>
          <w:divBdr>
            <w:top w:val="none" w:sz="0" w:space="0" w:color="auto"/>
            <w:left w:val="none" w:sz="0" w:space="0" w:color="auto"/>
            <w:bottom w:val="none" w:sz="0" w:space="0" w:color="auto"/>
            <w:right w:val="none" w:sz="0" w:space="0" w:color="auto"/>
          </w:divBdr>
        </w:div>
        <w:div w:id="1706127619">
          <w:marLeft w:val="0"/>
          <w:marRight w:val="0"/>
          <w:marTop w:val="0"/>
          <w:marBottom w:val="0"/>
          <w:divBdr>
            <w:top w:val="none" w:sz="0" w:space="0" w:color="auto"/>
            <w:left w:val="none" w:sz="0" w:space="0" w:color="auto"/>
            <w:bottom w:val="none" w:sz="0" w:space="0" w:color="auto"/>
            <w:right w:val="none" w:sz="0" w:space="0" w:color="auto"/>
          </w:divBdr>
        </w:div>
        <w:div w:id="759642076">
          <w:marLeft w:val="0"/>
          <w:marRight w:val="0"/>
          <w:marTop w:val="0"/>
          <w:marBottom w:val="0"/>
          <w:divBdr>
            <w:top w:val="none" w:sz="0" w:space="0" w:color="auto"/>
            <w:left w:val="none" w:sz="0" w:space="0" w:color="auto"/>
            <w:bottom w:val="none" w:sz="0" w:space="0" w:color="auto"/>
            <w:right w:val="none" w:sz="0" w:space="0" w:color="auto"/>
          </w:divBdr>
        </w:div>
        <w:div w:id="154956710">
          <w:marLeft w:val="0"/>
          <w:marRight w:val="0"/>
          <w:marTop w:val="0"/>
          <w:marBottom w:val="0"/>
          <w:divBdr>
            <w:top w:val="none" w:sz="0" w:space="0" w:color="auto"/>
            <w:left w:val="none" w:sz="0" w:space="0" w:color="auto"/>
            <w:bottom w:val="none" w:sz="0" w:space="0" w:color="auto"/>
            <w:right w:val="none" w:sz="0" w:space="0" w:color="auto"/>
          </w:divBdr>
        </w:div>
        <w:div w:id="1685548158">
          <w:marLeft w:val="0"/>
          <w:marRight w:val="0"/>
          <w:marTop w:val="0"/>
          <w:marBottom w:val="0"/>
          <w:divBdr>
            <w:top w:val="none" w:sz="0" w:space="0" w:color="auto"/>
            <w:left w:val="none" w:sz="0" w:space="0" w:color="auto"/>
            <w:bottom w:val="none" w:sz="0" w:space="0" w:color="auto"/>
            <w:right w:val="none" w:sz="0" w:space="0" w:color="auto"/>
          </w:divBdr>
        </w:div>
        <w:div w:id="1460149517">
          <w:marLeft w:val="0"/>
          <w:marRight w:val="0"/>
          <w:marTop w:val="0"/>
          <w:marBottom w:val="0"/>
          <w:divBdr>
            <w:top w:val="none" w:sz="0" w:space="0" w:color="auto"/>
            <w:left w:val="none" w:sz="0" w:space="0" w:color="auto"/>
            <w:bottom w:val="none" w:sz="0" w:space="0" w:color="auto"/>
            <w:right w:val="none" w:sz="0" w:space="0" w:color="auto"/>
          </w:divBdr>
        </w:div>
        <w:div w:id="2061660489">
          <w:marLeft w:val="0"/>
          <w:marRight w:val="0"/>
          <w:marTop w:val="0"/>
          <w:marBottom w:val="0"/>
          <w:divBdr>
            <w:top w:val="none" w:sz="0" w:space="0" w:color="auto"/>
            <w:left w:val="none" w:sz="0" w:space="0" w:color="auto"/>
            <w:bottom w:val="none" w:sz="0" w:space="0" w:color="auto"/>
            <w:right w:val="none" w:sz="0" w:space="0" w:color="auto"/>
          </w:divBdr>
        </w:div>
        <w:div w:id="495076522">
          <w:marLeft w:val="0"/>
          <w:marRight w:val="0"/>
          <w:marTop w:val="0"/>
          <w:marBottom w:val="0"/>
          <w:divBdr>
            <w:top w:val="none" w:sz="0" w:space="0" w:color="auto"/>
            <w:left w:val="none" w:sz="0" w:space="0" w:color="auto"/>
            <w:bottom w:val="none" w:sz="0" w:space="0" w:color="auto"/>
            <w:right w:val="none" w:sz="0" w:space="0" w:color="auto"/>
          </w:divBdr>
        </w:div>
        <w:div w:id="1558081662">
          <w:marLeft w:val="0"/>
          <w:marRight w:val="0"/>
          <w:marTop w:val="0"/>
          <w:marBottom w:val="0"/>
          <w:divBdr>
            <w:top w:val="none" w:sz="0" w:space="0" w:color="auto"/>
            <w:left w:val="none" w:sz="0" w:space="0" w:color="auto"/>
            <w:bottom w:val="none" w:sz="0" w:space="0" w:color="auto"/>
            <w:right w:val="none" w:sz="0" w:space="0" w:color="auto"/>
          </w:divBdr>
        </w:div>
        <w:div w:id="974993907">
          <w:marLeft w:val="0"/>
          <w:marRight w:val="0"/>
          <w:marTop w:val="0"/>
          <w:marBottom w:val="0"/>
          <w:divBdr>
            <w:top w:val="none" w:sz="0" w:space="0" w:color="auto"/>
            <w:left w:val="none" w:sz="0" w:space="0" w:color="auto"/>
            <w:bottom w:val="none" w:sz="0" w:space="0" w:color="auto"/>
            <w:right w:val="none" w:sz="0" w:space="0" w:color="auto"/>
          </w:divBdr>
        </w:div>
      </w:divsChild>
    </w:div>
    <w:div w:id="811023695">
      <w:bodyDiv w:val="1"/>
      <w:marLeft w:val="0"/>
      <w:marRight w:val="0"/>
      <w:marTop w:val="0"/>
      <w:marBottom w:val="0"/>
      <w:divBdr>
        <w:top w:val="none" w:sz="0" w:space="0" w:color="auto"/>
        <w:left w:val="none" w:sz="0" w:space="0" w:color="auto"/>
        <w:bottom w:val="none" w:sz="0" w:space="0" w:color="auto"/>
        <w:right w:val="none" w:sz="0" w:space="0" w:color="auto"/>
      </w:divBdr>
      <w:divsChild>
        <w:div w:id="1391806803">
          <w:marLeft w:val="0"/>
          <w:marRight w:val="0"/>
          <w:marTop w:val="0"/>
          <w:marBottom w:val="0"/>
          <w:divBdr>
            <w:top w:val="none" w:sz="0" w:space="0" w:color="auto"/>
            <w:left w:val="none" w:sz="0" w:space="0" w:color="auto"/>
            <w:bottom w:val="none" w:sz="0" w:space="0" w:color="auto"/>
            <w:right w:val="none" w:sz="0" w:space="0" w:color="auto"/>
          </w:divBdr>
        </w:div>
        <w:div w:id="3022196">
          <w:marLeft w:val="0"/>
          <w:marRight w:val="0"/>
          <w:marTop w:val="0"/>
          <w:marBottom w:val="0"/>
          <w:divBdr>
            <w:top w:val="none" w:sz="0" w:space="0" w:color="auto"/>
            <w:left w:val="none" w:sz="0" w:space="0" w:color="auto"/>
            <w:bottom w:val="none" w:sz="0" w:space="0" w:color="auto"/>
            <w:right w:val="none" w:sz="0" w:space="0" w:color="auto"/>
          </w:divBdr>
        </w:div>
        <w:div w:id="61947762">
          <w:marLeft w:val="0"/>
          <w:marRight w:val="0"/>
          <w:marTop w:val="0"/>
          <w:marBottom w:val="0"/>
          <w:divBdr>
            <w:top w:val="none" w:sz="0" w:space="0" w:color="auto"/>
            <w:left w:val="none" w:sz="0" w:space="0" w:color="auto"/>
            <w:bottom w:val="none" w:sz="0" w:space="0" w:color="auto"/>
            <w:right w:val="none" w:sz="0" w:space="0" w:color="auto"/>
          </w:divBdr>
        </w:div>
        <w:div w:id="559444347">
          <w:marLeft w:val="0"/>
          <w:marRight w:val="0"/>
          <w:marTop w:val="0"/>
          <w:marBottom w:val="0"/>
          <w:divBdr>
            <w:top w:val="none" w:sz="0" w:space="0" w:color="auto"/>
            <w:left w:val="none" w:sz="0" w:space="0" w:color="auto"/>
            <w:bottom w:val="none" w:sz="0" w:space="0" w:color="auto"/>
            <w:right w:val="none" w:sz="0" w:space="0" w:color="auto"/>
          </w:divBdr>
        </w:div>
        <w:div w:id="646008514">
          <w:marLeft w:val="0"/>
          <w:marRight w:val="0"/>
          <w:marTop w:val="0"/>
          <w:marBottom w:val="0"/>
          <w:divBdr>
            <w:top w:val="none" w:sz="0" w:space="0" w:color="auto"/>
            <w:left w:val="none" w:sz="0" w:space="0" w:color="auto"/>
            <w:bottom w:val="none" w:sz="0" w:space="0" w:color="auto"/>
            <w:right w:val="none" w:sz="0" w:space="0" w:color="auto"/>
          </w:divBdr>
        </w:div>
        <w:div w:id="2133860859">
          <w:marLeft w:val="0"/>
          <w:marRight w:val="0"/>
          <w:marTop w:val="0"/>
          <w:marBottom w:val="0"/>
          <w:divBdr>
            <w:top w:val="none" w:sz="0" w:space="0" w:color="auto"/>
            <w:left w:val="none" w:sz="0" w:space="0" w:color="auto"/>
            <w:bottom w:val="none" w:sz="0" w:space="0" w:color="auto"/>
            <w:right w:val="none" w:sz="0" w:space="0" w:color="auto"/>
          </w:divBdr>
        </w:div>
        <w:div w:id="601573188">
          <w:marLeft w:val="0"/>
          <w:marRight w:val="0"/>
          <w:marTop w:val="0"/>
          <w:marBottom w:val="0"/>
          <w:divBdr>
            <w:top w:val="none" w:sz="0" w:space="0" w:color="auto"/>
            <w:left w:val="none" w:sz="0" w:space="0" w:color="auto"/>
            <w:bottom w:val="none" w:sz="0" w:space="0" w:color="auto"/>
            <w:right w:val="none" w:sz="0" w:space="0" w:color="auto"/>
          </w:divBdr>
        </w:div>
        <w:div w:id="518013410">
          <w:marLeft w:val="0"/>
          <w:marRight w:val="0"/>
          <w:marTop w:val="0"/>
          <w:marBottom w:val="0"/>
          <w:divBdr>
            <w:top w:val="none" w:sz="0" w:space="0" w:color="auto"/>
            <w:left w:val="none" w:sz="0" w:space="0" w:color="auto"/>
            <w:bottom w:val="none" w:sz="0" w:space="0" w:color="auto"/>
            <w:right w:val="none" w:sz="0" w:space="0" w:color="auto"/>
          </w:divBdr>
        </w:div>
        <w:div w:id="457532230">
          <w:marLeft w:val="0"/>
          <w:marRight w:val="0"/>
          <w:marTop w:val="0"/>
          <w:marBottom w:val="0"/>
          <w:divBdr>
            <w:top w:val="none" w:sz="0" w:space="0" w:color="auto"/>
            <w:left w:val="none" w:sz="0" w:space="0" w:color="auto"/>
            <w:bottom w:val="none" w:sz="0" w:space="0" w:color="auto"/>
            <w:right w:val="none" w:sz="0" w:space="0" w:color="auto"/>
          </w:divBdr>
        </w:div>
        <w:div w:id="756706989">
          <w:marLeft w:val="0"/>
          <w:marRight w:val="0"/>
          <w:marTop w:val="0"/>
          <w:marBottom w:val="0"/>
          <w:divBdr>
            <w:top w:val="none" w:sz="0" w:space="0" w:color="auto"/>
            <w:left w:val="none" w:sz="0" w:space="0" w:color="auto"/>
            <w:bottom w:val="none" w:sz="0" w:space="0" w:color="auto"/>
            <w:right w:val="none" w:sz="0" w:space="0" w:color="auto"/>
          </w:divBdr>
        </w:div>
        <w:div w:id="2071923635">
          <w:marLeft w:val="0"/>
          <w:marRight w:val="0"/>
          <w:marTop w:val="0"/>
          <w:marBottom w:val="0"/>
          <w:divBdr>
            <w:top w:val="none" w:sz="0" w:space="0" w:color="auto"/>
            <w:left w:val="none" w:sz="0" w:space="0" w:color="auto"/>
            <w:bottom w:val="none" w:sz="0" w:space="0" w:color="auto"/>
            <w:right w:val="none" w:sz="0" w:space="0" w:color="auto"/>
          </w:divBdr>
        </w:div>
        <w:div w:id="1677339921">
          <w:marLeft w:val="0"/>
          <w:marRight w:val="0"/>
          <w:marTop w:val="0"/>
          <w:marBottom w:val="0"/>
          <w:divBdr>
            <w:top w:val="none" w:sz="0" w:space="0" w:color="auto"/>
            <w:left w:val="none" w:sz="0" w:space="0" w:color="auto"/>
            <w:bottom w:val="none" w:sz="0" w:space="0" w:color="auto"/>
            <w:right w:val="none" w:sz="0" w:space="0" w:color="auto"/>
          </w:divBdr>
        </w:div>
        <w:div w:id="2024746990">
          <w:marLeft w:val="0"/>
          <w:marRight w:val="0"/>
          <w:marTop w:val="0"/>
          <w:marBottom w:val="0"/>
          <w:divBdr>
            <w:top w:val="none" w:sz="0" w:space="0" w:color="auto"/>
            <w:left w:val="none" w:sz="0" w:space="0" w:color="auto"/>
            <w:bottom w:val="none" w:sz="0" w:space="0" w:color="auto"/>
            <w:right w:val="none" w:sz="0" w:space="0" w:color="auto"/>
          </w:divBdr>
        </w:div>
        <w:div w:id="1151409885">
          <w:marLeft w:val="0"/>
          <w:marRight w:val="0"/>
          <w:marTop w:val="0"/>
          <w:marBottom w:val="0"/>
          <w:divBdr>
            <w:top w:val="none" w:sz="0" w:space="0" w:color="auto"/>
            <w:left w:val="none" w:sz="0" w:space="0" w:color="auto"/>
            <w:bottom w:val="none" w:sz="0" w:space="0" w:color="auto"/>
            <w:right w:val="none" w:sz="0" w:space="0" w:color="auto"/>
          </w:divBdr>
        </w:div>
        <w:div w:id="75174249">
          <w:marLeft w:val="0"/>
          <w:marRight w:val="0"/>
          <w:marTop w:val="0"/>
          <w:marBottom w:val="0"/>
          <w:divBdr>
            <w:top w:val="none" w:sz="0" w:space="0" w:color="auto"/>
            <w:left w:val="none" w:sz="0" w:space="0" w:color="auto"/>
            <w:bottom w:val="none" w:sz="0" w:space="0" w:color="auto"/>
            <w:right w:val="none" w:sz="0" w:space="0" w:color="auto"/>
          </w:divBdr>
        </w:div>
        <w:div w:id="1700081855">
          <w:marLeft w:val="0"/>
          <w:marRight w:val="0"/>
          <w:marTop w:val="0"/>
          <w:marBottom w:val="0"/>
          <w:divBdr>
            <w:top w:val="none" w:sz="0" w:space="0" w:color="auto"/>
            <w:left w:val="none" w:sz="0" w:space="0" w:color="auto"/>
            <w:bottom w:val="none" w:sz="0" w:space="0" w:color="auto"/>
            <w:right w:val="none" w:sz="0" w:space="0" w:color="auto"/>
          </w:divBdr>
        </w:div>
        <w:div w:id="654407877">
          <w:marLeft w:val="0"/>
          <w:marRight w:val="0"/>
          <w:marTop w:val="0"/>
          <w:marBottom w:val="0"/>
          <w:divBdr>
            <w:top w:val="none" w:sz="0" w:space="0" w:color="auto"/>
            <w:left w:val="none" w:sz="0" w:space="0" w:color="auto"/>
            <w:bottom w:val="none" w:sz="0" w:space="0" w:color="auto"/>
            <w:right w:val="none" w:sz="0" w:space="0" w:color="auto"/>
          </w:divBdr>
        </w:div>
        <w:div w:id="922104518">
          <w:marLeft w:val="0"/>
          <w:marRight w:val="0"/>
          <w:marTop w:val="0"/>
          <w:marBottom w:val="0"/>
          <w:divBdr>
            <w:top w:val="none" w:sz="0" w:space="0" w:color="auto"/>
            <w:left w:val="none" w:sz="0" w:space="0" w:color="auto"/>
            <w:bottom w:val="none" w:sz="0" w:space="0" w:color="auto"/>
            <w:right w:val="none" w:sz="0" w:space="0" w:color="auto"/>
          </w:divBdr>
        </w:div>
        <w:div w:id="1676300573">
          <w:marLeft w:val="0"/>
          <w:marRight w:val="0"/>
          <w:marTop w:val="0"/>
          <w:marBottom w:val="0"/>
          <w:divBdr>
            <w:top w:val="none" w:sz="0" w:space="0" w:color="auto"/>
            <w:left w:val="none" w:sz="0" w:space="0" w:color="auto"/>
            <w:bottom w:val="none" w:sz="0" w:space="0" w:color="auto"/>
            <w:right w:val="none" w:sz="0" w:space="0" w:color="auto"/>
          </w:divBdr>
        </w:div>
        <w:div w:id="2019430030">
          <w:marLeft w:val="0"/>
          <w:marRight w:val="0"/>
          <w:marTop w:val="0"/>
          <w:marBottom w:val="0"/>
          <w:divBdr>
            <w:top w:val="none" w:sz="0" w:space="0" w:color="auto"/>
            <w:left w:val="none" w:sz="0" w:space="0" w:color="auto"/>
            <w:bottom w:val="none" w:sz="0" w:space="0" w:color="auto"/>
            <w:right w:val="none" w:sz="0" w:space="0" w:color="auto"/>
          </w:divBdr>
        </w:div>
        <w:div w:id="2029091066">
          <w:marLeft w:val="0"/>
          <w:marRight w:val="0"/>
          <w:marTop w:val="0"/>
          <w:marBottom w:val="0"/>
          <w:divBdr>
            <w:top w:val="none" w:sz="0" w:space="0" w:color="auto"/>
            <w:left w:val="none" w:sz="0" w:space="0" w:color="auto"/>
            <w:bottom w:val="none" w:sz="0" w:space="0" w:color="auto"/>
            <w:right w:val="none" w:sz="0" w:space="0" w:color="auto"/>
          </w:divBdr>
        </w:div>
      </w:divsChild>
    </w:div>
    <w:div w:id="982198880">
      <w:bodyDiv w:val="1"/>
      <w:marLeft w:val="0"/>
      <w:marRight w:val="0"/>
      <w:marTop w:val="0"/>
      <w:marBottom w:val="0"/>
      <w:divBdr>
        <w:top w:val="none" w:sz="0" w:space="0" w:color="auto"/>
        <w:left w:val="none" w:sz="0" w:space="0" w:color="auto"/>
        <w:bottom w:val="none" w:sz="0" w:space="0" w:color="auto"/>
        <w:right w:val="none" w:sz="0" w:space="0" w:color="auto"/>
      </w:divBdr>
      <w:divsChild>
        <w:div w:id="655840425">
          <w:marLeft w:val="0"/>
          <w:marRight w:val="0"/>
          <w:marTop w:val="0"/>
          <w:marBottom w:val="0"/>
          <w:divBdr>
            <w:top w:val="none" w:sz="0" w:space="0" w:color="auto"/>
            <w:left w:val="none" w:sz="0" w:space="0" w:color="auto"/>
            <w:bottom w:val="none" w:sz="0" w:space="0" w:color="auto"/>
            <w:right w:val="none" w:sz="0" w:space="0" w:color="auto"/>
          </w:divBdr>
        </w:div>
        <w:div w:id="2001426231">
          <w:marLeft w:val="0"/>
          <w:marRight w:val="0"/>
          <w:marTop w:val="0"/>
          <w:marBottom w:val="0"/>
          <w:divBdr>
            <w:top w:val="none" w:sz="0" w:space="0" w:color="auto"/>
            <w:left w:val="none" w:sz="0" w:space="0" w:color="auto"/>
            <w:bottom w:val="none" w:sz="0" w:space="0" w:color="auto"/>
            <w:right w:val="none" w:sz="0" w:space="0" w:color="auto"/>
          </w:divBdr>
        </w:div>
        <w:div w:id="1767729135">
          <w:marLeft w:val="0"/>
          <w:marRight w:val="0"/>
          <w:marTop w:val="0"/>
          <w:marBottom w:val="0"/>
          <w:divBdr>
            <w:top w:val="none" w:sz="0" w:space="0" w:color="auto"/>
            <w:left w:val="none" w:sz="0" w:space="0" w:color="auto"/>
            <w:bottom w:val="none" w:sz="0" w:space="0" w:color="auto"/>
            <w:right w:val="none" w:sz="0" w:space="0" w:color="auto"/>
          </w:divBdr>
        </w:div>
        <w:div w:id="1799951073">
          <w:marLeft w:val="0"/>
          <w:marRight w:val="0"/>
          <w:marTop w:val="0"/>
          <w:marBottom w:val="0"/>
          <w:divBdr>
            <w:top w:val="none" w:sz="0" w:space="0" w:color="auto"/>
            <w:left w:val="none" w:sz="0" w:space="0" w:color="auto"/>
            <w:bottom w:val="none" w:sz="0" w:space="0" w:color="auto"/>
            <w:right w:val="none" w:sz="0" w:space="0" w:color="auto"/>
          </w:divBdr>
        </w:div>
        <w:div w:id="1539854899">
          <w:marLeft w:val="0"/>
          <w:marRight w:val="0"/>
          <w:marTop w:val="0"/>
          <w:marBottom w:val="0"/>
          <w:divBdr>
            <w:top w:val="none" w:sz="0" w:space="0" w:color="auto"/>
            <w:left w:val="none" w:sz="0" w:space="0" w:color="auto"/>
            <w:bottom w:val="none" w:sz="0" w:space="0" w:color="auto"/>
            <w:right w:val="none" w:sz="0" w:space="0" w:color="auto"/>
          </w:divBdr>
        </w:div>
        <w:div w:id="20984879">
          <w:marLeft w:val="0"/>
          <w:marRight w:val="0"/>
          <w:marTop w:val="0"/>
          <w:marBottom w:val="0"/>
          <w:divBdr>
            <w:top w:val="none" w:sz="0" w:space="0" w:color="auto"/>
            <w:left w:val="none" w:sz="0" w:space="0" w:color="auto"/>
            <w:bottom w:val="none" w:sz="0" w:space="0" w:color="auto"/>
            <w:right w:val="none" w:sz="0" w:space="0" w:color="auto"/>
          </w:divBdr>
        </w:div>
        <w:div w:id="2011977874">
          <w:marLeft w:val="0"/>
          <w:marRight w:val="0"/>
          <w:marTop w:val="0"/>
          <w:marBottom w:val="0"/>
          <w:divBdr>
            <w:top w:val="none" w:sz="0" w:space="0" w:color="auto"/>
            <w:left w:val="none" w:sz="0" w:space="0" w:color="auto"/>
            <w:bottom w:val="none" w:sz="0" w:space="0" w:color="auto"/>
            <w:right w:val="none" w:sz="0" w:space="0" w:color="auto"/>
          </w:divBdr>
        </w:div>
        <w:div w:id="212692314">
          <w:marLeft w:val="0"/>
          <w:marRight w:val="0"/>
          <w:marTop w:val="0"/>
          <w:marBottom w:val="0"/>
          <w:divBdr>
            <w:top w:val="none" w:sz="0" w:space="0" w:color="auto"/>
            <w:left w:val="none" w:sz="0" w:space="0" w:color="auto"/>
            <w:bottom w:val="none" w:sz="0" w:space="0" w:color="auto"/>
            <w:right w:val="none" w:sz="0" w:space="0" w:color="auto"/>
          </w:divBdr>
        </w:div>
        <w:div w:id="1154374406">
          <w:marLeft w:val="0"/>
          <w:marRight w:val="0"/>
          <w:marTop w:val="0"/>
          <w:marBottom w:val="0"/>
          <w:divBdr>
            <w:top w:val="none" w:sz="0" w:space="0" w:color="auto"/>
            <w:left w:val="none" w:sz="0" w:space="0" w:color="auto"/>
            <w:bottom w:val="none" w:sz="0" w:space="0" w:color="auto"/>
            <w:right w:val="none" w:sz="0" w:space="0" w:color="auto"/>
          </w:divBdr>
        </w:div>
        <w:div w:id="334381670">
          <w:marLeft w:val="0"/>
          <w:marRight w:val="0"/>
          <w:marTop w:val="0"/>
          <w:marBottom w:val="0"/>
          <w:divBdr>
            <w:top w:val="none" w:sz="0" w:space="0" w:color="auto"/>
            <w:left w:val="none" w:sz="0" w:space="0" w:color="auto"/>
            <w:bottom w:val="none" w:sz="0" w:space="0" w:color="auto"/>
            <w:right w:val="none" w:sz="0" w:space="0" w:color="auto"/>
          </w:divBdr>
        </w:div>
        <w:div w:id="1408649309">
          <w:marLeft w:val="0"/>
          <w:marRight w:val="0"/>
          <w:marTop w:val="0"/>
          <w:marBottom w:val="0"/>
          <w:divBdr>
            <w:top w:val="none" w:sz="0" w:space="0" w:color="auto"/>
            <w:left w:val="none" w:sz="0" w:space="0" w:color="auto"/>
            <w:bottom w:val="none" w:sz="0" w:space="0" w:color="auto"/>
            <w:right w:val="none" w:sz="0" w:space="0" w:color="auto"/>
          </w:divBdr>
        </w:div>
        <w:div w:id="1210341606">
          <w:marLeft w:val="0"/>
          <w:marRight w:val="0"/>
          <w:marTop w:val="0"/>
          <w:marBottom w:val="0"/>
          <w:divBdr>
            <w:top w:val="none" w:sz="0" w:space="0" w:color="auto"/>
            <w:left w:val="none" w:sz="0" w:space="0" w:color="auto"/>
            <w:bottom w:val="none" w:sz="0" w:space="0" w:color="auto"/>
            <w:right w:val="none" w:sz="0" w:space="0" w:color="auto"/>
          </w:divBdr>
        </w:div>
        <w:div w:id="155539595">
          <w:marLeft w:val="0"/>
          <w:marRight w:val="0"/>
          <w:marTop w:val="0"/>
          <w:marBottom w:val="0"/>
          <w:divBdr>
            <w:top w:val="none" w:sz="0" w:space="0" w:color="auto"/>
            <w:left w:val="none" w:sz="0" w:space="0" w:color="auto"/>
            <w:bottom w:val="none" w:sz="0" w:space="0" w:color="auto"/>
            <w:right w:val="none" w:sz="0" w:space="0" w:color="auto"/>
          </w:divBdr>
        </w:div>
        <w:div w:id="1913738798">
          <w:marLeft w:val="0"/>
          <w:marRight w:val="0"/>
          <w:marTop w:val="0"/>
          <w:marBottom w:val="0"/>
          <w:divBdr>
            <w:top w:val="none" w:sz="0" w:space="0" w:color="auto"/>
            <w:left w:val="none" w:sz="0" w:space="0" w:color="auto"/>
            <w:bottom w:val="none" w:sz="0" w:space="0" w:color="auto"/>
            <w:right w:val="none" w:sz="0" w:space="0" w:color="auto"/>
          </w:divBdr>
        </w:div>
        <w:div w:id="1055588451">
          <w:marLeft w:val="0"/>
          <w:marRight w:val="0"/>
          <w:marTop w:val="0"/>
          <w:marBottom w:val="0"/>
          <w:divBdr>
            <w:top w:val="none" w:sz="0" w:space="0" w:color="auto"/>
            <w:left w:val="none" w:sz="0" w:space="0" w:color="auto"/>
            <w:bottom w:val="none" w:sz="0" w:space="0" w:color="auto"/>
            <w:right w:val="none" w:sz="0" w:space="0" w:color="auto"/>
          </w:divBdr>
        </w:div>
        <w:div w:id="1362051976">
          <w:marLeft w:val="0"/>
          <w:marRight w:val="0"/>
          <w:marTop w:val="0"/>
          <w:marBottom w:val="0"/>
          <w:divBdr>
            <w:top w:val="none" w:sz="0" w:space="0" w:color="auto"/>
            <w:left w:val="none" w:sz="0" w:space="0" w:color="auto"/>
            <w:bottom w:val="none" w:sz="0" w:space="0" w:color="auto"/>
            <w:right w:val="none" w:sz="0" w:space="0" w:color="auto"/>
          </w:divBdr>
        </w:div>
        <w:div w:id="1123966693">
          <w:marLeft w:val="0"/>
          <w:marRight w:val="0"/>
          <w:marTop w:val="0"/>
          <w:marBottom w:val="0"/>
          <w:divBdr>
            <w:top w:val="none" w:sz="0" w:space="0" w:color="auto"/>
            <w:left w:val="none" w:sz="0" w:space="0" w:color="auto"/>
            <w:bottom w:val="none" w:sz="0" w:space="0" w:color="auto"/>
            <w:right w:val="none" w:sz="0" w:space="0" w:color="auto"/>
          </w:divBdr>
        </w:div>
        <w:div w:id="205025306">
          <w:marLeft w:val="0"/>
          <w:marRight w:val="0"/>
          <w:marTop w:val="0"/>
          <w:marBottom w:val="0"/>
          <w:divBdr>
            <w:top w:val="none" w:sz="0" w:space="0" w:color="auto"/>
            <w:left w:val="none" w:sz="0" w:space="0" w:color="auto"/>
            <w:bottom w:val="none" w:sz="0" w:space="0" w:color="auto"/>
            <w:right w:val="none" w:sz="0" w:space="0" w:color="auto"/>
          </w:divBdr>
        </w:div>
        <w:div w:id="1242179174">
          <w:marLeft w:val="0"/>
          <w:marRight w:val="0"/>
          <w:marTop w:val="0"/>
          <w:marBottom w:val="0"/>
          <w:divBdr>
            <w:top w:val="none" w:sz="0" w:space="0" w:color="auto"/>
            <w:left w:val="none" w:sz="0" w:space="0" w:color="auto"/>
            <w:bottom w:val="none" w:sz="0" w:space="0" w:color="auto"/>
            <w:right w:val="none" w:sz="0" w:space="0" w:color="auto"/>
          </w:divBdr>
        </w:div>
        <w:div w:id="649483375">
          <w:marLeft w:val="0"/>
          <w:marRight w:val="0"/>
          <w:marTop w:val="0"/>
          <w:marBottom w:val="0"/>
          <w:divBdr>
            <w:top w:val="none" w:sz="0" w:space="0" w:color="auto"/>
            <w:left w:val="none" w:sz="0" w:space="0" w:color="auto"/>
            <w:bottom w:val="none" w:sz="0" w:space="0" w:color="auto"/>
            <w:right w:val="none" w:sz="0" w:space="0" w:color="auto"/>
          </w:divBdr>
        </w:div>
        <w:div w:id="1122265121">
          <w:marLeft w:val="0"/>
          <w:marRight w:val="0"/>
          <w:marTop w:val="0"/>
          <w:marBottom w:val="0"/>
          <w:divBdr>
            <w:top w:val="none" w:sz="0" w:space="0" w:color="auto"/>
            <w:left w:val="none" w:sz="0" w:space="0" w:color="auto"/>
            <w:bottom w:val="none" w:sz="0" w:space="0" w:color="auto"/>
            <w:right w:val="none" w:sz="0" w:space="0" w:color="auto"/>
          </w:divBdr>
        </w:div>
        <w:div w:id="1581669593">
          <w:marLeft w:val="0"/>
          <w:marRight w:val="0"/>
          <w:marTop w:val="0"/>
          <w:marBottom w:val="0"/>
          <w:divBdr>
            <w:top w:val="none" w:sz="0" w:space="0" w:color="auto"/>
            <w:left w:val="none" w:sz="0" w:space="0" w:color="auto"/>
            <w:bottom w:val="none" w:sz="0" w:space="0" w:color="auto"/>
            <w:right w:val="none" w:sz="0" w:space="0" w:color="auto"/>
          </w:divBdr>
        </w:div>
        <w:div w:id="114838537">
          <w:marLeft w:val="0"/>
          <w:marRight w:val="0"/>
          <w:marTop w:val="0"/>
          <w:marBottom w:val="0"/>
          <w:divBdr>
            <w:top w:val="none" w:sz="0" w:space="0" w:color="auto"/>
            <w:left w:val="none" w:sz="0" w:space="0" w:color="auto"/>
            <w:bottom w:val="none" w:sz="0" w:space="0" w:color="auto"/>
            <w:right w:val="none" w:sz="0" w:space="0" w:color="auto"/>
          </w:divBdr>
        </w:div>
        <w:div w:id="356778322">
          <w:marLeft w:val="0"/>
          <w:marRight w:val="0"/>
          <w:marTop w:val="0"/>
          <w:marBottom w:val="0"/>
          <w:divBdr>
            <w:top w:val="none" w:sz="0" w:space="0" w:color="auto"/>
            <w:left w:val="none" w:sz="0" w:space="0" w:color="auto"/>
            <w:bottom w:val="none" w:sz="0" w:space="0" w:color="auto"/>
            <w:right w:val="none" w:sz="0" w:space="0" w:color="auto"/>
          </w:divBdr>
        </w:div>
        <w:div w:id="1074009172">
          <w:marLeft w:val="0"/>
          <w:marRight w:val="0"/>
          <w:marTop w:val="0"/>
          <w:marBottom w:val="0"/>
          <w:divBdr>
            <w:top w:val="none" w:sz="0" w:space="0" w:color="auto"/>
            <w:left w:val="none" w:sz="0" w:space="0" w:color="auto"/>
            <w:bottom w:val="none" w:sz="0" w:space="0" w:color="auto"/>
            <w:right w:val="none" w:sz="0" w:space="0" w:color="auto"/>
          </w:divBdr>
        </w:div>
        <w:div w:id="1551457510">
          <w:marLeft w:val="0"/>
          <w:marRight w:val="0"/>
          <w:marTop w:val="0"/>
          <w:marBottom w:val="0"/>
          <w:divBdr>
            <w:top w:val="none" w:sz="0" w:space="0" w:color="auto"/>
            <w:left w:val="none" w:sz="0" w:space="0" w:color="auto"/>
            <w:bottom w:val="none" w:sz="0" w:space="0" w:color="auto"/>
            <w:right w:val="none" w:sz="0" w:space="0" w:color="auto"/>
          </w:divBdr>
        </w:div>
        <w:div w:id="2009627572">
          <w:marLeft w:val="0"/>
          <w:marRight w:val="0"/>
          <w:marTop w:val="0"/>
          <w:marBottom w:val="0"/>
          <w:divBdr>
            <w:top w:val="none" w:sz="0" w:space="0" w:color="auto"/>
            <w:left w:val="none" w:sz="0" w:space="0" w:color="auto"/>
            <w:bottom w:val="none" w:sz="0" w:space="0" w:color="auto"/>
            <w:right w:val="none" w:sz="0" w:space="0" w:color="auto"/>
          </w:divBdr>
        </w:div>
        <w:div w:id="1390304187">
          <w:marLeft w:val="0"/>
          <w:marRight w:val="0"/>
          <w:marTop w:val="0"/>
          <w:marBottom w:val="0"/>
          <w:divBdr>
            <w:top w:val="none" w:sz="0" w:space="0" w:color="auto"/>
            <w:left w:val="none" w:sz="0" w:space="0" w:color="auto"/>
            <w:bottom w:val="none" w:sz="0" w:space="0" w:color="auto"/>
            <w:right w:val="none" w:sz="0" w:space="0" w:color="auto"/>
          </w:divBdr>
        </w:div>
        <w:div w:id="1066758985">
          <w:marLeft w:val="0"/>
          <w:marRight w:val="0"/>
          <w:marTop w:val="0"/>
          <w:marBottom w:val="0"/>
          <w:divBdr>
            <w:top w:val="none" w:sz="0" w:space="0" w:color="auto"/>
            <w:left w:val="none" w:sz="0" w:space="0" w:color="auto"/>
            <w:bottom w:val="none" w:sz="0" w:space="0" w:color="auto"/>
            <w:right w:val="none" w:sz="0" w:space="0" w:color="auto"/>
          </w:divBdr>
        </w:div>
        <w:div w:id="1609895087">
          <w:marLeft w:val="0"/>
          <w:marRight w:val="0"/>
          <w:marTop w:val="0"/>
          <w:marBottom w:val="0"/>
          <w:divBdr>
            <w:top w:val="none" w:sz="0" w:space="0" w:color="auto"/>
            <w:left w:val="none" w:sz="0" w:space="0" w:color="auto"/>
            <w:bottom w:val="none" w:sz="0" w:space="0" w:color="auto"/>
            <w:right w:val="none" w:sz="0" w:space="0" w:color="auto"/>
          </w:divBdr>
        </w:div>
        <w:div w:id="815220566">
          <w:marLeft w:val="0"/>
          <w:marRight w:val="0"/>
          <w:marTop w:val="0"/>
          <w:marBottom w:val="0"/>
          <w:divBdr>
            <w:top w:val="none" w:sz="0" w:space="0" w:color="auto"/>
            <w:left w:val="none" w:sz="0" w:space="0" w:color="auto"/>
            <w:bottom w:val="none" w:sz="0" w:space="0" w:color="auto"/>
            <w:right w:val="none" w:sz="0" w:space="0" w:color="auto"/>
          </w:divBdr>
        </w:div>
        <w:div w:id="1575628401">
          <w:marLeft w:val="0"/>
          <w:marRight w:val="0"/>
          <w:marTop w:val="0"/>
          <w:marBottom w:val="0"/>
          <w:divBdr>
            <w:top w:val="none" w:sz="0" w:space="0" w:color="auto"/>
            <w:left w:val="none" w:sz="0" w:space="0" w:color="auto"/>
            <w:bottom w:val="none" w:sz="0" w:space="0" w:color="auto"/>
            <w:right w:val="none" w:sz="0" w:space="0" w:color="auto"/>
          </w:divBdr>
        </w:div>
        <w:div w:id="996156598">
          <w:marLeft w:val="0"/>
          <w:marRight w:val="0"/>
          <w:marTop w:val="0"/>
          <w:marBottom w:val="0"/>
          <w:divBdr>
            <w:top w:val="none" w:sz="0" w:space="0" w:color="auto"/>
            <w:left w:val="none" w:sz="0" w:space="0" w:color="auto"/>
            <w:bottom w:val="none" w:sz="0" w:space="0" w:color="auto"/>
            <w:right w:val="none" w:sz="0" w:space="0" w:color="auto"/>
          </w:divBdr>
        </w:div>
        <w:div w:id="1761294515">
          <w:marLeft w:val="0"/>
          <w:marRight w:val="0"/>
          <w:marTop w:val="0"/>
          <w:marBottom w:val="0"/>
          <w:divBdr>
            <w:top w:val="none" w:sz="0" w:space="0" w:color="auto"/>
            <w:left w:val="none" w:sz="0" w:space="0" w:color="auto"/>
            <w:bottom w:val="none" w:sz="0" w:space="0" w:color="auto"/>
            <w:right w:val="none" w:sz="0" w:space="0" w:color="auto"/>
          </w:divBdr>
        </w:div>
        <w:div w:id="1209686223">
          <w:marLeft w:val="0"/>
          <w:marRight w:val="0"/>
          <w:marTop w:val="0"/>
          <w:marBottom w:val="0"/>
          <w:divBdr>
            <w:top w:val="none" w:sz="0" w:space="0" w:color="auto"/>
            <w:left w:val="none" w:sz="0" w:space="0" w:color="auto"/>
            <w:bottom w:val="none" w:sz="0" w:space="0" w:color="auto"/>
            <w:right w:val="none" w:sz="0" w:space="0" w:color="auto"/>
          </w:divBdr>
        </w:div>
        <w:div w:id="405995869">
          <w:marLeft w:val="0"/>
          <w:marRight w:val="0"/>
          <w:marTop w:val="0"/>
          <w:marBottom w:val="0"/>
          <w:divBdr>
            <w:top w:val="none" w:sz="0" w:space="0" w:color="auto"/>
            <w:left w:val="none" w:sz="0" w:space="0" w:color="auto"/>
            <w:bottom w:val="none" w:sz="0" w:space="0" w:color="auto"/>
            <w:right w:val="none" w:sz="0" w:space="0" w:color="auto"/>
          </w:divBdr>
        </w:div>
        <w:div w:id="1732731939">
          <w:marLeft w:val="0"/>
          <w:marRight w:val="0"/>
          <w:marTop w:val="0"/>
          <w:marBottom w:val="0"/>
          <w:divBdr>
            <w:top w:val="none" w:sz="0" w:space="0" w:color="auto"/>
            <w:left w:val="none" w:sz="0" w:space="0" w:color="auto"/>
            <w:bottom w:val="none" w:sz="0" w:space="0" w:color="auto"/>
            <w:right w:val="none" w:sz="0" w:space="0" w:color="auto"/>
          </w:divBdr>
        </w:div>
        <w:div w:id="724377243">
          <w:marLeft w:val="0"/>
          <w:marRight w:val="0"/>
          <w:marTop w:val="0"/>
          <w:marBottom w:val="0"/>
          <w:divBdr>
            <w:top w:val="none" w:sz="0" w:space="0" w:color="auto"/>
            <w:left w:val="none" w:sz="0" w:space="0" w:color="auto"/>
            <w:bottom w:val="none" w:sz="0" w:space="0" w:color="auto"/>
            <w:right w:val="none" w:sz="0" w:space="0" w:color="auto"/>
          </w:divBdr>
        </w:div>
      </w:divsChild>
    </w:div>
    <w:div w:id="1033650352">
      <w:bodyDiv w:val="1"/>
      <w:marLeft w:val="0"/>
      <w:marRight w:val="0"/>
      <w:marTop w:val="0"/>
      <w:marBottom w:val="0"/>
      <w:divBdr>
        <w:top w:val="none" w:sz="0" w:space="0" w:color="auto"/>
        <w:left w:val="none" w:sz="0" w:space="0" w:color="auto"/>
        <w:bottom w:val="none" w:sz="0" w:space="0" w:color="auto"/>
        <w:right w:val="none" w:sz="0" w:space="0" w:color="auto"/>
      </w:divBdr>
      <w:divsChild>
        <w:div w:id="915942278">
          <w:marLeft w:val="0"/>
          <w:marRight w:val="0"/>
          <w:marTop w:val="0"/>
          <w:marBottom w:val="0"/>
          <w:divBdr>
            <w:top w:val="none" w:sz="0" w:space="0" w:color="auto"/>
            <w:left w:val="none" w:sz="0" w:space="0" w:color="auto"/>
            <w:bottom w:val="none" w:sz="0" w:space="0" w:color="auto"/>
            <w:right w:val="none" w:sz="0" w:space="0" w:color="auto"/>
          </w:divBdr>
        </w:div>
        <w:div w:id="960457832">
          <w:marLeft w:val="0"/>
          <w:marRight w:val="0"/>
          <w:marTop w:val="0"/>
          <w:marBottom w:val="0"/>
          <w:divBdr>
            <w:top w:val="none" w:sz="0" w:space="0" w:color="auto"/>
            <w:left w:val="none" w:sz="0" w:space="0" w:color="auto"/>
            <w:bottom w:val="none" w:sz="0" w:space="0" w:color="auto"/>
            <w:right w:val="none" w:sz="0" w:space="0" w:color="auto"/>
          </w:divBdr>
        </w:div>
        <w:div w:id="165173419">
          <w:marLeft w:val="0"/>
          <w:marRight w:val="0"/>
          <w:marTop w:val="0"/>
          <w:marBottom w:val="0"/>
          <w:divBdr>
            <w:top w:val="none" w:sz="0" w:space="0" w:color="auto"/>
            <w:left w:val="none" w:sz="0" w:space="0" w:color="auto"/>
            <w:bottom w:val="none" w:sz="0" w:space="0" w:color="auto"/>
            <w:right w:val="none" w:sz="0" w:space="0" w:color="auto"/>
          </w:divBdr>
        </w:div>
        <w:div w:id="1079985622">
          <w:marLeft w:val="0"/>
          <w:marRight w:val="0"/>
          <w:marTop w:val="0"/>
          <w:marBottom w:val="0"/>
          <w:divBdr>
            <w:top w:val="none" w:sz="0" w:space="0" w:color="auto"/>
            <w:left w:val="none" w:sz="0" w:space="0" w:color="auto"/>
            <w:bottom w:val="none" w:sz="0" w:space="0" w:color="auto"/>
            <w:right w:val="none" w:sz="0" w:space="0" w:color="auto"/>
          </w:divBdr>
        </w:div>
        <w:div w:id="1048146104">
          <w:marLeft w:val="0"/>
          <w:marRight w:val="0"/>
          <w:marTop w:val="0"/>
          <w:marBottom w:val="0"/>
          <w:divBdr>
            <w:top w:val="none" w:sz="0" w:space="0" w:color="auto"/>
            <w:left w:val="none" w:sz="0" w:space="0" w:color="auto"/>
            <w:bottom w:val="none" w:sz="0" w:space="0" w:color="auto"/>
            <w:right w:val="none" w:sz="0" w:space="0" w:color="auto"/>
          </w:divBdr>
        </w:div>
        <w:div w:id="1966543432">
          <w:marLeft w:val="0"/>
          <w:marRight w:val="0"/>
          <w:marTop w:val="0"/>
          <w:marBottom w:val="0"/>
          <w:divBdr>
            <w:top w:val="none" w:sz="0" w:space="0" w:color="auto"/>
            <w:left w:val="none" w:sz="0" w:space="0" w:color="auto"/>
            <w:bottom w:val="none" w:sz="0" w:space="0" w:color="auto"/>
            <w:right w:val="none" w:sz="0" w:space="0" w:color="auto"/>
          </w:divBdr>
        </w:div>
        <w:div w:id="1875803385">
          <w:marLeft w:val="0"/>
          <w:marRight w:val="0"/>
          <w:marTop w:val="0"/>
          <w:marBottom w:val="0"/>
          <w:divBdr>
            <w:top w:val="none" w:sz="0" w:space="0" w:color="auto"/>
            <w:left w:val="none" w:sz="0" w:space="0" w:color="auto"/>
            <w:bottom w:val="none" w:sz="0" w:space="0" w:color="auto"/>
            <w:right w:val="none" w:sz="0" w:space="0" w:color="auto"/>
          </w:divBdr>
        </w:div>
        <w:div w:id="418789704">
          <w:marLeft w:val="0"/>
          <w:marRight w:val="0"/>
          <w:marTop w:val="0"/>
          <w:marBottom w:val="0"/>
          <w:divBdr>
            <w:top w:val="none" w:sz="0" w:space="0" w:color="auto"/>
            <w:left w:val="none" w:sz="0" w:space="0" w:color="auto"/>
            <w:bottom w:val="none" w:sz="0" w:space="0" w:color="auto"/>
            <w:right w:val="none" w:sz="0" w:space="0" w:color="auto"/>
          </w:divBdr>
        </w:div>
        <w:div w:id="304890973">
          <w:marLeft w:val="0"/>
          <w:marRight w:val="0"/>
          <w:marTop w:val="0"/>
          <w:marBottom w:val="0"/>
          <w:divBdr>
            <w:top w:val="none" w:sz="0" w:space="0" w:color="auto"/>
            <w:left w:val="none" w:sz="0" w:space="0" w:color="auto"/>
            <w:bottom w:val="none" w:sz="0" w:space="0" w:color="auto"/>
            <w:right w:val="none" w:sz="0" w:space="0" w:color="auto"/>
          </w:divBdr>
        </w:div>
        <w:div w:id="912936050">
          <w:marLeft w:val="0"/>
          <w:marRight w:val="0"/>
          <w:marTop w:val="0"/>
          <w:marBottom w:val="0"/>
          <w:divBdr>
            <w:top w:val="none" w:sz="0" w:space="0" w:color="auto"/>
            <w:left w:val="none" w:sz="0" w:space="0" w:color="auto"/>
            <w:bottom w:val="none" w:sz="0" w:space="0" w:color="auto"/>
            <w:right w:val="none" w:sz="0" w:space="0" w:color="auto"/>
          </w:divBdr>
        </w:div>
        <w:div w:id="1626690310">
          <w:marLeft w:val="0"/>
          <w:marRight w:val="0"/>
          <w:marTop w:val="0"/>
          <w:marBottom w:val="0"/>
          <w:divBdr>
            <w:top w:val="none" w:sz="0" w:space="0" w:color="auto"/>
            <w:left w:val="none" w:sz="0" w:space="0" w:color="auto"/>
            <w:bottom w:val="none" w:sz="0" w:space="0" w:color="auto"/>
            <w:right w:val="none" w:sz="0" w:space="0" w:color="auto"/>
          </w:divBdr>
        </w:div>
        <w:div w:id="792790134">
          <w:marLeft w:val="0"/>
          <w:marRight w:val="0"/>
          <w:marTop w:val="0"/>
          <w:marBottom w:val="0"/>
          <w:divBdr>
            <w:top w:val="none" w:sz="0" w:space="0" w:color="auto"/>
            <w:left w:val="none" w:sz="0" w:space="0" w:color="auto"/>
            <w:bottom w:val="none" w:sz="0" w:space="0" w:color="auto"/>
            <w:right w:val="none" w:sz="0" w:space="0" w:color="auto"/>
          </w:divBdr>
        </w:div>
        <w:div w:id="738022880">
          <w:marLeft w:val="0"/>
          <w:marRight w:val="0"/>
          <w:marTop w:val="0"/>
          <w:marBottom w:val="0"/>
          <w:divBdr>
            <w:top w:val="none" w:sz="0" w:space="0" w:color="auto"/>
            <w:left w:val="none" w:sz="0" w:space="0" w:color="auto"/>
            <w:bottom w:val="none" w:sz="0" w:space="0" w:color="auto"/>
            <w:right w:val="none" w:sz="0" w:space="0" w:color="auto"/>
          </w:divBdr>
        </w:div>
        <w:div w:id="103425146">
          <w:marLeft w:val="0"/>
          <w:marRight w:val="0"/>
          <w:marTop w:val="0"/>
          <w:marBottom w:val="0"/>
          <w:divBdr>
            <w:top w:val="none" w:sz="0" w:space="0" w:color="auto"/>
            <w:left w:val="none" w:sz="0" w:space="0" w:color="auto"/>
            <w:bottom w:val="none" w:sz="0" w:space="0" w:color="auto"/>
            <w:right w:val="none" w:sz="0" w:space="0" w:color="auto"/>
          </w:divBdr>
        </w:div>
        <w:div w:id="1607418139">
          <w:marLeft w:val="0"/>
          <w:marRight w:val="0"/>
          <w:marTop w:val="0"/>
          <w:marBottom w:val="0"/>
          <w:divBdr>
            <w:top w:val="none" w:sz="0" w:space="0" w:color="auto"/>
            <w:left w:val="none" w:sz="0" w:space="0" w:color="auto"/>
            <w:bottom w:val="none" w:sz="0" w:space="0" w:color="auto"/>
            <w:right w:val="none" w:sz="0" w:space="0" w:color="auto"/>
          </w:divBdr>
        </w:div>
        <w:div w:id="1201749162">
          <w:marLeft w:val="0"/>
          <w:marRight w:val="0"/>
          <w:marTop w:val="0"/>
          <w:marBottom w:val="0"/>
          <w:divBdr>
            <w:top w:val="none" w:sz="0" w:space="0" w:color="auto"/>
            <w:left w:val="none" w:sz="0" w:space="0" w:color="auto"/>
            <w:bottom w:val="none" w:sz="0" w:space="0" w:color="auto"/>
            <w:right w:val="none" w:sz="0" w:space="0" w:color="auto"/>
          </w:divBdr>
        </w:div>
        <w:div w:id="1603099937">
          <w:marLeft w:val="0"/>
          <w:marRight w:val="0"/>
          <w:marTop w:val="0"/>
          <w:marBottom w:val="0"/>
          <w:divBdr>
            <w:top w:val="none" w:sz="0" w:space="0" w:color="auto"/>
            <w:left w:val="none" w:sz="0" w:space="0" w:color="auto"/>
            <w:bottom w:val="none" w:sz="0" w:space="0" w:color="auto"/>
            <w:right w:val="none" w:sz="0" w:space="0" w:color="auto"/>
          </w:divBdr>
        </w:div>
        <w:div w:id="1549754902">
          <w:marLeft w:val="0"/>
          <w:marRight w:val="0"/>
          <w:marTop w:val="0"/>
          <w:marBottom w:val="0"/>
          <w:divBdr>
            <w:top w:val="none" w:sz="0" w:space="0" w:color="auto"/>
            <w:left w:val="none" w:sz="0" w:space="0" w:color="auto"/>
            <w:bottom w:val="none" w:sz="0" w:space="0" w:color="auto"/>
            <w:right w:val="none" w:sz="0" w:space="0" w:color="auto"/>
          </w:divBdr>
        </w:div>
        <w:div w:id="195235655">
          <w:marLeft w:val="0"/>
          <w:marRight w:val="0"/>
          <w:marTop w:val="0"/>
          <w:marBottom w:val="0"/>
          <w:divBdr>
            <w:top w:val="none" w:sz="0" w:space="0" w:color="auto"/>
            <w:left w:val="none" w:sz="0" w:space="0" w:color="auto"/>
            <w:bottom w:val="none" w:sz="0" w:space="0" w:color="auto"/>
            <w:right w:val="none" w:sz="0" w:space="0" w:color="auto"/>
          </w:divBdr>
        </w:div>
        <w:div w:id="822156584">
          <w:marLeft w:val="0"/>
          <w:marRight w:val="0"/>
          <w:marTop w:val="0"/>
          <w:marBottom w:val="0"/>
          <w:divBdr>
            <w:top w:val="none" w:sz="0" w:space="0" w:color="auto"/>
            <w:left w:val="none" w:sz="0" w:space="0" w:color="auto"/>
            <w:bottom w:val="none" w:sz="0" w:space="0" w:color="auto"/>
            <w:right w:val="none" w:sz="0" w:space="0" w:color="auto"/>
          </w:divBdr>
        </w:div>
        <w:div w:id="202863049">
          <w:marLeft w:val="0"/>
          <w:marRight w:val="0"/>
          <w:marTop w:val="0"/>
          <w:marBottom w:val="0"/>
          <w:divBdr>
            <w:top w:val="none" w:sz="0" w:space="0" w:color="auto"/>
            <w:left w:val="none" w:sz="0" w:space="0" w:color="auto"/>
            <w:bottom w:val="none" w:sz="0" w:space="0" w:color="auto"/>
            <w:right w:val="none" w:sz="0" w:space="0" w:color="auto"/>
          </w:divBdr>
        </w:div>
        <w:div w:id="1605384025">
          <w:marLeft w:val="0"/>
          <w:marRight w:val="0"/>
          <w:marTop w:val="0"/>
          <w:marBottom w:val="0"/>
          <w:divBdr>
            <w:top w:val="none" w:sz="0" w:space="0" w:color="auto"/>
            <w:left w:val="none" w:sz="0" w:space="0" w:color="auto"/>
            <w:bottom w:val="none" w:sz="0" w:space="0" w:color="auto"/>
            <w:right w:val="none" w:sz="0" w:space="0" w:color="auto"/>
          </w:divBdr>
        </w:div>
        <w:div w:id="1615407757">
          <w:marLeft w:val="0"/>
          <w:marRight w:val="0"/>
          <w:marTop w:val="0"/>
          <w:marBottom w:val="0"/>
          <w:divBdr>
            <w:top w:val="none" w:sz="0" w:space="0" w:color="auto"/>
            <w:left w:val="none" w:sz="0" w:space="0" w:color="auto"/>
            <w:bottom w:val="none" w:sz="0" w:space="0" w:color="auto"/>
            <w:right w:val="none" w:sz="0" w:space="0" w:color="auto"/>
          </w:divBdr>
        </w:div>
        <w:div w:id="1997340923">
          <w:marLeft w:val="0"/>
          <w:marRight w:val="0"/>
          <w:marTop w:val="0"/>
          <w:marBottom w:val="0"/>
          <w:divBdr>
            <w:top w:val="none" w:sz="0" w:space="0" w:color="auto"/>
            <w:left w:val="none" w:sz="0" w:space="0" w:color="auto"/>
            <w:bottom w:val="none" w:sz="0" w:space="0" w:color="auto"/>
            <w:right w:val="none" w:sz="0" w:space="0" w:color="auto"/>
          </w:divBdr>
        </w:div>
        <w:div w:id="830413112">
          <w:marLeft w:val="0"/>
          <w:marRight w:val="0"/>
          <w:marTop w:val="0"/>
          <w:marBottom w:val="0"/>
          <w:divBdr>
            <w:top w:val="none" w:sz="0" w:space="0" w:color="auto"/>
            <w:left w:val="none" w:sz="0" w:space="0" w:color="auto"/>
            <w:bottom w:val="none" w:sz="0" w:space="0" w:color="auto"/>
            <w:right w:val="none" w:sz="0" w:space="0" w:color="auto"/>
          </w:divBdr>
        </w:div>
        <w:div w:id="412161778">
          <w:marLeft w:val="0"/>
          <w:marRight w:val="0"/>
          <w:marTop w:val="0"/>
          <w:marBottom w:val="0"/>
          <w:divBdr>
            <w:top w:val="none" w:sz="0" w:space="0" w:color="auto"/>
            <w:left w:val="none" w:sz="0" w:space="0" w:color="auto"/>
            <w:bottom w:val="none" w:sz="0" w:space="0" w:color="auto"/>
            <w:right w:val="none" w:sz="0" w:space="0" w:color="auto"/>
          </w:divBdr>
        </w:div>
        <w:div w:id="1493789441">
          <w:marLeft w:val="0"/>
          <w:marRight w:val="0"/>
          <w:marTop w:val="0"/>
          <w:marBottom w:val="0"/>
          <w:divBdr>
            <w:top w:val="none" w:sz="0" w:space="0" w:color="auto"/>
            <w:left w:val="none" w:sz="0" w:space="0" w:color="auto"/>
            <w:bottom w:val="none" w:sz="0" w:space="0" w:color="auto"/>
            <w:right w:val="none" w:sz="0" w:space="0" w:color="auto"/>
          </w:divBdr>
        </w:div>
      </w:divsChild>
    </w:div>
    <w:div w:id="1164858644">
      <w:bodyDiv w:val="1"/>
      <w:marLeft w:val="0"/>
      <w:marRight w:val="0"/>
      <w:marTop w:val="0"/>
      <w:marBottom w:val="0"/>
      <w:divBdr>
        <w:top w:val="none" w:sz="0" w:space="0" w:color="auto"/>
        <w:left w:val="none" w:sz="0" w:space="0" w:color="auto"/>
        <w:bottom w:val="none" w:sz="0" w:space="0" w:color="auto"/>
        <w:right w:val="none" w:sz="0" w:space="0" w:color="auto"/>
      </w:divBdr>
      <w:divsChild>
        <w:div w:id="992417418">
          <w:marLeft w:val="0"/>
          <w:marRight w:val="0"/>
          <w:marTop w:val="0"/>
          <w:marBottom w:val="0"/>
          <w:divBdr>
            <w:top w:val="none" w:sz="0" w:space="0" w:color="auto"/>
            <w:left w:val="none" w:sz="0" w:space="0" w:color="auto"/>
            <w:bottom w:val="none" w:sz="0" w:space="0" w:color="auto"/>
            <w:right w:val="none" w:sz="0" w:space="0" w:color="auto"/>
          </w:divBdr>
        </w:div>
        <w:div w:id="1015155950">
          <w:marLeft w:val="0"/>
          <w:marRight w:val="0"/>
          <w:marTop w:val="0"/>
          <w:marBottom w:val="0"/>
          <w:divBdr>
            <w:top w:val="none" w:sz="0" w:space="0" w:color="auto"/>
            <w:left w:val="none" w:sz="0" w:space="0" w:color="auto"/>
            <w:bottom w:val="none" w:sz="0" w:space="0" w:color="auto"/>
            <w:right w:val="none" w:sz="0" w:space="0" w:color="auto"/>
          </w:divBdr>
        </w:div>
        <w:div w:id="217396124">
          <w:marLeft w:val="0"/>
          <w:marRight w:val="0"/>
          <w:marTop w:val="0"/>
          <w:marBottom w:val="0"/>
          <w:divBdr>
            <w:top w:val="none" w:sz="0" w:space="0" w:color="auto"/>
            <w:left w:val="none" w:sz="0" w:space="0" w:color="auto"/>
            <w:bottom w:val="none" w:sz="0" w:space="0" w:color="auto"/>
            <w:right w:val="none" w:sz="0" w:space="0" w:color="auto"/>
          </w:divBdr>
        </w:div>
        <w:div w:id="2145005883">
          <w:marLeft w:val="0"/>
          <w:marRight w:val="0"/>
          <w:marTop w:val="0"/>
          <w:marBottom w:val="0"/>
          <w:divBdr>
            <w:top w:val="none" w:sz="0" w:space="0" w:color="auto"/>
            <w:left w:val="none" w:sz="0" w:space="0" w:color="auto"/>
            <w:bottom w:val="none" w:sz="0" w:space="0" w:color="auto"/>
            <w:right w:val="none" w:sz="0" w:space="0" w:color="auto"/>
          </w:divBdr>
        </w:div>
        <w:div w:id="1133135882">
          <w:marLeft w:val="0"/>
          <w:marRight w:val="0"/>
          <w:marTop w:val="0"/>
          <w:marBottom w:val="0"/>
          <w:divBdr>
            <w:top w:val="none" w:sz="0" w:space="0" w:color="auto"/>
            <w:left w:val="none" w:sz="0" w:space="0" w:color="auto"/>
            <w:bottom w:val="none" w:sz="0" w:space="0" w:color="auto"/>
            <w:right w:val="none" w:sz="0" w:space="0" w:color="auto"/>
          </w:divBdr>
        </w:div>
        <w:div w:id="1110122698">
          <w:marLeft w:val="0"/>
          <w:marRight w:val="0"/>
          <w:marTop w:val="0"/>
          <w:marBottom w:val="0"/>
          <w:divBdr>
            <w:top w:val="none" w:sz="0" w:space="0" w:color="auto"/>
            <w:left w:val="none" w:sz="0" w:space="0" w:color="auto"/>
            <w:bottom w:val="none" w:sz="0" w:space="0" w:color="auto"/>
            <w:right w:val="none" w:sz="0" w:space="0" w:color="auto"/>
          </w:divBdr>
        </w:div>
        <w:div w:id="2006200121">
          <w:marLeft w:val="0"/>
          <w:marRight w:val="0"/>
          <w:marTop w:val="0"/>
          <w:marBottom w:val="0"/>
          <w:divBdr>
            <w:top w:val="none" w:sz="0" w:space="0" w:color="auto"/>
            <w:left w:val="none" w:sz="0" w:space="0" w:color="auto"/>
            <w:bottom w:val="none" w:sz="0" w:space="0" w:color="auto"/>
            <w:right w:val="none" w:sz="0" w:space="0" w:color="auto"/>
          </w:divBdr>
        </w:div>
        <w:div w:id="785808552">
          <w:marLeft w:val="0"/>
          <w:marRight w:val="0"/>
          <w:marTop w:val="0"/>
          <w:marBottom w:val="0"/>
          <w:divBdr>
            <w:top w:val="none" w:sz="0" w:space="0" w:color="auto"/>
            <w:left w:val="none" w:sz="0" w:space="0" w:color="auto"/>
            <w:bottom w:val="none" w:sz="0" w:space="0" w:color="auto"/>
            <w:right w:val="none" w:sz="0" w:space="0" w:color="auto"/>
          </w:divBdr>
        </w:div>
        <w:div w:id="1717779549">
          <w:marLeft w:val="0"/>
          <w:marRight w:val="0"/>
          <w:marTop w:val="0"/>
          <w:marBottom w:val="0"/>
          <w:divBdr>
            <w:top w:val="none" w:sz="0" w:space="0" w:color="auto"/>
            <w:left w:val="none" w:sz="0" w:space="0" w:color="auto"/>
            <w:bottom w:val="none" w:sz="0" w:space="0" w:color="auto"/>
            <w:right w:val="none" w:sz="0" w:space="0" w:color="auto"/>
          </w:divBdr>
        </w:div>
        <w:div w:id="1192376289">
          <w:marLeft w:val="0"/>
          <w:marRight w:val="0"/>
          <w:marTop w:val="0"/>
          <w:marBottom w:val="0"/>
          <w:divBdr>
            <w:top w:val="none" w:sz="0" w:space="0" w:color="auto"/>
            <w:left w:val="none" w:sz="0" w:space="0" w:color="auto"/>
            <w:bottom w:val="none" w:sz="0" w:space="0" w:color="auto"/>
            <w:right w:val="none" w:sz="0" w:space="0" w:color="auto"/>
          </w:divBdr>
        </w:div>
        <w:div w:id="1431970055">
          <w:marLeft w:val="0"/>
          <w:marRight w:val="0"/>
          <w:marTop w:val="0"/>
          <w:marBottom w:val="0"/>
          <w:divBdr>
            <w:top w:val="none" w:sz="0" w:space="0" w:color="auto"/>
            <w:left w:val="none" w:sz="0" w:space="0" w:color="auto"/>
            <w:bottom w:val="none" w:sz="0" w:space="0" w:color="auto"/>
            <w:right w:val="none" w:sz="0" w:space="0" w:color="auto"/>
          </w:divBdr>
        </w:div>
        <w:div w:id="548691365">
          <w:marLeft w:val="0"/>
          <w:marRight w:val="0"/>
          <w:marTop w:val="0"/>
          <w:marBottom w:val="0"/>
          <w:divBdr>
            <w:top w:val="none" w:sz="0" w:space="0" w:color="auto"/>
            <w:left w:val="none" w:sz="0" w:space="0" w:color="auto"/>
            <w:bottom w:val="none" w:sz="0" w:space="0" w:color="auto"/>
            <w:right w:val="none" w:sz="0" w:space="0" w:color="auto"/>
          </w:divBdr>
        </w:div>
        <w:div w:id="648247746">
          <w:marLeft w:val="0"/>
          <w:marRight w:val="0"/>
          <w:marTop w:val="0"/>
          <w:marBottom w:val="0"/>
          <w:divBdr>
            <w:top w:val="none" w:sz="0" w:space="0" w:color="auto"/>
            <w:left w:val="none" w:sz="0" w:space="0" w:color="auto"/>
            <w:bottom w:val="none" w:sz="0" w:space="0" w:color="auto"/>
            <w:right w:val="none" w:sz="0" w:space="0" w:color="auto"/>
          </w:divBdr>
        </w:div>
        <w:div w:id="909652935">
          <w:marLeft w:val="0"/>
          <w:marRight w:val="0"/>
          <w:marTop w:val="0"/>
          <w:marBottom w:val="0"/>
          <w:divBdr>
            <w:top w:val="none" w:sz="0" w:space="0" w:color="auto"/>
            <w:left w:val="none" w:sz="0" w:space="0" w:color="auto"/>
            <w:bottom w:val="none" w:sz="0" w:space="0" w:color="auto"/>
            <w:right w:val="none" w:sz="0" w:space="0" w:color="auto"/>
          </w:divBdr>
        </w:div>
        <w:div w:id="1783570016">
          <w:marLeft w:val="0"/>
          <w:marRight w:val="0"/>
          <w:marTop w:val="0"/>
          <w:marBottom w:val="0"/>
          <w:divBdr>
            <w:top w:val="none" w:sz="0" w:space="0" w:color="auto"/>
            <w:left w:val="none" w:sz="0" w:space="0" w:color="auto"/>
            <w:bottom w:val="none" w:sz="0" w:space="0" w:color="auto"/>
            <w:right w:val="none" w:sz="0" w:space="0" w:color="auto"/>
          </w:divBdr>
        </w:div>
        <w:div w:id="1291670561">
          <w:marLeft w:val="0"/>
          <w:marRight w:val="0"/>
          <w:marTop w:val="0"/>
          <w:marBottom w:val="0"/>
          <w:divBdr>
            <w:top w:val="none" w:sz="0" w:space="0" w:color="auto"/>
            <w:left w:val="none" w:sz="0" w:space="0" w:color="auto"/>
            <w:bottom w:val="none" w:sz="0" w:space="0" w:color="auto"/>
            <w:right w:val="none" w:sz="0" w:space="0" w:color="auto"/>
          </w:divBdr>
        </w:div>
        <w:div w:id="112291001">
          <w:marLeft w:val="0"/>
          <w:marRight w:val="0"/>
          <w:marTop w:val="0"/>
          <w:marBottom w:val="0"/>
          <w:divBdr>
            <w:top w:val="none" w:sz="0" w:space="0" w:color="auto"/>
            <w:left w:val="none" w:sz="0" w:space="0" w:color="auto"/>
            <w:bottom w:val="none" w:sz="0" w:space="0" w:color="auto"/>
            <w:right w:val="none" w:sz="0" w:space="0" w:color="auto"/>
          </w:divBdr>
        </w:div>
        <w:div w:id="644704537">
          <w:marLeft w:val="0"/>
          <w:marRight w:val="0"/>
          <w:marTop w:val="0"/>
          <w:marBottom w:val="0"/>
          <w:divBdr>
            <w:top w:val="none" w:sz="0" w:space="0" w:color="auto"/>
            <w:left w:val="none" w:sz="0" w:space="0" w:color="auto"/>
            <w:bottom w:val="none" w:sz="0" w:space="0" w:color="auto"/>
            <w:right w:val="none" w:sz="0" w:space="0" w:color="auto"/>
          </w:divBdr>
        </w:div>
        <w:div w:id="342392572">
          <w:marLeft w:val="0"/>
          <w:marRight w:val="0"/>
          <w:marTop w:val="0"/>
          <w:marBottom w:val="0"/>
          <w:divBdr>
            <w:top w:val="none" w:sz="0" w:space="0" w:color="auto"/>
            <w:left w:val="none" w:sz="0" w:space="0" w:color="auto"/>
            <w:bottom w:val="none" w:sz="0" w:space="0" w:color="auto"/>
            <w:right w:val="none" w:sz="0" w:space="0" w:color="auto"/>
          </w:divBdr>
        </w:div>
        <w:div w:id="620840175">
          <w:marLeft w:val="0"/>
          <w:marRight w:val="0"/>
          <w:marTop w:val="0"/>
          <w:marBottom w:val="0"/>
          <w:divBdr>
            <w:top w:val="none" w:sz="0" w:space="0" w:color="auto"/>
            <w:left w:val="none" w:sz="0" w:space="0" w:color="auto"/>
            <w:bottom w:val="none" w:sz="0" w:space="0" w:color="auto"/>
            <w:right w:val="none" w:sz="0" w:space="0" w:color="auto"/>
          </w:divBdr>
        </w:div>
        <w:div w:id="310256744">
          <w:marLeft w:val="0"/>
          <w:marRight w:val="0"/>
          <w:marTop w:val="0"/>
          <w:marBottom w:val="0"/>
          <w:divBdr>
            <w:top w:val="none" w:sz="0" w:space="0" w:color="auto"/>
            <w:left w:val="none" w:sz="0" w:space="0" w:color="auto"/>
            <w:bottom w:val="none" w:sz="0" w:space="0" w:color="auto"/>
            <w:right w:val="none" w:sz="0" w:space="0" w:color="auto"/>
          </w:divBdr>
        </w:div>
        <w:div w:id="940449374">
          <w:marLeft w:val="0"/>
          <w:marRight w:val="0"/>
          <w:marTop w:val="0"/>
          <w:marBottom w:val="0"/>
          <w:divBdr>
            <w:top w:val="none" w:sz="0" w:space="0" w:color="auto"/>
            <w:left w:val="none" w:sz="0" w:space="0" w:color="auto"/>
            <w:bottom w:val="none" w:sz="0" w:space="0" w:color="auto"/>
            <w:right w:val="none" w:sz="0" w:space="0" w:color="auto"/>
          </w:divBdr>
        </w:div>
        <w:div w:id="2052313">
          <w:marLeft w:val="0"/>
          <w:marRight w:val="0"/>
          <w:marTop w:val="0"/>
          <w:marBottom w:val="0"/>
          <w:divBdr>
            <w:top w:val="none" w:sz="0" w:space="0" w:color="auto"/>
            <w:left w:val="none" w:sz="0" w:space="0" w:color="auto"/>
            <w:bottom w:val="none" w:sz="0" w:space="0" w:color="auto"/>
            <w:right w:val="none" w:sz="0" w:space="0" w:color="auto"/>
          </w:divBdr>
        </w:div>
        <w:div w:id="593708595">
          <w:marLeft w:val="0"/>
          <w:marRight w:val="0"/>
          <w:marTop w:val="0"/>
          <w:marBottom w:val="0"/>
          <w:divBdr>
            <w:top w:val="none" w:sz="0" w:space="0" w:color="auto"/>
            <w:left w:val="none" w:sz="0" w:space="0" w:color="auto"/>
            <w:bottom w:val="none" w:sz="0" w:space="0" w:color="auto"/>
            <w:right w:val="none" w:sz="0" w:space="0" w:color="auto"/>
          </w:divBdr>
        </w:div>
        <w:div w:id="858009907">
          <w:marLeft w:val="0"/>
          <w:marRight w:val="0"/>
          <w:marTop w:val="0"/>
          <w:marBottom w:val="0"/>
          <w:divBdr>
            <w:top w:val="none" w:sz="0" w:space="0" w:color="auto"/>
            <w:left w:val="none" w:sz="0" w:space="0" w:color="auto"/>
            <w:bottom w:val="none" w:sz="0" w:space="0" w:color="auto"/>
            <w:right w:val="none" w:sz="0" w:space="0" w:color="auto"/>
          </w:divBdr>
        </w:div>
        <w:div w:id="228853776">
          <w:marLeft w:val="0"/>
          <w:marRight w:val="0"/>
          <w:marTop w:val="0"/>
          <w:marBottom w:val="0"/>
          <w:divBdr>
            <w:top w:val="none" w:sz="0" w:space="0" w:color="auto"/>
            <w:left w:val="none" w:sz="0" w:space="0" w:color="auto"/>
            <w:bottom w:val="none" w:sz="0" w:space="0" w:color="auto"/>
            <w:right w:val="none" w:sz="0" w:space="0" w:color="auto"/>
          </w:divBdr>
        </w:div>
        <w:div w:id="1474759445">
          <w:marLeft w:val="0"/>
          <w:marRight w:val="0"/>
          <w:marTop w:val="0"/>
          <w:marBottom w:val="0"/>
          <w:divBdr>
            <w:top w:val="none" w:sz="0" w:space="0" w:color="auto"/>
            <w:left w:val="none" w:sz="0" w:space="0" w:color="auto"/>
            <w:bottom w:val="none" w:sz="0" w:space="0" w:color="auto"/>
            <w:right w:val="none" w:sz="0" w:space="0" w:color="auto"/>
          </w:divBdr>
        </w:div>
        <w:div w:id="1087580518">
          <w:marLeft w:val="0"/>
          <w:marRight w:val="0"/>
          <w:marTop w:val="0"/>
          <w:marBottom w:val="0"/>
          <w:divBdr>
            <w:top w:val="none" w:sz="0" w:space="0" w:color="auto"/>
            <w:left w:val="none" w:sz="0" w:space="0" w:color="auto"/>
            <w:bottom w:val="none" w:sz="0" w:space="0" w:color="auto"/>
            <w:right w:val="none" w:sz="0" w:space="0" w:color="auto"/>
          </w:divBdr>
        </w:div>
        <w:div w:id="1307129855">
          <w:marLeft w:val="0"/>
          <w:marRight w:val="0"/>
          <w:marTop w:val="0"/>
          <w:marBottom w:val="0"/>
          <w:divBdr>
            <w:top w:val="none" w:sz="0" w:space="0" w:color="auto"/>
            <w:left w:val="none" w:sz="0" w:space="0" w:color="auto"/>
            <w:bottom w:val="none" w:sz="0" w:space="0" w:color="auto"/>
            <w:right w:val="none" w:sz="0" w:space="0" w:color="auto"/>
          </w:divBdr>
        </w:div>
        <w:div w:id="1406026771">
          <w:marLeft w:val="0"/>
          <w:marRight w:val="0"/>
          <w:marTop w:val="0"/>
          <w:marBottom w:val="0"/>
          <w:divBdr>
            <w:top w:val="none" w:sz="0" w:space="0" w:color="auto"/>
            <w:left w:val="none" w:sz="0" w:space="0" w:color="auto"/>
            <w:bottom w:val="none" w:sz="0" w:space="0" w:color="auto"/>
            <w:right w:val="none" w:sz="0" w:space="0" w:color="auto"/>
          </w:divBdr>
        </w:div>
        <w:div w:id="761218996">
          <w:marLeft w:val="0"/>
          <w:marRight w:val="0"/>
          <w:marTop w:val="0"/>
          <w:marBottom w:val="0"/>
          <w:divBdr>
            <w:top w:val="none" w:sz="0" w:space="0" w:color="auto"/>
            <w:left w:val="none" w:sz="0" w:space="0" w:color="auto"/>
            <w:bottom w:val="none" w:sz="0" w:space="0" w:color="auto"/>
            <w:right w:val="none" w:sz="0" w:space="0" w:color="auto"/>
          </w:divBdr>
        </w:div>
        <w:div w:id="1756435835">
          <w:marLeft w:val="0"/>
          <w:marRight w:val="0"/>
          <w:marTop w:val="0"/>
          <w:marBottom w:val="0"/>
          <w:divBdr>
            <w:top w:val="none" w:sz="0" w:space="0" w:color="auto"/>
            <w:left w:val="none" w:sz="0" w:space="0" w:color="auto"/>
            <w:bottom w:val="none" w:sz="0" w:space="0" w:color="auto"/>
            <w:right w:val="none" w:sz="0" w:space="0" w:color="auto"/>
          </w:divBdr>
        </w:div>
        <w:div w:id="617567062">
          <w:marLeft w:val="0"/>
          <w:marRight w:val="0"/>
          <w:marTop w:val="0"/>
          <w:marBottom w:val="0"/>
          <w:divBdr>
            <w:top w:val="none" w:sz="0" w:space="0" w:color="auto"/>
            <w:left w:val="none" w:sz="0" w:space="0" w:color="auto"/>
            <w:bottom w:val="none" w:sz="0" w:space="0" w:color="auto"/>
            <w:right w:val="none" w:sz="0" w:space="0" w:color="auto"/>
          </w:divBdr>
        </w:div>
        <w:div w:id="415982441">
          <w:marLeft w:val="0"/>
          <w:marRight w:val="0"/>
          <w:marTop w:val="0"/>
          <w:marBottom w:val="0"/>
          <w:divBdr>
            <w:top w:val="none" w:sz="0" w:space="0" w:color="auto"/>
            <w:left w:val="none" w:sz="0" w:space="0" w:color="auto"/>
            <w:bottom w:val="none" w:sz="0" w:space="0" w:color="auto"/>
            <w:right w:val="none" w:sz="0" w:space="0" w:color="auto"/>
          </w:divBdr>
        </w:div>
        <w:div w:id="1328360358">
          <w:marLeft w:val="0"/>
          <w:marRight w:val="0"/>
          <w:marTop w:val="0"/>
          <w:marBottom w:val="0"/>
          <w:divBdr>
            <w:top w:val="none" w:sz="0" w:space="0" w:color="auto"/>
            <w:left w:val="none" w:sz="0" w:space="0" w:color="auto"/>
            <w:bottom w:val="none" w:sz="0" w:space="0" w:color="auto"/>
            <w:right w:val="none" w:sz="0" w:space="0" w:color="auto"/>
          </w:divBdr>
        </w:div>
        <w:div w:id="189271444">
          <w:marLeft w:val="0"/>
          <w:marRight w:val="0"/>
          <w:marTop w:val="0"/>
          <w:marBottom w:val="0"/>
          <w:divBdr>
            <w:top w:val="none" w:sz="0" w:space="0" w:color="auto"/>
            <w:left w:val="none" w:sz="0" w:space="0" w:color="auto"/>
            <w:bottom w:val="none" w:sz="0" w:space="0" w:color="auto"/>
            <w:right w:val="none" w:sz="0" w:space="0" w:color="auto"/>
          </w:divBdr>
        </w:div>
        <w:div w:id="2012176893">
          <w:marLeft w:val="0"/>
          <w:marRight w:val="0"/>
          <w:marTop w:val="0"/>
          <w:marBottom w:val="0"/>
          <w:divBdr>
            <w:top w:val="none" w:sz="0" w:space="0" w:color="auto"/>
            <w:left w:val="none" w:sz="0" w:space="0" w:color="auto"/>
            <w:bottom w:val="none" w:sz="0" w:space="0" w:color="auto"/>
            <w:right w:val="none" w:sz="0" w:space="0" w:color="auto"/>
          </w:divBdr>
        </w:div>
        <w:div w:id="1007825454">
          <w:marLeft w:val="0"/>
          <w:marRight w:val="0"/>
          <w:marTop w:val="0"/>
          <w:marBottom w:val="0"/>
          <w:divBdr>
            <w:top w:val="none" w:sz="0" w:space="0" w:color="auto"/>
            <w:left w:val="none" w:sz="0" w:space="0" w:color="auto"/>
            <w:bottom w:val="none" w:sz="0" w:space="0" w:color="auto"/>
            <w:right w:val="none" w:sz="0" w:space="0" w:color="auto"/>
          </w:divBdr>
        </w:div>
        <w:div w:id="737630843">
          <w:marLeft w:val="0"/>
          <w:marRight w:val="0"/>
          <w:marTop w:val="0"/>
          <w:marBottom w:val="0"/>
          <w:divBdr>
            <w:top w:val="none" w:sz="0" w:space="0" w:color="auto"/>
            <w:left w:val="none" w:sz="0" w:space="0" w:color="auto"/>
            <w:bottom w:val="none" w:sz="0" w:space="0" w:color="auto"/>
            <w:right w:val="none" w:sz="0" w:space="0" w:color="auto"/>
          </w:divBdr>
        </w:div>
        <w:div w:id="1234006119">
          <w:marLeft w:val="0"/>
          <w:marRight w:val="0"/>
          <w:marTop w:val="0"/>
          <w:marBottom w:val="0"/>
          <w:divBdr>
            <w:top w:val="none" w:sz="0" w:space="0" w:color="auto"/>
            <w:left w:val="none" w:sz="0" w:space="0" w:color="auto"/>
            <w:bottom w:val="none" w:sz="0" w:space="0" w:color="auto"/>
            <w:right w:val="none" w:sz="0" w:space="0" w:color="auto"/>
          </w:divBdr>
        </w:div>
        <w:div w:id="914701255">
          <w:marLeft w:val="0"/>
          <w:marRight w:val="0"/>
          <w:marTop w:val="0"/>
          <w:marBottom w:val="0"/>
          <w:divBdr>
            <w:top w:val="none" w:sz="0" w:space="0" w:color="auto"/>
            <w:left w:val="none" w:sz="0" w:space="0" w:color="auto"/>
            <w:bottom w:val="none" w:sz="0" w:space="0" w:color="auto"/>
            <w:right w:val="none" w:sz="0" w:space="0" w:color="auto"/>
          </w:divBdr>
        </w:div>
        <w:div w:id="1340815633">
          <w:marLeft w:val="0"/>
          <w:marRight w:val="0"/>
          <w:marTop w:val="0"/>
          <w:marBottom w:val="0"/>
          <w:divBdr>
            <w:top w:val="none" w:sz="0" w:space="0" w:color="auto"/>
            <w:left w:val="none" w:sz="0" w:space="0" w:color="auto"/>
            <w:bottom w:val="none" w:sz="0" w:space="0" w:color="auto"/>
            <w:right w:val="none" w:sz="0" w:space="0" w:color="auto"/>
          </w:divBdr>
        </w:div>
        <w:div w:id="1422096163">
          <w:marLeft w:val="0"/>
          <w:marRight w:val="0"/>
          <w:marTop w:val="0"/>
          <w:marBottom w:val="0"/>
          <w:divBdr>
            <w:top w:val="none" w:sz="0" w:space="0" w:color="auto"/>
            <w:left w:val="none" w:sz="0" w:space="0" w:color="auto"/>
            <w:bottom w:val="none" w:sz="0" w:space="0" w:color="auto"/>
            <w:right w:val="none" w:sz="0" w:space="0" w:color="auto"/>
          </w:divBdr>
        </w:div>
        <w:div w:id="643850836">
          <w:marLeft w:val="0"/>
          <w:marRight w:val="0"/>
          <w:marTop w:val="0"/>
          <w:marBottom w:val="0"/>
          <w:divBdr>
            <w:top w:val="none" w:sz="0" w:space="0" w:color="auto"/>
            <w:left w:val="none" w:sz="0" w:space="0" w:color="auto"/>
            <w:bottom w:val="none" w:sz="0" w:space="0" w:color="auto"/>
            <w:right w:val="none" w:sz="0" w:space="0" w:color="auto"/>
          </w:divBdr>
        </w:div>
        <w:div w:id="1553299582">
          <w:marLeft w:val="0"/>
          <w:marRight w:val="0"/>
          <w:marTop w:val="0"/>
          <w:marBottom w:val="0"/>
          <w:divBdr>
            <w:top w:val="none" w:sz="0" w:space="0" w:color="auto"/>
            <w:left w:val="none" w:sz="0" w:space="0" w:color="auto"/>
            <w:bottom w:val="none" w:sz="0" w:space="0" w:color="auto"/>
            <w:right w:val="none" w:sz="0" w:space="0" w:color="auto"/>
          </w:divBdr>
        </w:div>
        <w:div w:id="338704311">
          <w:marLeft w:val="0"/>
          <w:marRight w:val="0"/>
          <w:marTop w:val="0"/>
          <w:marBottom w:val="0"/>
          <w:divBdr>
            <w:top w:val="none" w:sz="0" w:space="0" w:color="auto"/>
            <w:left w:val="none" w:sz="0" w:space="0" w:color="auto"/>
            <w:bottom w:val="none" w:sz="0" w:space="0" w:color="auto"/>
            <w:right w:val="none" w:sz="0" w:space="0" w:color="auto"/>
          </w:divBdr>
        </w:div>
        <w:div w:id="81293304">
          <w:marLeft w:val="0"/>
          <w:marRight w:val="0"/>
          <w:marTop w:val="0"/>
          <w:marBottom w:val="0"/>
          <w:divBdr>
            <w:top w:val="none" w:sz="0" w:space="0" w:color="auto"/>
            <w:left w:val="none" w:sz="0" w:space="0" w:color="auto"/>
            <w:bottom w:val="none" w:sz="0" w:space="0" w:color="auto"/>
            <w:right w:val="none" w:sz="0" w:space="0" w:color="auto"/>
          </w:divBdr>
        </w:div>
        <w:div w:id="622882282">
          <w:marLeft w:val="0"/>
          <w:marRight w:val="0"/>
          <w:marTop w:val="0"/>
          <w:marBottom w:val="0"/>
          <w:divBdr>
            <w:top w:val="none" w:sz="0" w:space="0" w:color="auto"/>
            <w:left w:val="none" w:sz="0" w:space="0" w:color="auto"/>
            <w:bottom w:val="none" w:sz="0" w:space="0" w:color="auto"/>
            <w:right w:val="none" w:sz="0" w:space="0" w:color="auto"/>
          </w:divBdr>
        </w:div>
        <w:div w:id="1483501161">
          <w:marLeft w:val="0"/>
          <w:marRight w:val="0"/>
          <w:marTop w:val="0"/>
          <w:marBottom w:val="0"/>
          <w:divBdr>
            <w:top w:val="none" w:sz="0" w:space="0" w:color="auto"/>
            <w:left w:val="none" w:sz="0" w:space="0" w:color="auto"/>
            <w:bottom w:val="none" w:sz="0" w:space="0" w:color="auto"/>
            <w:right w:val="none" w:sz="0" w:space="0" w:color="auto"/>
          </w:divBdr>
        </w:div>
        <w:div w:id="1291547169">
          <w:marLeft w:val="0"/>
          <w:marRight w:val="0"/>
          <w:marTop w:val="0"/>
          <w:marBottom w:val="0"/>
          <w:divBdr>
            <w:top w:val="none" w:sz="0" w:space="0" w:color="auto"/>
            <w:left w:val="none" w:sz="0" w:space="0" w:color="auto"/>
            <w:bottom w:val="none" w:sz="0" w:space="0" w:color="auto"/>
            <w:right w:val="none" w:sz="0" w:space="0" w:color="auto"/>
          </w:divBdr>
        </w:div>
        <w:div w:id="379402502">
          <w:marLeft w:val="0"/>
          <w:marRight w:val="0"/>
          <w:marTop w:val="0"/>
          <w:marBottom w:val="0"/>
          <w:divBdr>
            <w:top w:val="none" w:sz="0" w:space="0" w:color="auto"/>
            <w:left w:val="none" w:sz="0" w:space="0" w:color="auto"/>
            <w:bottom w:val="none" w:sz="0" w:space="0" w:color="auto"/>
            <w:right w:val="none" w:sz="0" w:space="0" w:color="auto"/>
          </w:divBdr>
        </w:div>
      </w:divsChild>
    </w:div>
    <w:div w:id="1261989387">
      <w:bodyDiv w:val="1"/>
      <w:marLeft w:val="0"/>
      <w:marRight w:val="0"/>
      <w:marTop w:val="0"/>
      <w:marBottom w:val="0"/>
      <w:divBdr>
        <w:top w:val="none" w:sz="0" w:space="0" w:color="auto"/>
        <w:left w:val="none" w:sz="0" w:space="0" w:color="auto"/>
        <w:bottom w:val="none" w:sz="0" w:space="0" w:color="auto"/>
        <w:right w:val="none" w:sz="0" w:space="0" w:color="auto"/>
      </w:divBdr>
      <w:divsChild>
        <w:div w:id="830871325">
          <w:marLeft w:val="0"/>
          <w:marRight w:val="0"/>
          <w:marTop w:val="0"/>
          <w:marBottom w:val="0"/>
          <w:divBdr>
            <w:top w:val="none" w:sz="0" w:space="0" w:color="auto"/>
            <w:left w:val="none" w:sz="0" w:space="0" w:color="auto"/>
            <w:bottom w:val="none" w:sz="0" w:space="0" w:color="auto"/>
            <w:right w:val="none" w:sz="0" w:space="0" w:color="auto"/>
          </w:divBdr>
        </w:div>
        <w:div w:id="1427074635">
          <w:marLeft w:val="0"/>
          <w:marRight w:val="0"/>
          <w:marTop w:val="0"/>
          <w:marBottom w:val="0"/>
          <w:divBdr>
            <w:top w:val="none" w:sz="0" w:space="0" w:color="auto"/>
            <w:left w:val="none" w:sz="0" w:space="0" w:color="auto"/>
            <w:bottom w:val="none" w:sz="0" w:space="0" w:color="auto"/>
            <w:right w:val="none" w:sz="0" w:space="0" w:color="auto"/>
          </w:divBdr>
        </w:div>
        <w:div w:id="1862739619">
          <w:marLeft w:val="0"/>
          <w:marRight w:val="0"/>
          <w:marTop w:val="0"/>
          <w:marBottom w:val="0"/>
          <w:divBdr>
            <w:top w:val="none" w:sz="0" w:space="0" w:color="auto"/>
            <w:left w:val="none" w:sz="0" w:space="0" w:color="auto"/>
            <w:bottom w:val="none" w:sz="0" w:space="0" w:color="auto"/>
            <w:right w:val="none" w:sz="0" w:space="0" w:color="auto"/>
          </w:divBdr>
        </w:div>
        <w:div w:id="1297222313">
          <w:marLeft w:val="0"/>
          <w:marRight w:val="0"/>
          <w:marTop w:val="0"/>
          <w:marBottom w:val="0"/>
          <w:divBdr>
            <w:top w:val="none" w:sz="0" w:space="0" w:color="auto"/>
            <w:left w:val="none" w:sz="0" w:space="0" w:color="auto"/>
            <w:bottom w:val="none" w:sz="0" w:space="0" w:color="auto"/>
            <w:right w:val="none" w:sz="0" w:space="0" w:color="auto"/>
          </w:divBdr>
        </w:div>
        <w:div w:id="2021543470">
          <w:marLeft w:val="0"/>
          <w:marRight w:val="0"/>
          <w:marTop w:val="0"/>
          <w:marBottom w:val="0"/>
          <w:divBdr>
            <w:top w:val="none" w:sz="0" w:space="0" w:color="auto"/>
            <w:left w:val="none" w:sz="0" w:space="0" w:color="auto"/>
            <w:bottom w:val="none" w:sz="0" w:space="0" w:color="auto"/>
            <w:right w:val="none" w:sz="0" w:space="0" w:color="auto"/>
          </w:divBdr>
        </w:div>
        <w:div w:id="1333097130">
          <w:marLeft w:val="0"/>
          <w:marRight w:val="0"/>
          <w:marTop w:val="0"/>
          <w:marBottom w:val="0"/>
          <w:divBdr>
            <w:top w:val="none" w:sz="0" w:space="0" w:color="auto"/>
            <w:left w:val="none" w:sz="0" w:space="0" w:color="auto"/>
            <w:bottom w:val="none" w:sz="0" w:space="0" w:color="auto"/>
            <w:right w:val="none" w:sz="0" w:space="0" w:color="auto"/>
          </w:divBdr>
        </w:div>
        <w:div w:id="369109409">
          <w:marLeft w:val="0"/>
          <w:marRight w:val="0"/>
          <w:marTop w:val="0"/>
          <w:marBottom w:val="0"/>
          <w:divBdr>
            <w:top w:val="none" w:sz="0" w:space="0" w:color="auto"/>
            <w:left w:val="none" w:sz="0" w:space="0" w:color="auto"/>
            <w:bottom w:val="none" w:sz="0" w:space="0" w:color="auto"/>
            <w:right w:val="none" w:sz="0" w:space="0" w:color="auto"/>
          </w:divBdr>
        </w:div>
        <w:div w:id="470708488">
          <w:marLeft w:val="0"/>
          <w:marRight w:val="0"/>
          <w:marTop w:val="0"/>
          <w:marBottom w:val="0"/>
          <w:divBdr>
            <w:top w:val="none" w:sz="0" w:space="0" w:color="auto"/>
            <w:left w:val="none" w:sz="0" w:space="0" w:color="auto"/>
            <w:bottom w:val="none" w:sz="0" w:space="0" w:color="auto"/>
            <w:right w:val="none" w:sz="0" w:space="0" w:color="auto"/>
          </w:divBdr>
        </w:div>
        <w:div w:id="1957365387">
          <w:marLeft w:val="0"/>
          <w:marRight w:val="0"/>
          <w:marTop w:val="0"/>
          <w:marBottom w:val="0"/>
          <w:divBdr>
            <w:top w:val="none" w:sz="0" w:space="0" w:color="auto"/>
            <w:left w:val="none" w:sz="0" w:space="0" w:color="auto"/>
            <w:bottom w:val="none" w:sz="0" w:space="0" w:color="auto"/>
            <w:right w:val="none" w:sz="0" w:space="0" w:color="auto"/>
          </w:divBdr>
        </w:div>
        <w:div w:id="152063644">
          <w:marLeft w:val="0"/>
          <w:marRight w:val="0"/>
          <w:marTop w:val="0"/>
          <w:marBottom w:val="0"/>
          <w:divBdr>
            <w:top w:val="none" w:sz="0" w:space="0" w:color="auto"/>
            <w:left w:val="none" w:sz="0" w:space="0" w:color="auto"/>
            <w:bottom w:val="none" w:sz="0" w:space="0" w:color="auto"/>
            <w:right w:val="none" w:sz="0" w:space="0" w:color="auto"/>
          </w:divBdr>
        </w:div>
        <w:div w:id="1267276761">
          <w:marLeft w:val="0"/>
          <w:marRight w:val="0"/>
          <w:marTop w:val="0"/>
          <w:marBottom w:val="0"/>
          <w:divBdr>
            <w:top w:val="none" w:sz="0" w:space="0" w:color="auto"/>
            <w:left w:val="none" w:sz="0" w:space="0" w:color="auto"/>
            <w:bottom w:val="none" w:sz="0" w:space="0" w:color="auto"/>
            <w:right w:val="none" w:sz="0" w:space="0" w:color="auto"/>
          </w:divBdr>
        </w:div>
        <w:div w:id="1363941402">
          <w:marLeft w:val="0"/>
          <w:marRight w:val="0"/>
          <w:marTop w:val="0"/>
          <w:marBottom w:val="0"/>
          <w:divBdr>
            <w:top w:val="none" w:sz="0" w:space="0" w:color="auto"/>
            <w:left w:val="none" w:sz="0" w:space="0" w:color="auto"/>
            <w:bottom w:val="none" w:sz="0" w:space="0" w:color="auto"/>
            <w:right w:val="none" w:sz="0" w:space="0" w:color="auto"/>
          </w:divBdr>
        </w:div>
        <w:div w:id="498619737">
          <w:marLeft w:val="0"/>
          <w:marRight w:val="0"/>
          <w:marTop w:val="0"/>
          <w:marBottom w:val="0"/>
          <w:divBdr>
            <w:top w:val="none" w:sz="0" w:space="0" w:color="auto"/>
            <w:left w:val="none" w:sz="0" w:space="0" w:color="auto"/>
            <w:bottom w:val="none" w:sz="0" w:space="0" w:color="auto"/>
            <w:right w:val="none" w:sz="0" w:space="0" w:color="auto"/>
          </w:divBdr>
        </w:div>
        <w:div w:id="1183083112">
          <w:marLeft w:val="0"/>
          <w:marRight w:val="0"/>
          <w:marTop w:val="0"/>
          <w:marBottom w:val="0"/>
          <w:divBdr>
            <w:top w:val="none" w:sz="0" w:space="0" w:color="auto"/>
            <w:left w:val="none" w:sz="0" w:space="0" w:color="auto"/>
            <w:bottom w:val="none" w:sz="0" w:space="0" w:color="auto"/>
            <w:right w:val="none" w:sz="0" w:space="0" w:color="auto"/>
          </w:divBdr>
        </w:div>
        <w:div w:id="1202740991">
          <w:marLeft w:val="0"/>
          <w:marRight w:val="0"/>
          <w:marTop w:val="0"/>
          <w:marBottom w:val="0"/>
          <w:divBdr>
            <w:top w:val="none" w:sz="0" w:space="0" w:color="auto"/>
            <w:left w:val="none" w:sz="0" w:space="0" w:color="auto"/>
            <w:bottom w:val="none" w:sz="0" w:space="0" w:color="auto"/>
            <w:right w:val="none" w:sz="0" w:space="0" w:color="auto"/>
          </w:divBdr>
        </w:div>
        <w:div w:id="278028556">
          <w:marLeft w:val="0"/>
          <w:marRight w:val="0"/>
          <w:marTop w:val="0"/>
          <w:marBottom w:val="0"/>
          <w:divBdr>
            <w:top w:val="none" w:sz="0" w:space="0" w:color="auto"/>
            <w:left w:val="none" w:sz="0" w:space="0" w:color="auto"/>
            <w:bottom w:val="none" w:sz="0" w:space="0" w:color="auto"/>
            <w:right w:val="none" w:sz="0" w:space="0" w:color="auto"/>
          </w:divBdr>
        </w:div>
        <w:div w:id="662203698">
          <w:marLeft w:val="0"/>
          <w:marRight w:val="0"/>
          <w:marTop w:val="0"/>
          <w:marBottom w:val="0"/>
          <w:divBdr>
            <w:top w:val="none" w:sz="0" w:space="0" w:color="auto"/>
            <w:left w:val="none" w:sz="0" w:space="0" w:color="auto"/>
            <w:bottom w:val="none" w:sz="0" w:space="0" w:color="auto"/>
            <w:right w:val="none" w:sz="0" w:space="0" w:color="auto"/>
          </w:divBdr>
        </w:div>
        <w:div w:id="809712124">
          <w:marLeft w:val="0"/>
          <w:marRight w:val="0"/>
          <w:marTop w:val="0"/>
          <w:marBottom w:val="0"/>
          <w:divBdr>
            <w:top w:val="none" w:sz="0" w:space="0" w:color="auto"/>
            <w:left w:val="none" w:sz="0" w:space="0" w:color="auto"/>
            <w:bottom w:val="none" w:sz="0" w:space="0" w:color="auto"/>
            <w:right w:val="none" w:sz="0" w:space="0" w:color="auto"/>
          </w:divBdr>
        </w:div>
        <w:div w:id="2131584762">
          <w:marLeft w:val="0"/>
          <w:marRight w:val="0"/>
          <w:marTop w:val="0"/>
          <w:marBottom w:val="0"/>
          <w:divBdr>
            <w:top w:val="none" w:sz="0" w:space="0" w:color="auto"/>
            <w:left w:val="none" w:sz="0" w:space="0" w:color="auto"/>
            <w:bottom w:val="none" w:sz="0" w:space="0" w:color="auto"/>
            <w:right w:val="none" w:sz="0" w:space="0" w:color="auto"/>
          </w:divBdr>
        </w:div>
        <w:div w:id="878736958">
          <w:marLeft w:val="0"/>
          <w:marRight w:val="0"/>
          <w:marTop w:val="0"/>
          <w:marBottom w:val="0"/>
          <w:divBdr>
            <w:top w:val="none" w:sz="0" w:space="0" w:color="auto"/>
            <w:left w:val="none" w:sz="0" w:space="0" w:color="auto"/>
            <w:bottom w:val="none" w:sz="0" w:space="0" w:color="auto"/>
            <w:right w:val="none" w:sz="0" w:space="0" w:color="auto"/>
          </w:divBdr>
        </w:div>
      </w:divsChild>
    </w:div>
    <w:div w:id="1313871164">
      <w:bodyDiv w:val="1"/>
      <w:marLeft w:val="0"/>
      <w:marRight w:val="0"/>
      <w:marTop w:val="0"/>
      <w:marBottom w:val="0"/>
      <w:divBdr>
        <w:top w:val="none" w:sz="0" w:space="0" w:color="auto"/>
        <w:left w:val="none" w:sz="0" w:space="0" w:color="auto"/>
        <w:bottom w:val="none" w:sz="0" w:space="0" w:color="auto"/>
        <w:right w:val="none" w:sz="0" w:space="0" w:color="auto"/>
      </w:divBdr>
      <w:divsChild>
        <w:div w:id="824124017">
          <w:marLeft w:val="0"/>
          <w:marRight w:val="0"/>
          <w:marTop w:val="0"/>
          <w:marBottom w:val="0"/>
          <w:divBdr>
            <w:top w:val="none" w:sz="0" w:space="0" w:color="auto"/>
            <w:left w:val="none" w:sz="0" w:space="0" w:color="auto"/>
            <w:bottom w:val="none" w:sz="0" w:space="0" w:color="auto"/>
            <w:right w:val="none" w:sz="0" w:space="0" w:color="auto"/>
          </w:divBdr>
        </w:div>
        <w:div w:id="1817333563">
          <w:marLeft w:val="0"/>
          <w:marRight w:val="0"/>
          <w:marTop w:val="0"/>
          <w:marBottom w:val="0"/>
          <w:divBdr>
            <w:top w:val="none" w:sz="0" w:space="0" w:color="auto"/>
            <w:left w:val="none" w:sz="0" w:space="0" w:color="auto"/>
            <w:bottom w:val="none" w:sz="0" w:space="0" w:color="auto"/>
            <w:right w:val="none" w:sz="0" w:space="0" w:color="auto"/>
          </w:divBdr>
        </w:div>
        <w:div w:id="649142228">
          <w:marLeft w:val="0"/>
          <w:marRight w:val="0"/>
          <w:marTop w:val="0"/>
          <w:marBottom w:val="0"/>
          <w:divBdr>
            <w:top w:val="none" w:sz="0" w:space="0" w:color="auto"/>
            <w:left w:val="none" w:sz="0" w:space="0" w:color="auto"/>
            <w:bottom w:val="none" w:sz="0" w:space="0" w:color="auto"/>
            <w:right w:val="none" w:sz="0" w:space="0" w:color="auto"/>
          </w:divBdr>
        </w:div>
        <w:div w:id="330452597">
          <w:marLeft w:val="0"/>
          <w:marRight w:val="0"/>
          <w:marTop w:val="0"/>
          <w:marBottom w:val="0"/>
          <w:divBdr>
            <w:top w:val="none" w:sz="0" w:space="0" w:color="auto"/>
            <w:left w:val="none" w:sz="0" w:space="0" w:color="auto"/>
            <w:bottom w:val="none" w:sz="0" w:space="0" w:color="auto"/>
            <w:right w:val="none" w:sz="0" w:space="0" w:color="auto"/>
          </w:divBdr>
        </w:div>
        <w:div w:id="37514276">
          <w:marLeft w:val="0"/>
          <w:marRight w:val="0"/>
          <w:marTop w:val="0"/>
          <w:marBottom w:val="0"/>
          <w:divBdr>
            <w:top w:val="none" w:sz="0" w:space="0" w:color="auto"/>
            <w:left w:val="none" w:sz="0" w:space="0" w:color="auto"/>
            <w:bottom w:val="none" w:sz="0" w:space="0" w:color="auto"/>
            <w:right w:val="none" w:sz="0" w:space="0" w:color="auto"/>
          </w:divBdr>
        </w:div>
        <w:div w:id="1210413095">
          <w:marLeft w:val="0"/>
          <w:marRight w:val="0"/>
          <w:marTop w:val="0"/>
          <w:marBottom w:val="0"/>
          <w:divBdr>
            <w:top w:val="none" w:sz="0" w:space="0" w:color="auto"/>
            <w:left w:val="none" w:sz="0" w:space="0" w:color="auto"/>
            <w:bottom w:val="none" w:sz="0" w:space="0" w:color="auto"/>
            <w:right w:val="none" w:sz="0" w:space="0" w:color="auto"/>
          </w:divBdr>
        </w:div>
        <w:div w:id="1090664797">
          <w:marLeft w:val="0"/>
          <w:marRight w:val="0"/>
          <w:marTop w:val="0"/>
          <w:marBottom w:val="0"/>
          <w:divBdr>
            <w:top w:val="none" w:sz="0" w:space="0" w:color="auto"/>
            <w:left w:val="none" w:sz="0" w:space="0" w:color="auto"/>
            <w:bottom w:val="none" w:sz="0" w:space="0" w:color="auto"/>
            <w:right w:val="none" w:sz="0" w:space="0" w:color="auto"/>
          </w:divBdr>
        </w:div>
        <w:div w:id="1349137564">
          <w:marLeft w:val="0"/>
          <w:marRight w:val="0"/>
          <w:marTop w:val="0"/>
          <w:marBottom w:val="0"/>
          <w:divBdr>
            <w:top w:val="none" w:sz="0" w:space="0" w:color="auto"/>
            <w:left w:val="none" w:sz="0" w:space="0" w:color="auto"/>
            <w:bottom w:val="none" w:sz="0" w:space="0" w:color="auto"/>
            <w:right w:val="none" w:sz="0" w:space="0" w:color="auto"/>
          </w:divBdr>
        </w:div>
        <w:div w:id="1513763156">
          <w:marLeft w:val="0"/>
          <w:marRight w:val="0"/>
          <w:marTop w:val="0"/>
          <w:marBottom w:val="0"/>
          <w:divBdr>
            <w:top w:val="none" w:sz="0" w:space="0" w:color="auto"/>
            <w:left w:val="none" w:sz="0" w:space="0" w:color="auto"/>
            <w:bottom w:val="none" w:sz="0" w:space="0" w:color="auto"/>
            <w:right w:val="none" w:sz="0" w:space="0" w:color="auto"/>
          </w:divBdr>
        </w:div>
        <w:div w:id="1904214483">
          <w:marLeft w:val="0"/>
          <w:marRight w:val="0"/>
          <w:marTop w:val="0"/>
          <w:marBottom w:val="0"/>
          <w:divBdr>
            <w:top w:val="none" w:sz="0" w:space="0" w:color="auto"/>
            <w:left w:val="none" w:sz="0" w:space="0" w:color="auto"/>
            <w:bottom w:val="none" w:sz="0" w:space="0" w:color="auto"/>
            <w:right w:val="none" w:sz="0" w:space="0" w:color="auto"/>
          </w:divBdr>
        </w:div>
        <w:div w:id="217010321">
          <w:marLeft w:val="0"/>
          <w:marRight w:val="0"/>
          <w:marTop w:val="0"/>
          <w:marBottom w:val="0"/>
          <w:divBdr>
            <w:top w:val="none" w:sz="0" w:space="0" w:color="auto"/>
            <w:left w:val="none" w:sz="0" w:space="0" w:color="auto"/>
            <w:bottom w:val="none" w:sz="0" w:space="0" w:color="auto"/>
            <w:right w:val="none" w:sz="0" w:space="0" w:color="auto"/>
          </w:divBdr>
        </w:div>
        <w:div w:id="1826429059">
          <w:marLeft w:val="0"/>
          <w:marRight w:val="0"/>
          <w:marTop w:val="0"/>
          <w:marBottom w:val="0"/>
          <w:divBdr>
            <w:top w:val="none" w:sz="0" w:space="0" w:color="auto"/>
            <w:left w:val="none" w:sz="0" w:space="0" w:color="auto"/>
            <w:bottom w:val="none" w:sz="0" w:space="0" w:color="auto"/>
            <w:right w:val="none" w:sz="0" w:space="0" w:color="auto"/>
          </w:divBdr>
        </w:div>
        <w:div w:id="1894001989">
          <w:marLeft w:val="0"/>
          <w:marRight w:val="0"/>
          <w:marTop w:val="0"/>
          <w:marBottom w:val="0"/>
          <w:divBdr>
            <w:top w:val="none" w:sz="0" w:space="0" w:color="auto"/>
            <w:left w:val="none" w:sz="0" w:space="0" w:color="auto"/>
            <w:bottom w:val="none" w:sz="0" w:space="0" w:color="auto"/>
            <w:right w:val="none" w:sz="0" w:space="0" w:color="auto"/>
          </w:divBdr>
        </w:div>
        <w:div w:id="1148472076">
          <w:marLeft w:val="0"/>
          <w:marRight w:val="0"/>
          <w:marTop w:val="0"/>
          <w:marBottom w:val="0"/>
          <w:divBdr>
            <w:top w:val="none" w:sz="0" w:space="0" w:color="auto"/>
            <w:left w:val="none" w:sz="0" w:space="0" w:color="auto"/>
            <w:bottom w:val="none" w:sz="0" w:space="0" w:color="auto"/>
            <w:right w:val="none" w:sz="0" w:space="0" w:color="auto"/>
          </w:divBdr>
        </w:div>
        <w:div w:id="964652028">
          <w:marLeft w:val="0"/>
          <w:marRight w:val="0"/>
          <w:marTop w:val="0"/>
          <w:marBottom w:val="0"/>
          <w:divBdr>
            <w:top w:val="none" w:sz="0" w:space="0" w:color="auto"/>
            <w:left w:val="none" w:sz="0" w:space="0" w:color="auto"/>
            <w:bottom w:val="none" w:sz="0" w:space="0" w:color="auto"/>
            <w:right w:val="none" w:sz="0" w:space="0" w:color="auto"/>
          </w:divBdr>
        </w:div>
        <w:div w:id="1521890086">
          <w:marLeft w:val="0"/>
          <w:marRight w:val="0"/>
          <w:marTop w:val="0"/>
          <w:marBottom w:val="0"/>
          <w:divBdr>
            <w:top w:val="none" w:sz="0" w:space="0" w:color="auto"/>
            <w:left w:val="none" w:sz="0" w:space="0" w:color="auto"/>
            <w:bottom w:val="none" w:sz="0" w:space="0" w:color="auto"/>
            <w:right w:val="none" w:sz="0" w:space="0" w:color="auto"/>
          </w:divBdr>
        </w:div>
        <w:div w:id="1619986526">
          <w:marLeft w:val="0"/>
          <w:marRight w:val="0"/>
          <w:marTop w:val="0"/>
          <w:marBottom w:val="0"/>
          <w:divBdr>
            <w:top w:val="none" w:sz="0" w:space="0" w:color="auto"/>
            <w:left w:val="none" w:sz="0" w:space="0" w:color="auto"/>
            <w:bottom w:val="none" w:sz="0" w:space="0" w:color="auto"/>
            <w:right w:val="none" w:sz="0" w:space="0" w:color="auto"/>
          </w:divBdr>
        </w:div>
        <w:div w:id="30150864">
          <w:marLeft w:val="0"/>
          <w:marRight w:val="0"/>
          <w:marTop w:val="0"/>
          <w:marBottom w:val="0"/>
          <w:divBdr>
            <w:top w:val="none" w:sz="0" w:space="0" w:color="auto"/>
            <w:left w:val="none" w:sz="0" w:space="0" w:color="auto"/>
            <w:bottom w:val="none" w:sz="0" w:space="0" w:color="auto"/>
            <w:right w:val="none" w:sz="0" w:space="0" w:color="auto"/>
          </w:divBdr>
        </w:div>
        <w:div w:id="139007389">
          <w:marLeft w:val="0"/>
          <w:marRight w:val="0"/>
          <w:marTop w:val="0"/>
          <w:marBottom w:val="0"/>
          <w:divBdr>
            <w:top w:val="none" w:sz="0" w:space="0" w:color="auto"/>
            <w:left w:val="none" w:sz="0" w:space="0" w:color="auto"/>
            <w:bottom w:val="none" w:sz="0" w:space="0" w:color="auto"/>
            <w:right w:val="none" w:sz="0" w:space="0" w:color="auto"/>
          </w:divBdr>
        </w:div>
        <w:div w:id="962619312">
          <w:marLeft w:val="0"/>
          <w:marRight w:val="0"/>
          <w:marTop w:val="0"/>
          <w:marBottom w:val="0"/>
          <w:divBdr>
            <w:top w:val="none" w:sz="0" w:space="0" w:color="auto"/>
            <w:left w:val="none" w:sz="0" w:space="0" w:color="auto"/>
            <w:bottom w:val="none" w:sz="0" w:space="0" w:color="auto"/>
            <w:right w:val="none" w:sz="0" w:space="0" w:color="auto"/>
          </w:divBdr>
        </w:div>
        <w:div w:id="2073580616">
          <w:marLeft w:val="0"/>
          <w:marRight w:val="0"/>
          <w:marTop w:val="0"/>
          <w:marBottom w:val="0"/>
          <w:divBdr>
            <w:top w:val="none" w:sz="0" w:space="0" w:color="auto"/>
            <w:left w:val="none" w:sz="0" w:space="0" w:color="auto"/>
            <w:bottom w:val="none" w:sz="0" w:space="0" w:color="auto"/>
            <w:right w:val="none" w:sz="0" w:space="0" w:color="auto"/>
          </w:divBdr>
        </w:div>
        <w:div w:id="2001733876">
          <w:marLeft w:val="0"/>
          <w:marRight w:val="0"/>
          <w:marTop w:val="0"/>
          <w:marBottom w:val="0"/>
          <w:divBdr>
            <w:top w:val="none" w:sz="0" w:space="0" w:color="auto"/>
            <w:left w:val="none" w:sz="0" w:space="0" w:color="auto"/>
            <w:bottom w:val="none" w:sz="0" w:space="0" w:color="auto"/>
            <w:right w:val="none" w:sz="0" w:space="0" w:color="auto"/>
          </w:divBdr>
        </w:div>
        <w:div w:id="86775590">
          <w:marLeft w:val="0"/>
          <w:marRight w:val="0"/>
          <w:marTop w:val="0"/>
          <w:marBottom w:val="0"/>
          <w:divBdr>
            <w:top w:val="none" w:sz="0" w:space="0" w:color="auto"/>
            <w:left w:val="none" w:sz="0" w:space="0" w:color="auto"/>
            <w:bottom w:val="none" w:sz="0" w:space="0" w:color="auto"/>
            <w:right w:val="none" w:sz="0" w:space="0" w:color="auto"/>
          </w:divBdr>
        </w:div>
        <w:div w:id="525485966">
          <w:marLeft w:val="0"/>
          <w:marRight w:val="0"/>
          <w:marTop w:val="0"/>
          <w:marBottom w:val="0"/>
          <w:divBdr>
            <w:top w:val="none" w:sz="0" w:space="0" w:color="auto"/>
            <w:left w:val="none" w:sz="0" w:space="0" w:color="auto"/>
            <w:bottom w:val="none" w:sz="0" w:space="0" w:color="auto"/>
            <w:right w:val="none" w:sz="0" w:space="0" w:color="auto"/>
          </w:divBdr>
        </w:div>
        <w:div w:id="595597083">
          <w:marLeft w:val="0"/>
          <w:marRight w:val="0"/>
          <w:marTop w:val="0"/>
          <w:marBottom w:val="0"/>
          <w:divBdr>
            <w:top w:val="none" w:sz="0" w:space="0" w:color="auto"/>
            <w:left w:val="none" w:sz="0" w:space="0" w:color="auto"/>
            <w:bottom w:val="none" w:sz="0" w:space="0" w:color="auto"/>
            <w:right w:val="none" w:sz="0" w:space="0" w:color="auto"/>
          </w:divBdr>
        </w:div>
        <w:div w:id="1892881454">
          <w:marLeft w:val="0"/>
          <w:marRight w:val="0"/>
          <w:marTop w:val="0"/>
          <w:marBottom w:val="0"/>
          <w:divBdr>
            <w:top w:val="none" w:sz="0" w:space="0" w:color="auto"/>
            <w:left w:val="none" w:sz="0" w:space="0" w:color="auto"/>
            <w:bottom w:val="none" w:sz="0" w:space="0" w:color="auto"/>
            <w:right w:val="none" w:sz="0" w:space="0" w:color="auto"/>
          </w:divBdr>
        </w:div>
        <w:div w:id="826215587">
          <w:marLeft w:val="0"/>
          <w:marRight w:val="0"/>
          <w:marTop w:val="0"/>
          <w:marBottom w:val="0"/>
          <w:divBdr>
            <w:top w:val="none" w:sz="0" w:space="0" w:color="auto"/>
            <w:left w:val="none" w:sz="0" w:space="0" w:color="auto"/>
            <w:bottom w:val="none" w:sz="0" w:space="0" w:color="auto"/>
            <w:right w:val="none" w:sz="0" w:space="0" w:color="auto"/>
          </w:divBdr>
        </w:div>
        <w:div w:id="1685130097">
          <w:marLeft w:val="0"/>
          <w:marRight w:val="0"/>
          <w:marTop w:val="0"/>
          <w:marBottom w:val="0"/>
          <w:divBdr>
            <w:top w:val="none" w:sz="0" w:space="0" w:color="auto"/>
            <w:left w:val="none" w:sz="0" w:space="0" w:color="auto"/>
            <w:bottom w:val="none" w:sz="0" w:space="0" w:color="auto"/>
            <w:right w:val="none" w:sz="0" w:space="0" w:color="auto"/>
          </w:divBdr>
        </w:div>
        <w:div w:id="1755202342">
          <w:marLeft w:val="0"/>
          <w:marRight w:val="0"/>
          <w:marTop w:val="0"/>
          <w:marBottom w:val="0"/>
          <w:divBdr>
            <w:top w:val="none" w:sz="0" w:space="0" w:color="auto"/>
            <w:left w:val="none" w:sz="0" w:space="0" w:color="auto"/>
            <w:bottom w:val="none" w:sz="0" w:space="0" w:color="auto"/>
            <w:right w:val="none" w:sz="0" w:space="0" w:color="auto"/>
          </w:divBdr>
        </w:div>
        <w:div w:id="414210855">
          <w:marLeft w:val="0"/>
          <w:marRight w:val="0"/>
          <w:marTop w:val="0"/>
          <w:marBottom w:val="0"/>
          <w:divBdr>
            <w:top w:val="none" w:sz="0" w:space="0" w:color="auto"/>
            <w:left w:val="none" w:sz="0" w:space="0" w:color="auto"/>
            <w:bottom w:val="none" w:sz="0" w:space="0" w:color="auto"/>
            <w:right w:val="none" w:sz="0" w:space="0" w:color="auto"/>
          </w:divBdr>
        </w:div>
        <w:div w:id="150760689">
          <w:marLeft w:val="0"/>
          <w:marRight w:val="0"/>
          <w:marTop w:val="0"/>
          <w:marBottom w:val="0"/>
          <w:divBdr>
            <w:top w:val="none" w:sz="0" w:space="0" w:color="auto"/>
            <w:left w:val="none" w:sz="0" w:space="0" w:color="auto"/>
            <w:bottom w:val="none" w:sz="0" w:space="0" w:color="auto"/>
            <w:right w:val="none" w:sz="0" w:space="0" w:color="auto"/>
          </w:divBdr>
        </w:div>
        <w:div w:id="1932931209">
          <w:marLeft w:val="0"/>
          <w:marRight w:val="0"/>
          <w:marTop w:val="0"/>
          <w:marBottom w:val="0"/>
          <w:divBdr>
            <w:top w:val="none" w:sz="0" w:space="0" w:color="auto"/>
            <w:left w:val="none" w:sz="0" w:space="0" w:color="auto"/>
            <w:bottom w:val="none" w:sz="0" w:space="0" w:color="auto"/>
            <w:right w:val="none" w:sz="0" w:space="0" w:color="auto"/>
          </w:divBdr>
        </w:div>
        <w:div w:id="218590171">
          <w:marLeft w:val="0"/>
          <w:marRight w:val="0"/>
          <w:marTop w:val="0"/>
          <w:marBottom w:val="0"/>
          <w:divBdr>
            <w:top w:val="none" w:sz="0" w:space="0" w:color="auto"/>
            <w:left w:val="none" w:sz="0" w:space="0" w:color="auto"/>
            <w:bottom w:val="none" w:sz="0" w:space="0" w:color="auto"/>
            <w:right w:val="none" w:sz="0" w:space="0" w:color="auto"/>
          </w:divBdr>
        </w:div>
        <w:div w:id="1273130763">
          <w:marLeft w:val="0"/>
          <w:marRight w:val="0"/>
          <w:marTop w:val="0"/>
          <w:marBottom w:val="0"/>
          <w:divBdr>
            <w:top w:val="none" w:sz="0" w:space="0" w:color="auto"/>
            <w:left w:val="none" w:sz="0" w:space="0" w:color="auto"/>
            <w:bottom w:val="none" w:sz="0" w:space="0" w:color="auto"/>
            <w:right w:val="none" w:sz="0" w:space="0" w:color="auto"/>
          </w:divBdr>
        </w:div>
        <w:div w:id="544757742">
          <w:marLeft w:val="0"/>
          <w:marRight w:val="0"/>
          <w:marTop w:val="0"/>
          <w:marBottom w:val="0"/>
          <w:divBdr>
            <w:top w:val="none" w:sz="0" w:space="0" w:color="auto"/>
            <w:left w:val="none" w:sz="0" w:space="0" w:color="auto"/>
            <w:bottom w:val="none" w:sz="0" w:space="0" w:color="auto"/>
            <w:right w:val="none" w:sz="0" w:space="0" w:color="auto"/>
          </w:divBdr>
        </w:div>
        <w:div w:id="1989703290">
          <w:marLeft w:val="0"/>
          <w:marRight w:val="0"/>
          <w:marTop w:val="0"/>
          <w:marBottom w:val="0"/>
          <w:divBdr>
            <w:top w:val="none" w:sz="0" w:space="0" w:color="auto"/>
            <w:left w:val="none" w:sz="0" w:space="0" w:color="auto"/>
            <w:bottom w:val="none" w:sz="0" w:space="0" w:color="auto"/>
            <w:right w:val="none" w:sz="0" w:space="0" w:color="auto"/>
          </w:divBdr>
        </w:div>
        <w:div w:id="1577744327">
          <w:marLeft w:val="0"/>
          <w:marRight w:val="0"/>
          <w:marTop w:val="0"/>
          <w:marBottom w:val="0"/>
          <w:divBdr>
            <w:top w:val="none" w:sz="0" w:space="0" w:color="auto"/>
            <w:left w:val="none" w:sz="0" w:space="0" w:color="auto"/>
            <w:bottom w:val="none" w:sz="0" w:space="0" w:color="auto"/>
            <w:right w:val="none" w:sz="0" w:space="0" w:color="auto"/>
          </w:divBdr>
        </w:div>
        <w:div w:id="872966047">
          <w:marLeft w:val="0"/>
          <w:marRight w:val="0"/>
          <w:marTop w:val="0"/>
          <w:marBottom w:val="0"/>
          <w:divBdr>
            <w:top w:val="none" w:sz="0" w:space="0" w:color="auto"/>
            <w:left w:val="none" w:sz="0" w:space="0" w:color="auto"/>
            <w:bottom w:val="none" w:sz="0" w:space="0" w:color="auto"/>
            <w:right w:val="none" w:sz="0" w:space="0" w:color="auto"/>
          </w:divBdr>
        </w:div>
        <w:div w:id="1761221465">
          <w:marLeft w:val="0"/>
          <w:marRight w:val="0"/>
          <w:marTop w:val="0"/>
          <w:marBottom w:val="0"/>
          <w:divBdr>
            <w:top w:val="none" w:sz="0" w:space="0" w:color="auto"/>
            <w:left w:val="none" w:sz="0" w:space="0" w:color="auto"/>
            <w:bottom w:val="none" w:sz="0" w:space="0" w:color="auto"/>
            <w:right w:val="none" w:sz="0" w:space="0" w:color="auto"/>
          </w:divBdr>
        </w:div>
        <w:div w:id="744375644">
          <w:marLeft w:val="0"/>
          <w:marRight w:val="0"/>
          <w:marTop w:val="0"/>
          <w:marBottom w:val="0"/>
          <w:divBdr>
            <w:top w:val="none" w:sz="0" w:space="0" w:color="auto"/>
            <w:left w:val="none" w:sz="0" w:space="0" w:color="auto"/>
            <w:bottom w:val="none" w:sz="0" w:space="0" w:color="auto"/>
            <w:right w:val="none" w:sz="0" w:space="0" w:color="auto"/>
          </w:divBdr>
        </w:div>
        <w:div w:id="81341552">
          <w:marLeft w:val="0"/>
          <w:marRight w:val="0"/>
          <w:marTop w:val="0"/>
          <w:marBottom w:val="0"/>
          <w:divBdr>
            <w:top w:val="none" w:sz="0" w:space="0" w:color="auto"/>
            <w:left w:val="none" w:sz="0" w:space="0" w:color="auto"/>
            <w:bottom w:val="none" w:sz="0" w:space="0" w:color="auto"/>
            <w:right w:val="none" w:sz="0" w:space="0" w:color="auto"/>
          </w:divBdr>
        </w:div>
        <w:div w:id="1358777197">
          <w:marLeft w:val="0"/>
          <w:marRight w:val="0"/>
          <w:marTop w:val="0"/>
          <w:marBottom w:val="0"/>
          <w:divBdr>
            <w:top w:val="none" w:sz="0" w:space="0" w:color="auto"/>
            <w:left w:val="none" w:sz="0" w:space="0" w:color="auto"/>
            <w:bottom w:val="none" w:sz="0" w:space="0" w:color="auto"/>
            <w:right w:val="none" w:sz="0" w:space="0" w:color="auto"/>
          </w:divBdr>
        </w:div>
        <w:div w:id="732313279">
          <w:marLeft w:val="0"/>
          <w:marRight w:val="0"/>
          <w:marTop w:val="0"/>
          <w:marBottom w:val="0"/>
          <w:divBdr>
            <w:top w:val="none" w:sz="0" w:space="0" w:color="auto"/>
            <w:left w:val="none" w:sz="0" w:space="0" w:color="auto"/>
            <w:bottom w:val="none" w:sz="0" w:space="0" w:color="auto"/>
            <w:right w:val="none" w:sz="0" w:space="0" w:color="auto"/>
          </w:divBdr>
        </w:div>
        <w:div w:id="1406301512">
          <w:marLeft w:val="0"/>
          <w:marRight w:val="0"/>
          <w:marTop w:val="0"/>
          <w:marBottom w:val="0"/>
          <w:divBdr>
            <w:top w:val="none" w:sz="0" w:space="0" w:color="auto"/>
            <w:left w:val="none" w:sz="0" w:space="0" w:color="auto"/>
            <w:bottom w:val="none" w:sz="0" w:space="0" w:color="auto"/>
            <w:right w:val="none" w:sz="0" w:space="0" w:color="auto"/>
          </w:divBdr>
        </w:div>
        <w:div w:id="1690597828">
          <w:marLeft w:val="0"/>
          <w:marRight w:val="0"/>
          <w:marTop w:val="0"/>
          <w:marBottom w:val="0"/>
          <w:divBdr>
            <w:top w:val="none" w:sz="0" w:space="0" w:color="auto"/>
            <w:left w:val="none" w:sz="0" w:space="0" w:color="auto"/>
            <w:bottom w:val="none" w:sz="0" w:space="0" w:color="auto"/>
            <w:right w:val="none" w:sz="0" w:space="0" w:color="auto"/>
          </w:divBdr>
        </w:div>
        <w:div w:id="1977903977">
          <w:marLeft w:val="0"/>
          <w:marRight w:val="0"/>
          <w:marTop w:val="0"/>
          <w:marBottom w:val="0"/>
          <w:divBdr>
            <w:top w:val="none" w:sz="0" w:space="0" w:color="auto"/>
            <w:left w:val="none" w:sz="0" w:space="0" w:color="auto"/>
            <w:bottom w:val="none" w:sz="0" w:space="0" w:color="auto"/>
            <w:right w:val="none" w:sz="0" w:space="0" w:color="auto"/>
          </w:divBdr>
        </w:div>
      </w:divsChild>
    </w:div>
    <w:div w:id="1351300800">
      <w:bodyDiv w:val="1"/>
      <w:marLeft w:val="0"/>
      <w:marRight w:val="0"/>
      <w:marTop w:val="0"/>
      <w:marBottom w:val="0"/>
      <w:divBdr>
        <w:top w:val="none" w:sz="0" w:space="0" w:color="auto"/>
        <w:left w:val="none" w:sz="0" w:space="0" w:color="auto"/>
        <w:bottom w:val="none" w:sz="0" w:space="0" w:color="auto"/>
        <w:right w:val="none" w:sz="0" w:space="0" w:color="auto"/>
      </w:divBdr>
      <w:divsChild>
        <w:div w:id="92022198">
          <w:marLeft w:val="0"/>
          <w:marRight w:val="0"/>
          <w:marTop w:val="0"/>
          <w:marBottom w:val="0"/>
          <w:divBdr>
            <w:top w:val="none" w:sz="0" w:space="0" w:color="auto"/>
            <w:left w:val="none" w:sz="0" w:space="0" w:color="auto"/>
            <w:bottom w:val="none" w:sz="0" w:space="0" w:color="auto"/>
            <w:right w:val="none" w:sz="0" w:space="0" w:color="auto"/>
          </w:divBdr>
        </w:div>
        <w:div w:id="1171023376">
          <w:marLeft w:val="0"/>
          <w:marRight w:val="0"/>
          <w:marTop w:val="0"/>
          <w:marBottom w:val="0"/>
          <w:divBdr>
            <w:top w:val="none" w:sz="0" w:space="0" w:color="auto"/>
            <w:left w:val="none" w:sz="0" w:space="0" w:color="auto"/>
            <w:bottom w:val="none" w:sz="0" w:space="0" w:color="auto"/>
            <w:right w:val="none" w:sz="0" w:space="0" w:color="auto"/>
          </w:divBdr>
        </w:div>
        <w:div w:id="760832104">
          <w:marLeft w:val="0"/>
          <w:marRight w:val="0"/>
          <w:marTop w:val="0"/>
          <w:marBottom w:val="0"/>
          <w:divBdr>
            <w:top w:val="none" w:sz="0" w:space="0" w:color="auto"/>
            <w:left w:val="none" w:sz="0" w:space="0" w:color="auto"/>
            <w:bottom w:val="none" w:sz="0" w:space="0" w:color="auto"/>
            <w:right w:val="none" w:sz="0" w:space="0" w:color="auto"/>
          </w:divBdr>
        </w:div>
        <w:div w:id="574899233">
          <w:marLeft w:val="0"/>
          <w:marRight w:val="0"/>
          <w:marTop w:val="0"/>
          <w:marBottom w:val="0"/>
          <w:divBdr>
            <w:top w:val="none" w:sz="0" w:space="0" w:color="auto"/>
            <w:left w:val="none" w:sz="0" w:space="0" w:color="auto"/>
            <w:bottom w:val="none" w:sz="0" w:space="0" w:color="auto"/>
            <w:right w:val="none" w:sz="0" w:space="0" w:color="auto"/>
          </w:divBdr>
        </w:div>
        <w:div w:id="1335112993">
          <w:marLeft w:val="0"/>
          <w:marRight w:val="0"/>
          <w:marTop w:val="0"/>
          <w:marBottom w:val="0"/>
          <w:divBdr>
            <w:top w:val="none" w:sz="0" w:space="0" w:color="auto"/>
            <w:left w:val="none" w:sz="0" w:space="0" w:color="auto"/>
            <w:bottom w:val="none" w:sz="0" w:space="0" w:color="auto"/>
            <w:right w:val="none" w:sz="0" w:space="0" w:color="auto"/>
          </w:divBdr>
        </w:div>
        <w:div w:id="1231883848">
          <w:marLeft w:val="0"/>
          <w:marRight w:val="0"/>
          <w:marTop w:val="0"/>
          <w:marBottom w:val="0"/>
          <w:divBdr>
            <w:top w:val="none" w:sz="0" w:space="0" w:color="auto"/>
            <w:left w:val="none" w:sz="0" w:space="0" w:color="auto"/>
            <w:bottom w:val="none" w:sz="0" w:space="0" w:color="auto"/>
            <w:right w:val="none" w:sz="0" w:space="0" w:color="auto"/>
          </w:divBdr>
        </w:div>
        <w:div w:id="1845050467">
          <w:marLeft w:val="0"/>
          <w:marRight w:val="0"/>
          <w:marTop w:val="0"/>
          <w:marBottom w:val="0"/>
          <w:divBdr>
            <w:top w:val="none" w:sz="0" w:space="0" w:color="auto"/>
            <w:left w:val="none" w:sz="0" w:space="0" w:color="auto"/>
            <w:bottom w:val="none" w:sz="0" w:space="0" w:color="auto"/>
            <w:right w:val="none" w:sz="0" w:space="0" w:color="auto"/>
          </w:divBdr>
        </w:div>
        <w:div w:id="1198005929">
          <w:marLeft w:val="0"/>
          <w:marRight w:val="0"/>
          <w:marTop w:val="0"/>
          <w:marBottom w:val="0"/>
          <w:divBdr>
            <w:top w:val="none" w:sz="0" w:space="0" w:color="auto"/>
            <w:left w:val="none" w:sz="0" w:space="0" w:color="auto"/>
            <w:bottom w:val="none" w:sz="0" w:space="0" w:color="auto"/>
            <w:right w:val="none" w:sz="0" w:space="0" w:color="auto"/>
          </w:divBdr>
        </w:div>
      </w:divsChild>
    </w:div>
    <w:div w:id="1558201994">
      <w:bodyDiv w:val="1"/>
      <w:marLeft w:val="0"/>
      <w:marRight w:val="0"/>
      <w:marTop w:val="0"/>
      <w:marBottom w:val="0"/>
      <w:divBdr>
        <w:top w:val="none" w:sz="0" w:space="0" w:color="auto"/>
        <w:left w:val="none" w:sz="0" w:space="0" w:color="auto"/>
        <w:bottom w:val="none" w:sz="0" w:space="0" w:color="auto"/>
        <w:right w:val="none" w:sz="0" w:space="0" w:color="auto"/>
      </w:divBdr>
    </w:div>
    <w:div w:id="1589459827">
      <w:bodyDiv w:val="1"/>
      <w:marLeft w:val="0"/>
      <w:marRight w:val="0"/>
      <w:marTop w:val="0"/>
      <w:marBottom w:val="0"/>
      <w:divBdr>
        <w:top w:val="none" w:sz="0" w:space="0" w:color="auto"/>
        <w:left w:val="none" w:sz="0" w:space="0" w:color="auto"/>
        <w:bottom w:val="none" w:sz="0" w:space="0" w:color="auto"/>
        <w:right w:val="none" w:sz="0" w:space="0" w:color="auto"/>
      </w:divBdr>
      <w:divsChild>
        <w:div w:id="2125423489">
          <w:marLeft w:val="0"/>
          <w:marRight w:val="0"/>
          <w:marTop w:val="0"/>
          <w:marBottom w:val="0"/>
          <w:divBdr>
            <w:top w:val="none" w:sz="0" w:space="0" w:color="auto"/>
            <w:left w:val="none" w:sz="0" w:space="0" w:color="auto"/>
            <w:bottom w:val="none" w:sz="0" w:space="0" w:color="auto"/>
            <w:right w:val="none" w:sz="0" w:space="0" w:color="auto"/>
          </w:divBdr>
        </w:div>
        <w:div w:id="2034182151">
          <w:marLeft w:val="0"/>
          <w:marRight w:val="0"/>
          <w:marTop w:val="0"/>
          <w:marBottom w:val="0"/>
          <w:divBdr>
            <w:top w:val="none" w:sz="0" w:space="0" w:color="auto"/>
            <w:left w:val="none" w:sz="0" w:space="0" w:color="auto"/>
            <w:bottom w:val="none" w:sz="0" w:space="0" w:color="auto"/>
            <w:right w:val="none" w:sz="0" w:space="0" w:color="auto"/>
          </w:divBdr>
        </w:div>
        <w:div w:id="642851913">
          <w:marLeft w:val="0"/>
          <w:marRight w:val="0"/>
          <w:marTop w:val="0"/>
          <w:marBottom w:val="0"/>
          <w:divBdr>
            <w:top w:val="none" w:sz="0" w:space="0" w:color="auto"/>
            <w:left w:val="none" w:sz="0" w:space="0" w:color="auto"/>
            <w:bottom w:val="none" w:sz="0" w:space="0" w:color="auto"/>
            <w:right w:val="none" w:sz="0" w:space="0" w:color="auto"/>
          </w:divBdr>
        </w:div>
        <w:div w:id="710157800">
          <w:marLeft w:val="0"/>
          <w:marRight w:val="0"/>
          <w:marTop w:val="0"/>
          <w:marBottom w:val="0"/>
          <w:divBdr>
            <w:top w:val="none" w:sz="0" w:space="0" w:color="auto"/>
            <w:left w:val="none" w:sz="0" w:space="0" w:color="auto"/>
            <w:bottom w:val="none" w:sz="0" w:space="0" w:color="auto"/>
            <w:right w:val="none" w:sz="0" w:space="0" w:color="auto"/>
          </w:divBdr>
        </w:div>
        <w:div w:id="1480880872">
          <w:marLeft w:val="0"/>
          <w:marRight w:val="0"/>
          <w:marTop w:val="0"/>
          <w:marBottom w:val="0"/>
          <w:divBdr>
            <w:top w:val="none" w:sz="0" w:space="0" w:color="auto"/>
            <w:left w:val="none" w:sz="0" w:space="0" w:color="auto"/>
            <w:bottom w:val="none" w:sz="0" w:space="0" w:color="auto"/>
            <w:right w:val="none" w:sz="0" w:space="0" w:color="auto"/>
          </w:divBdr>
        </w:div>
        <w:div w:id="1227062223">
          <w:marLeft w:val="0"/>
          <w:marRight w:val="0"/>
          <w:marTop w:val="0"/>
          <w:marBottom w:val="0"/>
          <w:divBdr>
            <w:top w:val="none" w:sz="0" w:space="0" w:color="auto"/>
            <w:left w:val="none" w:sz="0" w:space="0" w:color="auto"/>
            <w:bottom w:val="none" w:sz="0" w:space="0" w:color="auto"/>
            <w:right w:val="none" w:sz="0" w:space="0" w:color="auto"/>
          </w:divBdr>
        </w:div>
        <w:div w:id="1558784563">
          <w:marLeft w:val="0"/>
          <w:marRight w:val="0"/>
          <w:marTop w:val="0"/>
          <w:marBottom w:val="0"/>
          <w:divBdr>
            <w:top w:val="none" w:sz="0" w:space="0" w:color="auto"/>
            <w:left w:val="none" w:sz="0" w:space="0" w:color="auto"/>
            <w:bottom w:val="none" w:sz="0" w:space="0" w:color="auto"/>
            <w:right w:val="none" w:sz="0" w:space="0" w:color="auto"/>
          </w:divBdr>
        </w:div>
        <w:div w:id="116610020">
          <w:marLeft w:val="0"/>
          <w:marRight w:val="0"/>
          <w:marTop w:val="0"/>
          <w:marBottom w:val="0"/>
          <w:divBdr>
            <w:top w:val="none" w:sz="0" w:space="0" w:color="auto"/>
            <w:left w:val="none" w:sz="0" w:space="0" w:color="auto"/>
            <w:bottom w:val="none" w:sz="0" w:space="0" w:color="auto"/>
            <w:right w:val="none" w:sz="0" w:space="0" w:color="auto"/>
          </w:divBdr>
        </w:div>
        <w:div w:id="19821045">
          <w:marLeft w:val="0"/>
          <w:marRight w:val="0"/>
          <w:marTop w:val="0"/>
          <w:marBottom w:val="0"/>
          <w:divBdr>
            <w:top w:val="none" w:sz="0" w:space="0" w:color="auto"/>
            <w:left w:val="none" w:sz="0" w:space="0" w:color="auto"/>
            <w:bottom w:val="none" w:sz="0" w:space="0" w:color="auto"/>
            <w:right w:val="none" w:sz="0" w:space="0" w:color="auto"/>
          </w:divBdr>
        </w:div>
        <w:div w:id="1618289206">
          <w:marLeft w:val="0"/>
          <w:marRight w:val="0"/>
          <w:marTop w:val="0"/>
          <w:marBottom w:val="0"/>
          <w:divBdr>
            <w:top w:val="none" w:sz="0" w:space="0" w:color="auto"/>
            <w:left w:val="none" w:sz="0" w:space="0" w:color="auto"/>
            <w:bottom w:val="none" w:sz="0" w:space="0" w:color="auto"/>
            <w:right w:val="none" w:sz="0" w:space="0" w:color="auto"/>
          </w:divBdr>
        </w:div>
        <w:div w:id="65419469">
          <w:marLeft w:val="0"/>
          <w:marRight w:val="0"/>
          <w:marTop w:val="0"/>
          <w:marBottom w:val="0"/>
          <w:divBdr>
            <w:top w:val="none" w:sz="0" w:space="0" w:color="auto"/>
            <w:left w:val="none" w:sz="0" w:space="0" w:color="auto"/>
            <w:bottom w:val="none" w:sz="0" w:space="0" w:color="auto"/>
            <w:right w:val="none" w:sz="0" w:space="0" w:color="auto"/>
          </w:divBdr>
        </w:div>
        <w:div w:id="996416154">
          <w:marLeft w:val="0"/>
          <w:marRight w:val="0"/>
          <w:marTop w:val="0"/>
          <w:marBottom w:val="0"/>
          <w:divBdr>
            <w:top w:val="none" w:sz="0" w:space="0" w:color="auto"/>
            <w:left w:val="none" w:sz="0" w:space="0" w:color="auto"/>
            <w:bottom w:val="none" w:sz="0" w:space="0" w:color="auto"/>
            <w:right w:val="none" w:sz="0" w:space="0" w:color="auto"/>
          </w:divBdr>
        </w:div>
        <w:div w:id="608314819">
          <w:marLeft w:val="0"/>
          <w:marRight w:val="0"/>
          <w:marTop w:val="0"/>
          <w:marBottom w:val="0"/>
          <w:divBdr>
            <w:top w:val="none" w:sz="0" w:space="0" w:color="auto"/>
            <w:left w:val="none" w:sz="0" w:space="0" w:color="auto"/>
            <w:bottom w:val="none" w:sz="0" w:space="0" w:color="auto"/>
            <w:right w:val="none" w:sz="0" w:space="0" w:color="auto"/>
          </w:divBdr>
        </w:div>
        <w:div w:id="955596350">
          <w:marLeft w:val="0"/>
          <w:marRight w:val="0"/>
          <w:marTop w:val="0"/>
          <w:marBottom w:val="0"/>
          <w:divBdr>
            <w:top w:val="none" w:sz="0" w:space="0" w:color="auto"/>
            <w:left w:val="none" w:sz="0" w:space="0" w:color="auto"/>
            <w:bottom w:val="none" w:sz="0" w:space="0" w:color="auto"/>
            <w:right w:val="none" w:sz="0" w:space="0" w:color="auto"/>
          </w:divBdr>
        </w:div>
        <w:div w:id="1479959999">
          <w:marLeft w:val="0"/>
          <w:marRight w:val="0"/>
          <w:marTop w:val="0"/>
          <w:marBottom w:val="0"/>
          <w:divBdr>
            <w:top w:val="none" w:sz="0" w:space="0" w:color="auto"/>
            <w:left w:val="none" w:sz="0" w:space="0" w:color="auto"/>
            <w:bottom w:val="none" w:sz="0" w:space="0" w:color="auto"/>
            <w:right w:val="none" w:sz="0" w:space="0" w:color="auto"/>
          </w:divBdr>
        </w:div>
        <w:div w:id="2020354127">
          <w:marLeft w:val="0"/>
          <w:marRight w:val="0"/>
          <w:marTop w:val="0"/>
          <w:marBottom w:val="0"/>
          <w:divBdr>
            <w:top w:val="none" w:sz="0" w:space="0" w:color="auto"/>
            <w:left w:val="none" w:sz="0" w:space="0" w:color="auto"/>
            <w:bottom w:val="none" w:sz="0" w:space="0" w:color="auto"/>
            <w:right w:val="none" w:sz="0" w:space="0" w:color="auto"/>
          </w:divBdr>
        </w:div>
        <w:div w:id="1803845094">
          <w:marLeft w:val="0"/>
          <w:marRight w:val="0"/>
          <w:marTop w:val="0"/>
          <w:marBottom w:val="0"/>
          <w:divBdr>
            <w:top w:val="none" w:sz="0" w:space="0" w:color="auto"/>
            <w:left w:val="none" w:sz="0" w:space="0" w:color="auto"/>
            <w:bottom w:val="none" w:sz="0" w:space="0" w:color="auto"/>
            <w:right w:val="none" w:sz="0" w:space="0" w:color="auto"/>
          </w:divBdr>
        </w:div>
        <w:div w:id="212664828">
          <w:marLeft w:val="0"/>
          <w:marRight w:val="0"/>
          <w:marTop w:val="0"/>
          <w:marBottom w:val="0"/>
          <w:divBdr>
            <w:top w:val="none" w:sz="0" w:space="0" w:color="auto"/>
            <w:left w:val="none" w:sz="0" w:space="0" w:color="auto"/>
            <w:bottom w:val="none" w:sz="0" w:space="0" w:color="auto"/>
            <w:right w:val="none" w:sz="0" w:space="0" w:color="auto"/>
          </w:divBdr>
        </w:div>
        <w:div w:id="459342955">
          <w:marLeft w:val="0"/>
          <w:marRight w:val="0"/>
          <w:marTop w:val="0"/>
          <w:marBottom w:val="0"/>
          <w:divBdr>
            <w:top w:val="none" w:sz="0" w:space="0" w:color="auto"/>
            <w:left w:val="none" w:sz="0" w:space="0" w:color="auto"/>
            <w:bottom w:val="none" w:sz="0" w:space="0" w:color="auto"/>
            <w:right w:val="none" w:sz="0" w:space="0" w:color="auto"/>
          </w:divBdr>
        </w:div>
        <w:div w:id="64500163">
          <w:marLeft w:val="0"/>
          <w:marRight w:val="0"/>
          <w:marTop w:val="0"/>
          <w:marBottom w:val="0"/>
          <w:divBdr>
            <w:top w:val="none" w:sz="0" w:space="0" w:color="auto"/>
            <w:left w:val="none" w:sz="0" w:space="0" w:color="auto"/>
            <w:bottom w:val="none" w:sz="0" w:space="0" w:color="auto"/>
            <w:right w:val="none" w:sz="0" w:space="0" w:color="auto"/>
          </w:divBdr>
        </w:div>
        <w:div w:id="380131436">
          <w:marLeft w:val="0"/>
          <w:marRight w:val="0"/>
          <w:marTop w:val="0"/>
          <w:marBottom w:val="0"/>
          <w:divBdr>
            <w:top w:val="none" w:sz="0" w:space="0" w:color="auto"/>
            <w:left w:val="none" w:sz="0" w:space="0" w:color="auto"/>
            <w:bottom w:val="none" w:sz="0" w:space="0" w:color="auto"/>
            <w:right w:val="none" w:sz="0" w:space="0" w:color="auto"/>
          </w:divBdr>
        </w:div>
        <w:div w:id="1527405709">
          <w:marLeft w:val="0"/>
          <w:marRight w:val="0"/>
          <w:marTop w:val="0"/>
          <w:marBottom w:val="0"/>
          <w:divBdr>
            <w:top w:val="none" w:sz="0" w:space="0" w:color="auto"/>
            <w:left w:val="none" w:sz="0" w:space="0" w:color="auto"/>
            <w:bottom w:val="none" w:sz="0" w:space="0" w:color="auto"/>
            <w:right w:val="none" w:sz="0" w:space="0" w:color="auto"/>
          </w:divBdr>
        </w:div>
        <w:div w:id="799223367">
          <w:marLeft w:val="0"/>
          <w:marRight w:val="0"/>
          <w:marTop w:val="0"/>
          <w:marBottom w:val="0"/>
          <w:divBdr>
            <w:top w:val="none" w:sz="0" w:space="0" w:color="auto"/>
            <w:left w:val="none" w:sz="0" w:space="0" w:color="auto"/>
            <w:bottom w:val="none" w:sz="0" w:space="0" w:color="auto"/>
            <w:right w:val="none" w:sz="0" w:space="0" w:color="auto"/>
          </w:divBdr>
        </w:div>
        <w:div w:id="1642610598">
          <w:marLeft w:val="0"/>
          <w:marRight w:val="0"/>
          <w:marTop w:val="0"/>
          <w:marBottom w:val="0"/>
          <w:divBdr>
            <w:top w:val="none" w:sz="0" w:space="0" w:color="auto"/>
            <w:left w:val="none" w:sz="0" w:space="0" w:color="auto"/>
            <w:bottom w:val="none" w:sz="0" w:space="0" w:color="auto"/>
            <w:right w:val="none" w:sz="0" w:space="0" w:color="auto"/>
          </w:divBdr>
        </w:div>
        <w:div w:id="1357270413">
          <w:marLeft w:val="0"/>
          <w:marRight w:val="0"/>
          <w:marTop w:val="0"/>
          <w:marBottom w:val="0"/>
          <w:divBdr>
            <w:top w:val="none" w:sz="0" w:space="0" w:color="auto"/>
            <w:left w:val="none" w:sz="0" w:space="0" w:color="auto"/>
            <w:bottom w:val="none" w:sz="0" w:space="0" w:color="auto"/>
            <w:right w:val="none" w:sz="0" w:space="0" w:color="auto"/>
          </w:divBdr>
        </w:div>
        <w:div w:id="1205564267">
          <w:marLeft w:val="0"/>
          <w:marRight w:val="0"/>
          <w:marTop w:val="0"/>
          <w:marBottom w:val="0"/>
          <w:divBdr>
            <w:top w:val="none" w:sz="0" w:space="0" w:color="auto"/>
            <w:left w:val="none" w:sz="0" w:space="0" w:color="auto"/>
            <w:bottom w:val="none" w:sz="0" w:space="0" w:color="auto"/>
            <w:right w:val="none" w:sz="0" w:space="0" w:color="auto"/>
          </w:divBdr>
        </w:div>
        <w:div w:id="201286971">
          <w:marLeft w:val="0"/>
          <w:marRight w:val="0"/>
          <w:marTop w:val="0"/>
          <w:marBottom w:val="0"/>
          <w:divBdr>
            <w:top w:val="none" w:sz="0" w:space="0" w:color="auto"/>
            <w:left w:val="none" w:sz="0" w:space="0" w:color="auto"/>
            <w:bottom w:val="none" w:sz="0" w:space="0" w:color="auto"/>
            <w:right w:val="none" w:sz="0" w:space="0" w:color="auto"/>
          </w:divBdr>
        </w:div>
        <w:div w:id="554507401">
          <w:marLeft w:val="0"/>
          <w:marRight w:val="0"/>
          <w:marTop w:val="0"/>
          <w:marBottom w:val="0"/>
          <w:divBdr>
            <w:top w:val="none" w:sz="0" w:space="0" w:color="auto"/>
            <w:left w:val="none" w:sz="0" w:space="0" w:color="auto"/>
            <w:bottom w:val="none" w:sz="0" w:space="0" w:color="auto"/>
            <w:right w:val="none" w:sz="0" w:space="0" w:color="auto"/>
          </w:divBdr>
        </w:div>
        <w:div w:id="990211201">
          <w:marLeft w:val="0"/>
          <w:marRight w:val="0"/>
          <w:marTop w:val="0"/>
          <w:marBottom w:val="0"/>
          <w:divBdr>
            <w:top w:val="none" w:sz="0" w:space="0" w:color="auto"/>
            <w:left w:val="none" w:sz="0" w:space="0" w:color="auto"/>
            <w:bottom w:val="none" w:sz="0" w:space="0" w:color="auto"/>
            <w:right w:val="none" w:sz="0" w:space="0" w:color="auto"/>
          </w:divBdr>
        </w:div>
        <w:div w:id="897475939">
          <w:marLeft w:val="0"/>
          <w:marRight w:val="0"/>
          <w:marTop w:val="0"/>
          <w:marBottom w:val="0"/>
          <w:divBdr>
            <w:top w:val="none" w:sz="0" w:space="0" w:color="auto"/>
            <w:left w:val="none" w:sz="0" w:space="0" w:color="auto"/>
            <w:bottom w:val="none" w:sz="0" w:space="0" w:color="auto"/>
            <w:right w:val="none" w:sz="0" w:space="0" w:color="auto"/>
          </w:divBdr>
        </w:div>
        <w:div w:id="935789885">
          <w:marLeft w:val="0"/>
          <w:marRight w:val="0"/>
          <w:marTop w:val="0"/>
          <w:marBottom w:val="0"/>
          <w:divBdr>
            <w:top w:val="none" w:sz="0" w:space="0" w:color="auto"/>
            <w:left w:val="none" w:sz="0" w:space="0" w:color="auto"/>
            <w:bottom w:val="none" w:sz="0" w:space="0" w:color="auto"/>
            <w:right w:val="none" w:sz="0" w:space="0" w:color="auto"/>
          </w:divBdr>
        </w:div>
        <w:div w:id="2044861291">
          <w:marLeft w:val="0"/>
          <w:marRight w:val="0"/>
          <w:marTop w:val="0"/>
          <w:marBottom w:val="0"/>
          <w:divBdr>
            <w:top w:val="none" w:sz="0" w:space="0" w:color="auto"/>
            <w:left w:val="none" w:sz="0" w:space="0" w:color="auto"/>
            <w:bottom w:val="none" w:sz="0" w:space="0" w:color="auto"/>
            <w:right w:val="none" w:sz="0" w:space="0" w:color="auto"/>
          </w:divBdr>
        </w:div>
        <w:div w:id="1761028362">
          <w:marLeft w:val="0"/>
          <w:marRight w:val="0"/>
          <w:marTop w:val="0"/>
          <w:marBottom w:val="0"/>
          <w:divBdr>
            <w:top w:val="none" w:sz="0" w:space="0" w:color="auto"/>
            <w:left w:val="none" w:sz="0" w:space="0" w:color="auto"/>
            <w:bottom w:val="none" w:sz="0" w:space="0" w:color="auto"/>
            <w:right w:val="none" w:sz="0" w:space="0" w:color="auto"/>
          </w:divBdr>
        </w:div>
        <w:div w:id="119497012">
          <w:marLeft w:val="0"/>
          <w:marRight w:val="0"/>
          <w:marTop w:val="0"/>
          <w:marBottom w:val="0"/>
          <w:divBdr>
            <w:top w:val="none" w:sz="0" w:space="0" w:color="auto"/>
            <w:left w:val="none" w:sz="0" w:space="0" w:color="auto"/>
            <w:bottom w:val="none" w:sz="0" w:space="0" w:color="auto"/>
            <w:right w:val="none" w:sz="0" w:space="0" w:color="auto"/>
          </w:divBdr>
        </w:div>
        <w:div w:id="639573093">
          <w:marLeft w:val="0"/>
          <w:marRight w:val="0"/>
          <w:marTop w:val="0"/>
          <w:marBottom w:val="0"/>
          <w:divBdr>
            <w:top w:val="none" w:sz="0" w:space="0" w:color="auto"/>
            <w:left w:val="none" w:sz="0" w:space="0" w:color="auto"/>
            <w:bottom w:val="none" w:sz="0" w:space="0" w:color="auto"/>
            <w:right w:val="none" w:sz="0" w:space="0" w:color="auto"/>
          </w:divBdr>
        </w:div>
        <w:div w:id="1464543044">
          <w:marLeft w:val="0"/>
          <w:marRight w:val="0"/>
          <w:marTop w:val="0"/>
          <w:marBottom w:val="0"/>
          <w:divBdr>
            <w:top w:val="none" w:sz="0" w:space="0" w:color="auto"/>
            <w:left w:val="none" w:sz="0" w:space="0" w:color="auto"/>
            <w:bottom w:val="none" w:sz="0" w:space="0" w:color="auto"/>
            <w:right w:val="none" w:sz="0" w:space="0" w:color="auto"/>
          </w:divBdr>
        </w:div>
        <w:div w:id="1606645931">
          <w:marLeft w:val="0"/>
          <w:marRight w:val="0"/>
          <w:marTop w:val="0"/>
          <w:marBottom w:val="0"/>
          <w:divBdr>
            <w:top w:val="none" w:sz="0" w:space="0" w:color="auto"/>
            <w:left w:val="none" w:sz="0" w:space="0" w:color="auto"/>
            <w:bottom w:val="none" w:sz="0" w:space="0" w:color="auto"/>
            <w:right w:val="none" w:sz="0" w:space="0" w:color="auto"/>
          </w:divBdr>
        </w:div>
      </w:divsChild>
    </w:div>
    <w:div w:id="1668551825">
      <w:bodyDiv w:val="1"/>
      <w:marLeft w:val="0"/>
      <w:marRight w:val="0"/>
      <w:marTop w:val="0"/>
      <w:marBottom w:val="0"/>
      <w:divBdr>
        <w:top w:val="none" w:sz="0" w:space="0" w:color="auto"/>
        <w:left w:val="none" w:sz="0" w:space="0" w:color="auto"/>
        <w:bottom w:val="none" w:sz="0" w:space="0" w:color="auto"/>
        <w:right w:val="none" w:sz="0" w:space="0" w:color="auto"/>
      </w:divBdr>
      <w:divsChild>
        <w:div w:id="297877504">
          <w:marLeft w:val="0"/>
          <w:marRight w:val="0"/>
          <w:marTop w:val="0"/>
          <w:marBottom w:val="0"/>
          <w:divBdr>
            <w:top w:val="none" w:sz="0" w:space="0" w:color="auto"/>
            <w:left w:val="none" w:sz="0" w:space="0" w:color="auto"/>
            <w:bottom w:val="none" w:sz="0" w:space="0" w:color="auto"/>
            <w:right w:val="none" w:sz="0" w:space="0" w:color="auto"/>
          </w:divBdr>
          <w:divsChild>
            <w:div w:id="831604338">
              <w:marLeft w:val="0"/>
              <w:marRight w:val="0"/>
              <w:marTop w:val="0"/>
              <w:marBottom w:val="0"/>
              <w:divBdr>
                <w:top w:val="none" w:sz="0" w:space="0" w:color="auto"/>
                <w:left w:val="none" w:sz="0" w:space="0" w:color="auto"/>
                <w:bottom w:val="none" w:sz="0" w:space="0" w:color="auto"/>
                <w:right w:val="none" w:sz="0" w:space="0" w:color="auto"/>
              </w:divBdr>
              <w:divsChild>
                <w:div w:id="2347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9381">
      <w:bodyDiv w:val="1"/>
      <w:marLeft w:val="0"/>
      <w:marRight w:val="0"/>
      <w:marTop w:val="0"/>
      <w:marBottom w:val="0"/>
      <w:divBdr>
        <w:top w:val="none" w:sz="0" w:space="0" w:color="auto"/>
        <w:left w:val="none" w:sz="0" w:space="0" w:color="auto"/>
        <w:bottom w:val="none" w:sz="0" w:space="0" w:color="auto"/>
        <w:right w:val="none" w:sz="0" w:space="0" w:color="auto"/>
      </w:divBdr>
      <w:divsChild>
        <w:div w:id="2097164266">
          <w:marLeft w:val="0"/>
          <w:marRight w:val="0"/>
          <w:marTop w:val="0"/>
          <w:marBottom w:val="0"/>
          <w:divBdr>
            <w:top w:val="none" w:sz="0" w:space="0" w:color="auto"/>
            <w:left w:val="none" w:sz="0" w:space="0" w:color="auto"/>
            <w:bottom w:val="none" w:sz="0" w:space="0" w:color="auto"/>
            <w:right w:val="none" w:sz="0" w:space="0" w:color="auto"/>
          </w:divBdr>
        </w:div>
        <w:div w:id="1052853207">
          <w:marLeft w:val="0"/>
          <w:marRight w:val="0"/>
          <w:marTop w:val="0"/>
          <w:marBottom w:val="0"/>
          <w:divBdr>
            <w:top w:val="none" w:sz="0" w:space="0" w:color="auto"/>
            <w:left w:val="none" w:sz="0" w:space="0" w:color="auto"/>
            <w:bottom w:val="none" w:sz="0" w:space="0" w:color="auto"/>
            <w:right w:val="none" w:sz="0" w:space="0" w:color="auto"/>
          </w:divBdr>
        </w:div>
        <w:div w:id="887835007">
          <w:marLeft w:val="0"/>
          <w:marRight w:val="0"/>
          <w:marTop w:val="0"/>
          <w:marBottom w:val="0"/>
          <w:divBdr>
            <w:top w:val="none" w:sz="0" w:space="0" w:color="auto"/>
            <w:left w:val="none" w:sz="0" w:space="0" w:color="auto"/>
            <w:bottom w:val="none" w:sz="0" w:space="0" w:color="auto"/>
            <w:right w:val="none" w:sz="0" w:space="0" w:color="auto"/>
          </w:divBdr>
        </w:div>
        <w:div w:id="601914428">
          <w:marLeft w:val="0"/>
          <w:marRight w:val="0"/>
          <w:marTop w:val="0"/>
          <w:marBottom w:val="0"/>
          <w:divBdr>
            <w:top w:val="none" w:sz="0" w:space="0" w:color="auto"/>
            <w:left w:val="none" w:sz="0" w:space="0" w:color="auto"/>
            <w:bottom w:val="none" w:sz="0" w:space="0" w:color="auto"/>
            <w:right w:val="none" w:sz="0" w:space="0" w:color="auto"/>
          </w:divBdr>
        </w:div>
        <w:div w:id="615329059">
          <w:marLeft w:val="0"/>
          <w:marRight w:val="0"/>
          <w:marTop w:val="0"/>
          <w:marBottom w:val="0"/>
          <w:divBdr>
            <w:top w:val="none" w:sz="0" w:space="0" w:color="auto"/>
            <w:left w:val="none" w:sz="0" w:space="0" w:color="auto"/>
            <w:bottom w:val="none" w:sz="0" w:space="0" w:color="auto"/>
            <w:right w:val="none" w:sz="0" w:space="0" w:color="auto"/>
          </w:divBdr>
        </w:div>
        <w:div w:id="550117684">
          <w:marLeft w:val="0"/>
          <w:marRight w:val="0"/>
          <w:marTop w:val="0"/>
          <w:marBottom w:val="0"/>
          <w:divBdr>
            <w:top w:val="none" w:sz="0" w:space="0" w:color="auto"/>
            <w:left w:val="none" w:sz="0" w:space="0" w:color="auto"/>
            <w:bottom w:val="none" w:sz="0" w:space="0" w:color="auto"/>
            <w:right w:val="none" w:sz="0" w:space="0" w:color="auto"/>
          </w:divBdr>
        </w:div>
        <w:div w:id="1688212932">
          <w:marLeft w:val="0"/>
          <w:marRight w:val="0"/>
          <w:marTop w:val="0"/>
          <w:marBottom w:val="0"/>
          <w:divBdr>
            <w:top w:val="none" w:sz="0" w:space="0" w:color="auto"/>
            <w:left w:val="none" w:sz="0" w:space="0" w:color="auto"/>
            <w:bottom w:val="none" w:sz="0" w:space="0" w:color="auto"/>
            <w:right w:val="none" w:sz="0" w:space="0" w:color="auto"/>
          </w:divBdr>
        </w:div>
        <w:div w:id="24673953">
          <w:marLeft w:val="0"/>
          <w:marRight w:val="0"/>
          <w:marTop w:val="0"/>
          <w:marBottom w:val="0"/>
          <w:divBdr>
            <w:top w:val="none" w:sz="0" w:space="0" w:color="auto"/>
            <w:left w:val="none" w:sz="0" w:space="0" w:color="auto"/>
            <w:bottom w:val="none" w:sz="0" w:space="0" w:color="auto"/>
            <w:right w:val="none" w:sz="0" w:space="0" w:color="auto"/>
          </w:divBdr>
        </w:div>
        <w:div w:id="533418879">
          <w:marLeft w:val="0"/>
          <w:marRight w:val="0"/>
          <w:marTop w:val="0"/>
          <w:marBottom w:val="0"/>
          <w:divBdr>
            <w:top w:val="none" w:sz="0" w:space="0" w:color="auto"/>
            <w:left w:val="none" w:sz="0" w:space="0" w:color="auto"/>
            <w:bottom w:val="none" w:sz="0" w:space="0" w:color="auto"/>
            <w:right w:val="none" w:sz="0" w:space="0" w:color="auto"/>
          </w:divBdr>
        </w:div>
        <w:div w:id="1574657817">
          <w:marLeft w:val="0"/>
          <w:marRight w:val="0"/>
          <w:marTop w:val="0"/>
          <w:marBottom w:val="0"/>
          <w:divBdr>
            <w:top w:val="none" w:sz="0" w:space="0" w:color="auto"/>
            <w:left w:val="none" w:sz="0" w:space="0" w:color="auto"/>
            <w:bottom w:val="none" w:sz="0" w:space="0" w:color="auto"/>
            <w:right w:val="none" w:sz="0" w:space="0" w:color="auto"/>
          </w:divBdr>
        </w:div>
        <w:div w:id="1552695043">
          <w:marLeft w:val="0"/>
          <w:marRight w:val="0"/>
          <w:marTop w:val="0"/>
          <w:marBottom w:val="0"/>
          <w:divBdr>
            <w:top w:val="none" w:sz="0" w:space="0" w:color="auto"/>
            <w:left w:val="none" w:sz="0" w:space="0" w:color="auto"/>
            <w:bottom w:val="none" w:sz="0" w:space="0" w:color="auto"/>
            <w:right w:val="none" w:sz="0" w:space="0" w:color="auto"/>
          </w:divBdr>
        </w:div>
        <w:div w:id="1987011217">
          <w:marLeft w:val="0"/>
          <w:marRight w:val="0"/>
          <w:marTop w:val="0"/>
          <w:marBottom w:val="0"/>
          <w:divBdr>
            <w:top w:val="none" w:sz="0" w:space="0" w:color="auto"/>
            <w:left w:val="none" w:sz="0" w:space="0" w:color="auto"/>
            <w:bottom w:val="none" w:sz="0" w:space="0" w:color="auto"/>
            <w:right w:val="none" w:sz="0" w:space="0" w:color="auto"/>
          </w:divBdr>
        </w:div>
        <w:div w:id="1752963982">
          <w:marLeft w:val="0"/>
          <w:marRight w:val="0"/>
          <w:marTop w:val="0"/>
          <w:marBottom w:val="0"/>
          <w:divBdr>
            <w:top w:val="none" w:sz="0" w:space="0" w:color="auto"/>
            <w:left w:val="none" w:sz="0" w:space="0" w:color="auto"/>
            <w:bottom w:val="none" w:sz="0" w:space="0" w:color="auto"/>
            <w:right w:val="none" w:sz="0" w:space="0" w:color="auto"/>
          </w:divBdr>
        </w:div>
        <w:div w:id="680201259">
          <w:marLeft w:val="0"/>
          <w:marRight w:val="0"/>
          <w:marTop w:val="0"/>
          <w:marBottom w:val="0"/>
          <w:divBdr>
            <w:top w:val="none" w:sz="0" w:space="0" w:color="auto"/>
            <w:left w:val="none" w:sz="0" w:space="0" w:color="auto"/>
            <w:bottom w:val="none" w:sz="0" w:space="0" w:color="auto"/>
            <w:right w:val="none" w:sz="0" w:space="0" w:color="auto"/>
          </w:divBdr>
        </w:div>
        <w:div w:id="1307011114">
          <w:marLeft w:val="0"/>
          <w:marRight w:val="0"/>
          <w:marTop w:val="0"/>
          <w:marBottom w:val="0"/>
          <w:divBdr>
            <w:top w:val="none" w:sz="0" w:space="0" w:color="auto"/>
            <w:left w:val="none" w:sz="0" w:space="0" w:color="auto"/>
            <w:bottom w:val="none" w:sz="0" w:space="0" w:color="auto"/>
            <w:right w:val="none" w:sz="0" w:space="0" w:color="auto"/>
          </w:divBdr>
        </w:div>
        <w:div w:id="1208371885">
          <w:marLeft w:val="0"/>
          <w:marRight w:val="0"/>
          <w:marTop w:val="0"/>
          <w:marBottom w:val="0"/>
          <w:divBdr>
            <w:top w:val="none" w:sz="0" w:space="0" w:color="auto"/>
            <w:left w:val="none" w:sz="0" w:space="0" w:color="auto"/>
            <w:bottom w:val="none" w:sz="0" w:space="0" w:color="auto"/>
            <w:right w:val="none" w:sz="0" w:space="0" w:color="auto"/>
          </w:divBdr>
        </w:div>
        <w:div w:id="1700010756">
          <w:marLeft w:val="0"/>
          <w:marRight w:val="0"/>
          <w:marTop w:val="0"/>
          <w:marBottom w:val="0"/>
          <w:divBdr>
            <w:top w:val="none" w:sz="0" w:space="0" w:color="auto"/>
            <w:left w:val="none" w:sz="0" w:space="0" w:color="auto"/>
            <w:bottom w:val="none" w:sz="0" w:space="0" w:color="auto"/>
            <w:right w:val="none" w:sz="0" w:space="0" w:color="auto"/>
          </w:divBdr>
        </w:div>
      </w:divsChild>
    </w:div>
    <w:div w:id="1728066252">
      <w:bodyDiv w:val="1"/>
      <w:marLeft w:val="0"/>
      <w:marRight w:val="0"/>
      <w:marTop w:val="0"/>
      <w:marBottom w:val="0"/>
      <w:divBdr>
        <w:top w:val="none" w:sz="0" w:space="0" w:color="auto"/>
        <w:left w:val="none" w:sz="0" w:space="0" w:color="auto"/>
        <w:bottom w:val="none" w:sz="0" w:space="0" w:color="auto"/>
        <w:right w:val="none" w:sz="0" w:space="0" w:color="auto"/>
      </w:divBdr>
      <w:divsChild>
        <w:div w:id="2055036230">
          <w:marLeft w:val="0"/>
          <w:marRight w:val="0"/>
          <w:marTop w:val="0"/>
          <w:marBottom w:val="0"/>
          <w:divBdr>
            <w:top w:val="none" w:sz="0" w:space="0" w:color="auto"/>
            <w:left w:val="none" w:sz="0" w:space="0" w:color="auto"/>
            <w:bottom w:val="none" w:sz="0" w:space="0" w:color="auto"/>
            <w:right w:val="none" w:sz="0" w:space="0" w:color="auto"/>
          </w:divBdr>
        </w:div>
        <w:div w:id="1966958398">
          <w:marLeft w:val="0"/>
          <w:marRight w:val="0"/>
          <w:marTop w:val="0"/>
          <w:marBottom w:val="0"/>
          <w:divBdr>
            <w:top w:val="none" w:sz="0" w:space="0" w:color="auto"/>
            <w:left w:val="none" w:sz="0" w:space="0" w:color="auto"/>
            <w:bottom w:val="none" w:sz="0" w:space="0" w:color="auto"/>
            <w:right w:val="none" w:sz="0" w:space="0" w:color="auto"/>
          </w:divBdr>
        </w:div>
        <w:div w:id="1366252644">
          <w:marLeft w:val="0"/>
          <w:marRight w:val="0"/>
          <w:marTop w:val="0"/>
          <w:marBottom w:val="0"/>
          <w:divBdr>
            <w:top w:val="none" w:sz="0" w:space="0" w:color="auto"/>
            <w:left w:val="none" w:sz="0" w:space="0" w:color="auto"/>
            <w:bottom w:val="none" w:sz="0" w:space="0" w:color="auto"/>
            <w:right w:val="none" w:sz="0" w:space="0" w:color="auto"/>
          </w:divBdr>
        </w:div>
        <w:div w:id="470902210">
          <w:marLeft w:val="0"/>
          <w:marRight w:val="0"/>
          <w:marTop w:val="0"/>
          <w:marBottom w:val="0"/>
          <w:divBdr>
            <w:top w:val="none" w:sz="0" w:space="0" w:color="auto"/>
            <w:left w:val="none" w:sz="0" w:space="0" w:color="auto"/>
            <w:bottom w:val="none" w:sz="0" w:space="0" w:color="auto"/>
            <w:right w:val="none" w:sz="0" w:space="0" w:color="auto"/>
          </w:divBdr>
        </w:div>
        <w:div w:id="1739477259">
          <w:marLeft w:val="0"/>
          <w:marRight w:val="0"/>
          <w:marTop w:val="0"/>
          <w:marBottom w:val="0"/>
          <w:divBdr>
            <w:top w:val="none" w:sz="0" w:space="0" w:color="auto"/>
            <w:left w:val="none" w:sz="0" w:space="0" w:color="auto"/>
            <w:bottom w:val="none" w:sz="0" w:space="0" w:color="auto"/>
            <w:right w:val="none" w:sz="0" w:space="0" w:color="auto"/>
          </w:divBdr>
        </w:div>
        <w:div w:id="1156150037">
          <w:marLeft w:val="0"/>
          <w:marRight w:val="0"/>
          <w:marTop w:val="0"/>
          <w:marBottom w:val="0"/>
          <w:divBdr>
            <w:top w:val="none" w:sz="0" w:space="0" w:color="auto"/>
            <w:left w:val="none" w:sz="0" w:space="0" w:color="auto"/>
            <w:bottom w:val="none" w:sz="0" w:space="0" w:color="auto"/>
            <w:right w:val="none" w:sz="0" w:space="0" w:color="auto"/>
          </w:divBdr>
        </w:div>
        <w:div w:id="148373933">
          <w:marLeft w:val="0"/>
          <w:marRight w:val="0"/>
          <w:marTop w:val="0"/>
          <w:marBottom w:val="0"/>
          <w:divBdr>
            <w:top w:val="none" w:sz="0" w:space="0" w:color="auto"/>
            <w:left w:val="none" w:sz="0" w:space="0" w:color="auto"/>
            <w:bottom w:val="none" w:sz="0" w:space="0" w:color="auto"/>
            <w:right w:val="none" w:sz="0" w:space="0" w:color="auto"/>
          </w:divBdr>
        </w:div>
        <w:div w:id="1576816416">
          <w:marLeft w:val="0"/>
          <w:marRight w:val="0"/>
          <w:marTop w:val="0"/>
          <w:marBottom w:val="0"/>
          <w:divBdr>
            <w:top w:val="none" w:sz="0" w:space="0" w:color="auto"/>
            <w:left w:val="none" w:sz="0" w:space="0" w:color="auto"/>
            <w:bottom w:val="none" w:sz="0" w:space="0" w:color="auto"/>
            <w:right w:val="none" w:sz="0" w:space="0" w:color="auto"/>
          </w:divBdr>
        </w:div>
        <w:div w:id="412241215">
          <w:marLeft w:val="0"/>
          <w:marRight w:val="0"/>
          <w:marTop w:val="0"/>
          <w:marBottom w:val="0"/>
          <w:divBdr>
            <w:top w:val="none" w:sz="0" w:space="0" w:color="auto"/>
            <w:left w:val="none" w:sz="0" w:space="0" w:color="auto"/>
            <w:bottom w:val="none" w:sz="0" w:space="0" w:color="auto"/>
            <w:right w:val="none" w:sz="0" w:space="0" w:color="auto"/>
          </w:divBdr>
        </w:div>
        <w:div w:id="364523927">
          <w:marLeft w:val="0"/>
          <w:marRight w:val="0"/>
          <w:marTop w:val="0"/>
          <w:marBottom w:val="0"/>
          <w:divBdr>
            <w:top w:val="none" w:sz="0" w:space="0" w:color="auto"/>
            <w:left w:val="none" w:sz="0" w:space="0" w:color="auto"/>
            <w:bottom w:val="none" w:sz="0" w:space="0" w:color="auto"/>
            <w:right w:val="none" w:sz="0" w:space="0" w:color="auto"/>
          </w:divBdr>
        </w:div>
        <w:div w:id="2005084278">
          <w:marLeft w:val="0"/>
          <w:marRight w:val="0"/>
          <w:marTop w:val="0"/>
          <w:marBottom w:val="0"/>
          <w:divBdr>
            <w:top w:val="none" w:sz="0" w:space="0" w:color="auto"/>
            <w:left w:val="none" w:sz="0" w:space="0" w:color="auto"/>
            <w:bottom w:val="none" w:sz="0" w:space="0" w:color="auto"/>
            <w:right w:val="none" w:sz="0" w:space="0" w:color="auto"/>
          </w:divBdr>
        </w:div>
        <w:div w:id="1550339538">
          <w:marLeft w:val="0"/>
          <w:marRight w:val="0"/>
          <w:marTop w:val="0"/>
          <w:marBottom w:val="0"/>
          <w:divBdr>
            <w:top w:val="none" w:sz="0" w:space="0" w:color="auto"/>
            <w:left w:val="none" w:sz="0" w:space="0" w:color="auto"/>
            <w:bottom w:val="none" w:sz="0" w:space="0" w:color="auto"/>
            <w:right w:val="none" w:sz="0" w:space="0" w:color="auto"/>
          </w:divBdr>
        </w:div>
        <w:div w:id="2104377670">
          <w:marLeft w:val="0"/>
          <w:marRight w:val="0"/>
          <w:marTop w:val="0"/>
          <w:marBottom w:val="0"/>
          <w:divBdr>
            <w:top w:val="none" w:sz="0" w:space="0" w:color="auto"/>
            <w:left w:val="none" w:sz="0" w:space="0" w:color="auto"/>
            <w:bottom w:val="none" w:sz="0" w:space="0" w:color="auto"/>
            <w:right w:val="none" w:sz="0" w:space="0" w:color="auto"/>
          </w:divBdr>
        </w:div>
        <w:div w:id="929896844">
          <w:marLeft w:val="0"/>
          <w:marRight w:val="0"/>
          <w:marTop w:val="0"/>
          <w:marBottom w:val="0"/>
          <w:divBdr>
            <w:top w:val="none" w:sz="0" w:space="0" w:color="auto"/>
            <w:left w:val="none" w:sz="0" w:space="0" w:color="auto"/>
            <w:bottom w:val="none" w:sz="0" w:space="0" w:color="auto"/>
            <w:right w:val="none" w:sz="0" w:space="0" w:color="auto"/>
          </w:divBdr>
        </w:div>
        <w:div w:id="721292185">
          <w:marLeft w:val="0"/>
          <w:marRight w:val="0"/>
          <w:marTop w:val="0"/>
          <w:marBottom w:val="0"/>
          <w:divBdr>
            <w:top w:val="none" w:sz="0" w:space="0" w:color="auto"/>
            <w:left w:val="none" w:sz="0" w:space="0" w:color="auto"/>
            <w:bottom w:val="none" w:sz="0" w:space="0" w:color="auto"/>
            <w:right w:val="none" w:sz="0" w:space="0" w:color="auto"/>
          </w:divBdr>
        </w:div>
        <w:div w:id="2117754065">
          <w:marLeft w:val="0"/>
          <w:marRight w:val="0"/>
          <w:marTop w:val="0"/>
          <w:marBottom w:val="0"/>
          <w:divBdr>
            <w:top w:val="none" w:sz="0" w:space="0" w:color="auto"/>
            <w:left w:val="none" w:sz="0" w:space="0" w:color="auto"/>
            <w:bottom w:val="none" w:sz="0" w:space="0" w:color="auto"/>
            <w:right w:val="none" w:sz="0" w:space="0" w:color="auto"/>
          </w:divBdr>
        </w:div>
        <w:div w:id="1459880721">
          <w:marLeft w:val="0"/>
          <w:marRight w:val="0"/>
          <w:marTop w:val="0"/>
          <w:marBottom w:val="0"/>
          <w:divBdr>
            <w:top w:val="none" w:sz="0" w:space="0" w:color="auto"/>
            <w:left w:val="none" w:sz="0" w:space="0" w:color="auto"/>
            <w:bottom w:val="none" w:sz="0" w:space="0" w:color="auto"/>
            <w:right w:val="none" w:sz="0" w:space="0" w:color="auto"/>
          </w:divBdr>
        </w:div>
        <w:div w:id="878393080">
          <w:marLeft w:val="0"/>
          <w:marRight w:val="0"/>
          <w:marTop w:val="0"/>
          <w:marBottom w:val="0"/>
          <w:divBdr>
            <w:top w:val="none" w:sz="0" w:space="0" w:color="auto"/>
            <w:left w:val="none" w:sz="0" w:space="0" w:color="auto"/>
            <w:bottom w:val="none" w:sz="0" w:space="0" w:color="auto"/>
            <w:right w:val="none" w:sz="0" w:space="0" w:color="auto"/>
          </w:divBdr>
        </w:div>
        <w:div w:id="1672680591">
          <w:marLeft w:val="0"/>
          <w:marRight w:val="0"/>
          <w:marTop w:val="0"/>
          <w:marBottom w:val="0"/>
          <w:divBdr>
            <w:top w:val="none" w:sz="0" w:space="0" w:color="auto"/>
            <w:left w:val="none" w:sz="0" w:space="0" w:color="auto"/>
            <w:bottom w:val="none" w:sz="0" w:space="0" w:color="auto"/>
            <w:right w:val="none" w:sz="0" w:space="0" w:color="auto"/>
          </w:divBdr>
        </w:div>
        <w:div w:id="976689767">
          <w:marLeft w:val="0"/>
          <w:marRight w:val="0"/>
          <w:marTop w:val="0"/>
          <w:marBottom w:val="0"/>
          <w:divBdr>
            <w:top w:val="none" w:sz="0" w:space="0" w:color="auto"/>
            <w:left w:val="none" w:sz="0" w:space="0" w:color="auto"/>
            <w:bottom w:val="none" w:sz="0" w:space="0" w:color="auto"/>
            <w:right w:val="none" w:sz="0" w:space="0" w:color="auto"/>
          </w:divBdr>
        </w:div>
        <w:div w:id="1874608707">
          <w:marLeft w:val="0"/>
          <w:marRight w:val="0"/>
          <w:marTop w:val="0"/>
          <w:marBottom w:val="0"/>
          <w:divBdr>
            <w:top w:val="none" w:sz="0" w:space="0" w:color="auto"/>
            <w:left w:val="none" w:sz="0" w:space="0" w:color="auto"/>
            <w:bottom w:val="none" w:sz="0" w:space="0" w:color="auto"/>
            <w:right w:val="none" w:sz="0" w:space="0" w:color="auto"/>
          </w:divBdr>
        </w:div>
        <w:div w:id="646860830">
          <w:marLeft w:val="0"/>
          <w:marRight w:val="0"/>
          <w:marTop w:val="0"/>
          <w:marBottom w:val="0"/>
          <w:divBdr>
            <w:top w:val="none" w:sz="0" w:space="0" w:color="auto"/>
            <w:left w:val="none" w:sz="0" w:space="0" w:color="auto"/>
            <w:bottom w:val="none" w:sz="0" w:space="0" w:color="auto"/>
            <w:right w:val="none" w:sz="0" w:space="0" w:color="auto"/>
          </w:divBdr>
        </w:div>
        <w:div w:id="685209497">
          <w:marLeft w:val="0"/>
          <w:marRight w:val="0"/>
          <w:marTop w:val="0"/>
          <w:marBottom w:val="0"/>
          <w:divBdr>
            <w:top w:val="none" w:sz="0" w:space="0" w:color="auto"/>
            <w:left w:val="none" w:sz="0" w:space="0" w:color="auto"/>
            <w:bottom w:val="none" w:sz="0" w:space="0" w:color="auto"/>
            <w:right w:val="none" w:sz="0" w:space="0" w:color="auto"/>
          </w:divBdr>
        </w:div>
        <w:div w:id="1466659761">
          <w:marLeft w:val="0"/>
          <w:marRight w:val="0"/>
          <w:marTop w:val="0"/>
          <w:marBottom w:val="0"/>
          <w:divBdr>
            <w:top w:val="none" w:sz="0" w:space="0" w:color="auto"/>
            <w:left w:val="none" w:sz="0" w:space="0" w:color="auto"/>
            <w:bottom w:val="none" w:sz="0" w:space="0" w:color="auto"/>
            <w:right w:val="none" w:sz="0" w:space="0" w:color="auto"/>
          </w:divBdr>
        </w:div>
        <w:div w:id="132648867">
          <w:marLeft w:val="0"/>
          <w:marRight w:val="0"/>
          <w:marTop w:val="0"/>
          <w:marBottom w:val="0"/>
          <w:divBdr>
            <w:top w:val="none" w:sz="0" w:space="0" w:color="auto"/>
            <w:left w:val="none" w:sz="0" w:space="0" w:color="auto"/>
            <w:bottom w:val="none" w:sz="0" w:space="0" w:color="auto"/>
            <w:right w:val="none" w:sz="0" w:space="0" w:color="auto"/>
          </w:divBdr>
        </w:div>
        <w:div w:id="1565608160">
          <w:marLeft w:val="0"/>
          <w:marRight w:val="0"/>
          <w:marTop w:val="0"/>
          <w:marBottom w:val="0"/>
          <w:divBdr>
            <w:top w:val="none" w:sz="0" w:space="0" w:color="auto"/>
            <w:left w:val="none" w:sz="0" w:space="0" w:color="auto"/>
            <w:bottom w:val="none" w:sz="0" w:space="0" w:color="auto"/>
            <w:right w:val="none" w:sz="0" w:space="0" w:color="auto"/>
          </w:divBdr>
        </w:div>
        <w:div w:id="1739202997">
          <w:marLeft w:val="0"/>
          <w:marRight w:val="0"/>
          <w:marTop w:val="0"/>
          <w:marBottom w:val="0"/>
          <w:divBdr>
            <w:top w:val="none" w:sz="0" w:space="0" w:color="auto"/>
            <w:left w:val="none" w:sz="0" w:space="0" w:color="auto"/>
            <w:bottom w:val="none" w:sz="0" w:space="0" w:color="auto"/>
            <w:right w:val="none" w:sz="0" w:space="0" w:color="auto"/>
          </w:divBdr>
        </w:div>
        <w:div w:id="894897513">
          <w:marLeft w:val="0"/>
          <w:marRight w:val="0"/>
          <w:marTop w:val="0"/>
          <w:marBottom w:val="0"/>
          <w:divBdr>
            <w:top w:val="none" w:sz="0" w:space="0" w:color="auto"/>
            <w:left w:val="none" w:sz="0" w:space="0" w:color="auto"/>
            <w:bottom w:val="none" w:sz="0" w:space="0" w:color="auto"/>
            <w:right w:val="none" w:sz="0" w:space="0" w:color="auto"/>
          </w:divBdr>
        </w:div>
        <w:div w:id="305429541">
          <w:marLeft w:val="0"/>
          <w:marRight w:val="0"/>
          <w:marTop w:val="0"/>
          <w:marBottom w:val="0"/>
          <w:divBdr>
            <w:top w:val="none" w:sz="0" w:space="0" w:color="auto"/>
            <w:left w:val="none" w:sz="0" w:space="0" w:color="auto"/>
            <w:bottom w:val="none" w:sz="0" w:space="0" w:color="auto"/>
            <w:right w:val="none" w:sz="0" w:space="0" w:color="auto"/>
          </w:divBdr>
        </w:div>
        <w:div w:id="1347249522">
          <w:marLeft w:val="0"/>
          <w:marRight w:val="0"/>
          <w:marTop w:val="0"/>
          <w:marBottom w:val="0"/>
          <w:divBdr>
            <w:top w:val="none" w:sz="0" w:space="0" w:color="auto"/>
            <w:left w:val="none" w:sz="0" w:space="0" w:color="auto"/>
            <w:bottom w:val="none" w:sz="0" w:space="0" w:color="auto"/>
            <w:right w:val="none" w:sz="0" w:space="0" w:color="auto"/>
          </w:divBdr>
        </w:div>
        <w:div w:id="1628470989">
          <w:marLeft w:val="0"/>
          <w:marRight w:val="0"/>
          <w:marTop w:val="0"/>
          <w:marBottom w:val="0"/>
          <w:divBdr>
            <w:top w:val="none" w:sz="0" w:space="0" w:color="auto"/>
            <w:left w:val="none" w:sz="0" w:space="0" w:color="auto"/>
            <w:bottom w:val="none" w:sz="0" w:space="0" w:color="auto"/>
            <w:right w:val="none" w:sz="0" w:space="0" w:color="auto"/>
          </w:divBdr>
        </w:div>
        <w:div w:id="810291426">
          <w:marLeft w:val="0"/>
          <w:marRight w:val="0"/>
          <w:marTop w:val="0"/>
          <w:marBottom w:val="0"/>
          <w:divBdr>
            <w:top w:val="none" w:sz="0" w:space="0" w:color="auto"/>
            <w:left w:val="none" w:sz="0" w:space="0" w:color="auto"/>
            <w:bottom w:val="none" w:sz="0" w:space="0" w:color="auto"/>
            <w:right w:val="none" w:sz="0" w:space="0" w:color="auto"/>
          </w:divBdr>
        </w:div>
        <w:div w:id="838235105">
          <w:marLeft w:val="0"/>
          <w:marRight w:val="0"/>
          <w:marTop w:val="0"/>
          <w:marBottom w:val="0"/>
          <w:divBdr>
            <w:top w:val="none" w:sz="0" w:space="0" w:color="auto"/>
            <w:left w:val="none" w:sz="0" w:space="0" w:color="auto"/>
            <w:bottom w:val="none" w:sz="0" w:space="0" w:color="auto"/>
            <w:right w:val="none" w:sz="0" w:space="0" w:color="auto"/>
          </w:divBdr>
        </w:div>
        <w:div w:id="678312569">
          <w:marLeft w:val="0"/>
          <w:marRight w:val="0"/>
          <w:marTop w:val="0"/>
          <w:marBottom w:val="0"/>
          <w:divBdr>
            <w:top w:val="none" w:sz="0" w:space="0" w:color="auto"/>
            <w:left w:val="none" w:sz="0" w:space="0" w:color="auto"/>
            <w:bottom w:val="none" w:sz="0" w:space="0" w:color="auto"/>
            <w:right w:val="none" w:sz="0" w:space="0" w:color="auto"/>
          </w:divBdr>
        </w:div>
        <w:div w:id="1146583321">
          <w:marLeft w:val="0"/>
          <w:marRight w:val="0"/>
          <w:marTop w:val="0"/>
          <w:marBottom w:val="0"/>
          <w:divBdr>
            <w:top w:val="none" w:sz="0" w:space="0" w:color="auto"/>
            <w:left w:val="none" w:sz="0" w:space="0" w:color="auto"/>
            <w:bottom w:val="none" w:sz="0" w:space="0" w:color="auto"/>
            <w:right w:val="none" w:sz="0" w:space="0" w:color="auto"/>
          </w:divBdr>
        </w:div>
        <w:div w:id="1309213867">
          <w:marLeft w:val="0"/>
          <w:marRight w:val="0"/>
          <w:marTop w:val="0"/>
          <w:marBottom w:val="0"/>
          <w:divBdr>
            <w:top w:val="none" w:sz="0" w:space="0" w:color="auto"/>
            <w:left w:val="none" w:sz="0" w:space="0" w:color="auto"/>
            <w:bottom w:val="none" w:sz="0" w:space="0" w:color="auto"/>
            <w:right w:val="none" w:sz="0" w:space="0" w:color="auto"/>
          </w:divBdr>
        </w:div>
        <w:div w:id="706101750">
          <w:marLeft w:val="0"/>
          <w:marRight w:val="0"/>
          <w:marTop w:val="0"/>
          <w:marBottom w:val="0"/>
          <w:divBdr>
            <w:top w:val="none" w:sz="0" w:space="0" w:color="auto"/>
            <w:left w:val="none" w:sz="0" w:space="0" w:color="auto"/>
            <w:bottom w:val="none" w:sz="0" w:space="0" w:color="auto"/>
            <w:right w:val="none" w:sz="0" w:space="0" w:color="auto"/>
          </w:divBdr>
        </w:div>
        <w:div w:id="592707604">
          <w:marLeft w:val="0"/>
          <w:marRight w:val="0"/>
          <w:marTop w:val="0"/>
          <w:marBottom w:val="0"/>
          <w:divBdr>
            <w:top w:val="none" w:sz="0" w:space="0" w:color="auto"/>
            <w:left w:val="none" w:sz="0" w:space="0" w:color="auto"/>
            <w:bottom w:val="none" w:sz="0" w:space="0" w:color="auto"/>
            <w:right w:val="none" w:sz="0" w:space="0" w:color="auto"/>
          </w:divBdr>
        </w:div>
        <w:div w:id="223150541">
          <w:marLeft w:val="0"/>
          <w:marRight w:val="0"/>
          <w:marTop w:val="0"/>
          <w:marBottom w:val="0"/>
          <w:divBdr>
            <w:top w:val="none" w:sz="0" w:space="0" w:color="auto"/>
            <w:left w:val="none" w:sz="0" w:space="0" w:color="auto"/>
            <w:bottom w:val="none" w:sz="0" w:space="0" w:color="auto"/>
            <w:right w:val="none" w:sz="0" w:space="0" w:color="auto"/>
          </w:divBdr>
        </w:div>
        <w:div w:id="263617172">
          <w:marLeft w:val="0"/>
          <w:marRight w:val="0"/>
          <w:marTop w:val="0"/>
          <w:marBottom w:val="0"/>
          <w:divBdr>
            <w:top w:val="none" w:sz="0" w:space="0" w:color="auto"/>
            <w:left w:val="none" w:sz="0" w:space="0" w:color="auto"/>
            <w:bottom w:val="none" w:sz="0" w:space="0" w:color="auto"/>
            <w:right w:val="none" w:sz="0" w:space="0" w:color="auto"/>
          </w:divBdr>
        </w:div>
        <w:div w:id="507257485">
          <w:marLeft w:val="0"/>
          <w:marRight w:val="0"/>
          <w:marTop w:val="0"/>
          <w:marBottom w:val="0"/>
          <w:divBdr>
            <w:top w:val="none" w:sz="0" w:space="0" w:color="auto"/>
            <w:left w:val="none" w:sz="0" w:space="0" w:color="auto"/>
            <w:bottom w:val="none" w:sz="0" w:space="0" w:color="auto"/>
            <w:right w:val="none" w:sz="0" w:space="0" w:color="auto"/>
          </w:divBdr>
        </w:div>
        <w:div w:id="199898099">
          <w:marLeft w:val="0"/>
          <w:marRight w:val="0"/>
          <w:marTop w:val="0"/>
          <w:marBottom w:val="0"/>
          <w:divBdr>
            <w:top w:val="none" w:sz="0" w:space="0" w:color="auto"/>
            <w:left w:val="none" w:sz="0" w:space="0" w:color="auto"/>
            <w:bottom w:val="none" w:sz="0" w:space="0" w:color="auto"/>
            <w:right w:val="none" w:sz="0" w:space="0" w:color="auto"/>
          </w:divBdr>
        </w:div>
        <w:div w:id="160126471">
          <w:marLeft w:val="0"/>
          <w:marRight w:val="0"/>
          <w:marTop w:val="0"/>
          <w:marBottom w:val="0"/>
          <w:divBdr>
            <w:top w:val="none" w:sz="0" w:space="0" w:color="auto"/>
            <w:left w:val="none" w:sz="0" w:space="0" w:color="auto"/>
            <w:bottom w:val="none" w:sz="0" w:space="0" w:color="auto"/>
            <w:right w:val="none" w:sz="0" w:space="0" w:color="auto"/>
          </w:divBdr>
        </w:div>
        <w:div w:id="1618296952">
          <w:marLeft w:val="0"/>
          <w:marRight w:val="0"/>
          <w:marTop w:val="0"/>
          <w:marBottom w:val="0"/>
          <w:divBdr>
            <w:top w:val="none" w:sz="0" w:space="0" w:color="auto"/>
            <w:left w:val="none" w:sz="0" w:space="0" w:color="auto"/>
            <w:bottom w:val="none" w:sz="0" w:space="0" w:color="auto"/>
            <w:right w:val="none" w:sz="0" w:space="0" w:color="auto"/>
          </w:divBdr>
        </w:div>
        <w:div w:id="1731003785">
          <w:marLeft w:val="0"/>
          <w:marRight w:val="0"/>
          <w:marTop w:val="0"/>
          <w:marBottom w:val="0"/>
          <w:divBdr>
            <w:top w:val="none" w:sz="0" w:space="0" w:color="auto"/>
            <w:left w:val="none" w:sz="0" w:space="0" w:color="auto"/>
            <w:bottom w:val="none" w:sz="0" w:space="0" w:color="auto"/>
            <w:right w:val="none" w:sz="0" w:space="0" w:color="auto"/>
          </w:divBdr>
        </w:div>
        <w:div w:id="1875580442">
          <w:marLeft w:val="0"/>
          <w:marRight w:val="0"/>
          <w:marTop w:val="0"/>
          <w:marBottom w:val="0"/>
          <w:divBdr>
            <w:top w:val="none" w:sz="0" w:space="0" w:color="auto"/>
            <w:left w:val="none" w:sz="0" w:space="0" w:color="auto"/>
            <w:bottom w:val="none" w:sz="0" w:space="0" w:color="auto"/>
            <w:right w:val="none" w:sz="0" w:space="0" w:color="auto"/>
          </w:divBdr>
        </w:div>
        <w:div w:id="1977952773">
          <w:marLeft w:val="0"/>
          <w:marRight w:val="0"/>
          <w:marTop w:val="0"/>
          <w:marBottom w:val="0"/>
          <w:divBdr>
            <w:top w:val="none" w:sz="0" w:space="0" w:color="auto"/>
            <w:left w:val="none" w:sz="0" w:space="0" w:color="auto"/>
            <w:bottom w:val="none" w:sz="0" w:space="0" w:color="auto"/>
            <w:right w:val="none" w:sz="0" w:space="0" w:color="auto"/>
          </w:divBdr>
        </w:div>
        <w:div w:id="175536034">
          <w:marLeft w:val="0"/>
          <w:marRight w:val="0"/>
          <w:marTop w:val="0"/>
          <w:marBottom w:val="0"/>
          <w:divBdr>
            <w:top w:val="none" w:sz="0" w:space="0" w:color="auto"/>
            <w:left w:val="none" w:sz="0" w:space="0" w:color="auto"/>
            <w:bottom w:val="none" w:sz="0" w:space="0" w:color="auto"/>
            <w:right w:val="none" w:sz="0" w:space="0" w:color="auto"/>
          </w:divBdr>
        </w:div>
        <w:div w:id="791050510">
          <w:marLeft w:val="0"/>
          <w:marRight w:val="0"/>
          <w:marTop w:val="0"/>
          <w:marBottom w:val="0"/>
          <w:divBdr>
            <w:top w:val="none" w:sz="0" w:space="0" w:color="auto"/>
            <w:left w:val="none" w:sz="0" w:space="0" w:color="auto"/>
            <w:bottom w:val="none" w:sz="0" w:space="0" w:color="auto"/>
            <w:right w:val="none" w:sz="0" w:space="0" w:color="auto"/>
          </w:divBdr>
        </w:div>
        <w:div w:id="1079671586">
          <w:marLeft w:val="0"/>
          <w:marRight w:val="0"/>
          <w:marTop w:val="0"/>
          <w:marBottom w:val="0"/>
          <w:divBdr>
            <w:top w:val="none" w:sz="0" w:space="0" w:color="auto"/>
            <w:left w:val="none" w:sz="0" w:space="0" w:color="auto"/>
            <w:bottom w:val="none" w:sz="0" w:space="0" w:color="auto"/>
            <w:right w:val="none" w:sz="0" w:space="0" w:color="auto"/>
          </w:divBdr>
        </w:div>
        <w:div w:id="21833150">
          <w:marLeft w:val="0"/>
          <w:marRight w:val="0"/>
          <w:marTop w:val="0"/>
          <w:marBottom w:val="0"/>
          <w:divBdr>
            <w:top w:val="none" w:sz="0" w:space="0" w:color="auto"/>
            <w:left w:val="none" w:sz="0" w:space="0" w:color="auto"/>
            <w:bottom w:val="none" w:sz="0" w:space="0" w:color="auto"/>
            <w:right w:val="none" w:sz="0" w:space="0" w:color="auto"/>
          </w:divBdr>
        </w:div>
        <w:div w:id="1916276280">
          <w:marLeft w:val="0"/>
          <w:marRight w:val="0"/>
          <w:marTop w:val="0"/>
          <w:marBottom w:val="0"/>
          <w:divBdr>
            <w:top w:val="none" w:sz="0" w:space="0" w:color="auto"/>
            <w:left w:val="none" w:sz="0" w:space="0" w:color="auto"/>
            <w:bottom w:val="none" w:sz="0" w:space="0" w:color="auto"/>
            <w:right w:val="none" w:sz="0" w:space="0" w:color="auto"/>
          </w:divBdr>
        </w:div>
        <w:div w:id="362441517">
          <w:marLeft w:val="0"/>
          <w:marRight w:val="0"/>
          <w:marTop w:val="0"/>
          <w:marBottom w:val="0"/>
          <w:divBdr>
            <w:top w:val="none" w:sz="0" w:space="0" w:color="auto"/>
            <w:left w:val="none" w:sz="0" w:space="0" w:color="auto"/>
            <w:bottom w:val="none" w:sz="0" w:space="0" w:color="auto"/>
            <w:right w:val="none" w:sz="0" w:space="0" w:color="auto"/>
          </w:divBdr>
        </w:div>
        <w:div w:id="1372343987">
          <w:marLeft w:val="0"/>
          <w:marRight w:val="0"/>
          <w:marTop w:val="0"/>
          <w:marBottom w:val="0"/>
          <w:divBdr>
            <w:top w:val="none" w:sz="0" w:space="0" w:color="auto"/>
            <w:left w:val="none" w:sz="0" w:space="0" w:color="auto"/>
            <w:bottom w:val="none" w:sz="0" w:space="0" w:color="auto"/>
            <w:right w:val="none" w:sz="0" w:space="0" w:color="auto"/>
          </w:divBdr>
        </w:div>
        <w:div w:id="1353073012">
          <w:marLeft w:val="0"/>
          <w:marRight w:val="0"/>
          <w:marTop w:val="0"/>
          <w:marBottom w:val="0"/>
          <w:divBdr>
            <w:top w:val="none" w:sz="0" w:space="0" w:color="auto"/>
            <w:left w:val="none" w:sz="0" w:space="0" w:color="auto"/>
            <w:bottom w:val="none" w:sz="0" w:space="0" w:color="auto"/>
            <w:right w:val="none" w:sz="0" w:space="0" w:color="auto"/>
          </w:divBdr>
        </w:div>
        <w:div w:id="150490349">
          <w:marLeft w:val="0"/>
          <w:marRight w:val="0"/>
          <w:marTop w:val="0"/>
          <w:marBottom w:val="0"/>
          <w:divBdr>
            <w:top w:val="none" w:sz="0" w:space="0" w:color="auto"/>
            <w:left w:val="none" w:sz="0" w:space="0" w:color="auto"/>
            <w:bottom w:val="none" w:sz="0" w:space="0" w:color="auto"/>
            <w:right w:val="none" w:sz="0" w:space="0" w:color="auto"/>
          </w:divBdr>
        </w:div>
        <w:div w:id="1295604787">
          <w:marLeft w:val="0"/>
          <w:marRight w:val="0"/>
          <w:marTop w:val="0"/>
          <w:marBottom w:val="0"/>
          <w:divBdr>
            <w:top w:val="none" w:sz="0" w:space="0" w:color="auto"/>
            <w:left w:val="none" w:sz="0" w:space="0" w:color="auto"/>
            <w:bottom w:val="none" w:sz="0" w:space="0" w:color="auto"/>
            <w:right w:val="none" w:sz="0" w:space="0" w:color="auto"/>
          </w:divBdr>
        </w:div>
        <w:div w:id="598029277">
          <w:marLeft w:val="0"/>
          <w:marRight w:val="0"/>
          <w:marTop w:val="0"/>
          <w:marBottom w:val="0"/>
          <w:divBdr>
            <w:top w:val="none" w:sz="0" w:space="0" w:color="auto"/>
            <w:left w:val="none" w:sz="0" w:space="0" w:color="auto"/>
            <w:bottom w:val="none" w:sz="0" w:space="0" w:color="auto"/>
            <w:right w:val="none" w:sz="0" w:space="0" w:color="auto"/>
          </w:divBdr>
        </w:div>
        <w:div w:id="1201938920">
          <w:marLeft w:val="0"/>
          <w:marRight w:val="0"/>
          <w:marTop w:val="0"/>
          <w:marBottom w:val="0"/>
          <w:divBdr>
            <w:top w:val="none" w:sz="0" w:space="0" w:color="auto"/>
            <w:left w:val="none" w:sz="0" w:space="0" w:color="auto"/>
            <w:bottom w:val="none" w:sz="0" w:space="0" w:color="auto"/>
            <w:right w:val="none" w:sz="0" w:space="0" w:color="auto"/>
          </w:divBdr>
        </w:div>
        <w:div w:id="1429691979">
          <w:marLeft w:val="0"/>
          <w:marRight w:val="0"/>
          <w:marTop w:val="0"/>
          <w:marBottom w:val="0"/>
          <w:divBdr>
            <w:top w:val="none" w:sz="0" w:space="0" w:color="auto"/>
            <w:left w:val="none" w:sz="0" w:space="0" w:color="auto"/>
            <w:bottom w:val="none" w:sz="0" w:space="0" w:color="auto"/>
            <w:right w:val="none" w:sz="0" w:space="0" w:color="auto"/>
          </w:divBdr>
        </w:div>
        <w:div w:id="48576792">
          <w:marLeft w:val="0"/>
          <w:marRight w:val="0"/>
          <w:marTop w:val="0"/>
          <w:marBottom w:val="0"/>
          <w:divBdr>
            <w:top w:val="none" w:sz="0" w:space="0" w:color="auto"/>
            <w:left w:val="none" w:sz="0" w:space="0" w:color="auto"/>
            <w:bottom w:val="none" w:sz="0" w:space="0" w:color="auto"/>
            <w:right w:val="none" w:sz="0" w:space="0" w:color="auto"/>
          </w:divBdr>
        </w:div>
        <w:div w:id="2010715549">
          <w:marLeft w:val="0"/>
          <w:marRight w:val="0"/>
          <w:marTop w:val="0"/>
          <w:marBottom w:val="0"/>
          <w:divBdr>
            <w:top w:val="none" w:sz="0" w:space="0" w:color="auto"/>
            <w:left w:val="none" w:sz="0" w:space="0" w:color="auto"/>
            <w:bottom w:val="none" w:sz="0" w:space="0" w:color="auto"/>
            <w:right w:val="none" w:sz="0" w:space="0" w:color="auto"/>
          </w:divBdr>
        </w:div>
        <w:div w:id="863902428">
          <w:marLeft w:val="0"/>
          <w:marRight w:val="0"/>
          <w:marTop w:val="0"/>
          <w:marBottom w:val="0"/>
          <w:divBdr>
            <w:top w:val="none" w:sz="0" w:space="0" w:color="auto"/>
            <w:left w:val="none" w:sz="0" w:space="0" w:color="auto"/>
            <w:bottom w:val="none" w:sz="0" w:space="0" w:color="auto"/>
            <w:right w:val="none" w:sz="0" w:space="0" w:color="auto"/>
          </w:divBdr>
        </w:div>
        <w:div w:id="1748107614">
          <w:marLeft w:val="0"/>
          <w:marRight w:val="0"/>
          <w:marTop w:val="0"/>
          <w:marBottom w:val="0"/>
          <w:divBdr>
            <w:top w:val="none" w:sz="0" w:space="0" w:color="auto"/>
            <w:left w:val="none" w:sz="0" w:space="0" w:color="auto"/>
            <w:bottom w:val="none" w:sz="0" w:space="0" w:color="auto"/>
            <w:right w:val="none" w:sz="0" w:space="0" w:color="auto"/>
          </w:divBdr>
        </w:div>
        <w:div w:id="124852705">
          <w:marLeft w:val="0"/>
          <w:marRight w:val="0"/>
          <w:marTop w:val="0"/>
          <w:marBottom w:val="0"/>
          <w:divBdr>
            <w:top w:val="none" w:sz="0" w:space="0" w:color="auto"/>
            <w:left w:val="none" w:sz="0" w:space="0" w:color="auto"/>
            <w:bottom w:val="none" w:sz="0" w:space="0" w:color="auto"/>
            <w:right w:val="none" w:sz="0" w:space="0" w:color="auto"/>
          </w:divBdr>
        </w:div>
        <w:div w:id="1335692746">
          <w:marLeft w:val="0"/>
          <w:marRight w:val="0"/>
          <w:marTop w:val="0"/>
          <w:marBottom w:val="0"/>
          <w:divBdr>
            <w:top w:val="none" w:sz="0" w:space="0" w:color="auto"/>
            <w:left w:val="none" w:sz="0" w:space="0" w:color="auto"/>
            <w:bottom w:val="none" w:sz="0" w:space="0" w:color="auto"/>
            <w:right w:val="none" w:sz="0" w:space="0" w:color="auto"/>
          </w:divBdr>
        </w:div>
        <w:div w:id="2129621726">
          <w:marLeft w:val="0"/>
          <w:marRight w:val="0"/>
          <w:marTop w:val="0"/>
          <w:marBottom w:val="0"/>
          <w:divBdr>
            <w:top w:val="none" w:sz="0" w:space="0" w:color="auto"/>
            <w:left w:val="none" w:sz="0" w:space="0" w:color="auto"/>
            <w:bottom w:val="none" w:sz="0" w:space="0" w:color="auto"/>
            <w:right w:val="none" w:sz="0" w:space="0" w:color="auto"/>
          </w:divBdr>
        </w:div>
        <w:div w:id="1697194385">
          <w:marLeft w:val="0"/>
          <w:marRight w:val="0"/>
          <w:marTop w:val="0"/>
          <w:marBottom w:val="0"/>
          <w:divBdr>
            <w:top w:val="none" w:sz="0" w:space="0" w:color="auto"/>
            <w:left w:val="none" w:sz="0" w:space="0" w:color="auto"/>
            <w:bottom w:val="none" w:sz="0" w:space="0" w:color="auto"/>
            <w:right w:val="none" w:sz="0" w:space="0" w:color="auto"/>
          </w:divBdr>
        </w:div>
        <w:div w:id="1502812087">
          <w:marLeft w:val="0"/>
          <w:marRight w:val="0"/>
          <w:marTop w:val="0"/>
          <w:marBottom w:val="0"/>
          <w:divBdr>
            <w:top w:val="none" w:sz="0" w:space="0" w:color="auto"/>
            <w:left w:val="none" w:sz="0" w:space="0" w:color="auto"/>
            <w:bottom w:val="none" w:sz="0" w:space="0" w:color="auto"/>
            <w:right w:val="none" w:sz="0" w:space="0" w:color="auto"/>
          </w:divBdr>
        </w:div>
      </w:divsChild>
    </w:div>
    <w:div w:id="1797869235">
      <w:bodyDiv w:val="1"/>
      <w:marLeft w:val="0"/>
      <w:marRight w:val="0"/>
      <w:marTop w:val="0"/>
      <w:marBottom w:val="0"/>
      <w:divBdr>
        <w:top w:val="none" w:sz="0" w:space="0" w:color="auto"/>
        <w:left w:val="none" w:sz="0" w:space="0" w:color="auto"/>
        <w:bottom w:val="none" w:sz="0" w:space="0" w:color="auto"/>
        <w:right w:val="none" w:sz="0" w:space="0" w:color="auto"/>
      </w:divBdr>
      <w:divsChild>
        <w:div w:id="2131314816">
          <w:marLeft w:val="0"/>
          <w:marRight w:val="0"/>
          <w:marTop w:val="0"/>
          <w:marBottom w:val="0"/>
          <w:divBdr>
            <w:top w:val="none" w:sz="0" w:space="0" w:color="auto"/>
            <w:left w:val="none" w:sz="0" w:space="0" w:color="auto"/>
            <w:bottom w:val="none" w:sz="0" w:space="0" w:color="auto"/>
            <w:right w:val="none" w:sz="0" w:space="0" w:color="auto"/>
          </w:divBdr>
          <w:divsChild>
            <w:div w:id="2064330138">
              <w:marLeft w:val="0"/>
              <w:marRight w:val="0"/>
              <w:marTop w:val="0"/>
              <w:marBottom w:val="0"/>
              <w:divBdr>
                <w:top w:val="none" w:sz="0" w:space="0" w:color="auto"/>
                <w:left w:val="none" w:sz="0" w:space="0" w:color="auto"/>
                <w:bottom w:val="none" w:sz="0" w:space="0" w:color="auto"/>
                <w:right w:val="none" w:sz="0" w:space="0" w:color="auto"/>
              </w:divBdr>
              <w:divsChild>
                <w:div w:id="1607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24650">
      <w:bodyDiv w:val="1"/>
      <w:marLeft w:val="0"/>
      <w:marRight w:val="0"/>
      <w:marTop w:val="0"/>
      <w:marBottom w:val="0"/>
      <w:divBdr>
        <w:top w:val="none" w:sz="0" w:space="0" w:color="auto"/>
        <w:left w:val="none" w:sz="0" w:space="0" w:color="auto"/>
        <w:bottom w:val="none" w:sz="0" w:space="0" w:color="auto"/>
        <w:right w:val="none" w:sz="0" w:space="0" w:color="auto"/>
      </w:divBdr>
      <w:divsChild>
        <w:div w:id="1558124178">
          <w:marLeft w:val="0"/>
          <w:marRight w:val="0"/>
          <w:marTop w:val="0"/>
          <w:marBottom w:val="0"/>
          <w:divBdr>
            <w:top w:val="none" w:sz="0" w:space="0" w:color="auto"/>
            <w:left w:val="none" w:sz="0" w:space="0" w:color="auto"/>
            <w:bottom w:val="none" w:sz="0" w:space="0" w:color="auto"/>
            <w:right w:val="none" w:sz="0" w:space="0" w:color="auto"/>
          </w:divBdr>
          <w:divsChild>
            <w:div w:id="1296524364">
              <w:marLeft w:val="0"/>
              <w:marRight w:val="0"/>
              <w:marTop w:val="0"/>
              <w:marBottom w:val="0"/>
              <w:divBdr>
                <w:top w:val="none" w:sz="0" w:space="0" w:color="auto"/>
                <w:left w:val="none" w:sz="0" w:space="0" w:color="auto"/>
                <w:bottom w:val="none" w:sz="0" w:space="0" w:color="auto"/>
                <w:right w:val="none" w:sz="0" w:space="0" w:color="auto"/>
              </w:divBdr>
              <w:divsChild>
                <w:div w:id="18929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8802">
      <w:bodyDiv w:val="1"/>
      <w:marLeft w:val="0"/>
      <w:marRight w:val="0"/>
      <w:marTop w:val="0"/>
      <w:marBottom w:val="0"/>
      <w:divBdr>
        <w:top w:val="none" w:sz="0" w:space="0" w:color="auto"/>
        <w:left w:val="none" w:sz="0" w:space="0" w:color="auto"/>
        <w:bottom w:val="none" w:sz="0" w:space="0" w:color="auto"/>
        <w:right w:val="none" w:sz="0" w:space="0" w:color="auto"/>
      </w:divBdr>
      <w:divsChild>
        <w:div w:id="1947149524">
          <w:marLeft w:val="0"/>
          <w:marRight w:val="0"/>
          <w:marTop w:val="0"/>
          <w:marBottom w:val="0"/>
          <w:divBdr>
            <w:top w:val="none" w:sz="0" w:space="0" w:color="auto"/>
            <w:left w:val="none" w:sz="0" w:space="0" w:color="auto"/>
            <w:bottom w:val="none" w:sz="0" w:space="0" w:color="auto"/>
            <w:right w:val="none" w:sz="0" w:space="0" w:color="auto"/>
          </w:divBdr>
        </w:div>
        <w:div w:id="2129353947">
          <w:marLeft w:val="0"/>
          <w:marRight w:val="0"/>
          <w:marTop w:val="0"/>
          <w:marBottom w:val="0"/>
          <w:divBdr>
            <w:top w:val="none" w:sz="0" w:space="0" w:color="auto"/>
            <w:left w:val="none" w:sz="0" w:space="0" w:color="auto"/>
            <w:bottom w:val="none" w:sz="0" w:space="0" w:color="auto"/>
            <w:right w:val="none" w:sz="0" w:space="0" w:color="auto"/>
          </w:divBdr>
        </w:div>
        <w:div w:id="1949268851">
          <w:marLeft w:val="0"/>
          <w:marRight w:val="0"/>
          <w:marTop w:val="0"/>
          <w:marBottom w:val="0"/>
          <w:divBdr>
            <w:top w:val="none" w:sz="0" w:space="0" w:color="auto"/>
            <w:left w:val="none" w:sz="0" w:space="0" w:color="auto"/>
            <w:bottom w:val="none" w:sz="0" w:space="0" w:color="auto"/>
            <w:right w:val="none" w:sz="0" w:space="0" w:color="auto"/>
          </w:divBdr>
        </w:div>
        <w:div w:id="157501112">
          <w:marLeft w:val="0"/>
          <w:marRight w:val="0"/>
          <w:marTop w:val="0"/>
          <w:marBottom w:val="0"/>
          <w:divBdr>
            <w:top w:val="none" w:sz="0" w:space="0" w:color="auto"/>
            <w:left w:val="none" w:sz="0" w:space="0" w:color="auto"/>
            <w:bottom w:val="none" w:sz="0" w:space="0" w:color="auto"/>
            <w:right w:val="none" w:sz="0" w:space="0" w:color="auto"/>
          </w:divBdr>
        </w:div>
        <w:div w:id="776830630">
          <w:marLeft w:val="0"/>
          <w:marRight w:val="0"/>
          <w:marTop w:val="0"/>
          <w:marBottom w:val="0"/>
          <w:divBdr>
            <w:top w:val="none" w:sz="0" w:space="0" w:color="auto"/>
            <w:left w:val="none" w:sz="0" w:space="0" w:color="auto"/>
            <w:bottom w:val="none" w:sz="0" w:space="0" w:color="auto"/>
            <w:right w:val="none" w:sz="0" w:space="0" w:color="auto"/>
          </w:divBdr>
        </w:div>
        <w:div w:id="1254169968">
          <w:marLeft w:val="0"/>
          <w:marRight w:val="0"/>
          <w:marTop w:val="0"/>
          <w:marBottom w:val="0"/>
          <w:divBdr>
            <w:top w:val="none" w:sz="0" w:space="0" w:color="auto"/>
            <w:left w:val="none" w:sz="0" w:space="0" w:color="auto"/>
            <w:bottom w:val="none" w:sz="0" w:space="0" w:color="auto"/>
            <w:right w:val="none" w:sz="0" w:space="0" w:color="auto"/>
          </w:divBdr>
        </w:div>
        <w:div w:id="1432553342">
          <w:marLeft w:val="0"/>
          <w:marRight w:val="0"/>
          <w:marTop w:val="0"/>
          <w:marBottom w:val="0"/>
          <w:divBdr>
            <w:top w:val="none" w:sz="0" w:space="0" w:color="auto"/>
            <w:left w:val="none" w:sz="0" w:space="0" w:color="auto"/>
            <w:bottom w:val="none" w:sz="0" w:space="0" w:color="auto"/>
            <w:right w:val="none" w:sz="0" w:space="0" w:color="auto"/>
          </w:divBdr>
        </w:div>
        <w:div w:id="23099580">
          <w:marLeft w:val="0"/>
          <w:marRight w:val="0"/>
          <w:marTop w:val="0"/>
          <w:marBottom w:val="0"/>
          <w:divBdr>
            <w:top w:val="none" w:sz="0" w:space="0" w:color="auto"/>
            <w:left w:val="none" w:sz="0" w:space="0" w:color="auto"/>
            <w:bottom w:val="none" w:sz="0" w:space="0" w:color="auto"/>
            <w:right w:val="none" w:sz="0" w:space="0" w:color="auto"/>
          </w:divBdr>
        </w:div>
        <w:div w:id="1770158103">
          <w:marLeft w:val="0"/>
          <w:marRight w:val="0"/>
          <w:marTop w:val="0"/>
          <w:marBottom w:val="0"/>
          <w:divBdr>
            <w:top w:val="none" w:sz="0" w:space="0" w:color="auto"/>
            <w:left w:val="none" w:sz="0" w:space="0" w:color="auto"/>
            <w:bottom w:val="none" w:sz="0" w:space="0" w:color="auto"/>
            <w:right w:val="none" w:sz="0" w:space="0" w:color="auto"/>
          </w:divBdr>
        </w:div>
        <w:div w:id="1099330844">
          <w:marLeft w:val="0"/>
          <w:marRight w:val="0"/>
          <w:marTop w:val="0"/>
          <w:marBottom w:val="0"/>
          <w:divBdr>
            <w:top w:val="none" w:sz="0" w:space="0" w:color="auto"/>
            <w:left w:val="none" w:sz="0" w:space="0" w:color="auto"/>
            <w:bottom w:val="none" w:sz="0" w:space="0" w:color="auto"/>
            <w:right w:val="none" w:sz="0" w:space="0" w:color="auto"/>
          </w:divBdr>
        </w:div>
        <w:div w:id="1767576615">
          <w:marLeft w:val="0"/>
          <w:marRight w:val="0"/>
          <w:marTop w:val="0"/>
          <w:marBottom w:val="0"/>
          <w:divBdr>
            <w:top w:val="none" w:sz="0" w:space="0" w:color="auto"/>
            <w:left w:val="none" w:sz="0" w:space="0" w:color="auto"/>
            <w:bottom w:val="none" w:sz="0" w:space="0" w:color="auto"/>
            <w:right w:val="none" w:sz="0" w:space="0" w:color="auto"/>
          </w:divBdr>
        </w:div>
        <w:div w:id="777412626">
          <w:marLeft w:val="0"/>
          <w:marRight w:val="0"/>
          <w:marTop w:val="0"/>
          <w:marBottom w:val="0"/>
          <w:divBdr>
            <w:top w:val="none" w:sz="0" w:space="0" w:color="auto"/>
            <w:left w:val="none" w:sz="0" w:space="0" w:color="auto"/>
            <w:bottom w:val="none" w:sz="0" w:space="0" w:color="auto"/>
            <w:right w:val="none" w:sz="0" w:space="0" w:color="auto"/>
          </w:divBdr>
        </w:div>
        <w:div w:id="881747479">
          <w:marLeft w:val="0"/>
          <w:marRight w:val="0"/>
          <w:marTop w:val="0"/>
          <w:marBottom w:val="0"/>
          <w:divBdr>
            <w:top w:val="none" w:sz="0" w:space="0" w:color="auto"/>
            <w:left w:val="none" w:sz="0" w:space="0" w:color="auto"/>
            <w:bottom w:val="none" w:sz="0" w:space="0" w:color="auto"/>
            <w:right w:val="none" w:sz="0" w:space="0" w:color="auto"/>
          </w:divBdr>
        </w:div>
        <w:div w:id="538981422">
          <w:marLeft w:val="0"/>
          <w:marRight w:val="0"/>
          <w:marTop w:val="0"/>
          <w:marBottom w:val="0"/>
          <w:divBdr>
            <w:top w:val="none" w:sz="0" w:space="0" w:color="auto"/>
            <w:left w:val="none" w:sz="0" w:space="0" w:color="auto"/>
            <w:bottom w:val="none" w:sz="0" w:space="0" w:color="auto"/>
            <w:right w:val="none" w:sz="0" w:space="0" w:color="auto"/>
          </w:divBdr>
        </w:div>
        <w:div w:id="1473060783">
          <w:marLeft w:val="0"/>
          <w:marRight w:val="0"/>
          <w:marTop w:val="0"/>
          <w:marBottom w:val="0"/>
          <w:divBdr>
            <w:top w:val="none" w:sz="0" w:space="0" w:color="auto"/>
            <w:left w:val="none" w:sz="0" w:space="0" w:color="auto"/>
            <w:bottom w:val="none" w:sz="0" w:space="0" w:color="auto"/>
            <w:right w:val="none" w:sz="0" w:space="0" w:color="auto"/>
          </w:divBdr>
        </w:div>
        <w:div w:id="2076465118">
          <w:marLeft w:val="0"/>
          <w:marRight w:val="0"/>
          <w:marTop w:val="0"/>
          <w:marBottom w:val="0"/>
          <w:divBdr>
            <w:top w:val="none" w:sz="0" w:space="0" w:color="auto"/>
            <w:left w:val="none" w:sz="0" w:space="0" w:color="auto"/>
            <w:bottom w:val="none" w:sz="0" w:space="0" w:color="auto"/>
            <w:right w:val="none" w:sz="0" w:space="0" w:color="auto"/>
          </w:divBdr>
        </w:div>
        <w:div w:id="2019456492">
          <w:marLeft w:val="0"/>
          <w:marRight w:val="0"/>
          <w:marTop w:val="0"/>
          <w:marBottom w:val="0"/>
          <w:divBdr>
            <w:top w:val="none" w:sz="0" w:space="0" w:color="auto"/>
            <w:left w:val="none" w:sz="0" w:space="0" w:color="auto"/>
            <w:bottom w:val="none" w:sz="0" w:space="0" w:color="auto"/>
            <w:right w:val="none" w:sz="0" w:space="0" w:color="auto"/>
          </w:divBdr>
        </w:div>
        <w:div w:id="69498886">
          <w:marLeft w:val="0"/>
          <w:marRight w:val="0"/>
          <w:marTop w:val="0"/>
          <w:marBottom w:val="0"/>
          <w:divBdr>
            <w:top w:val="none" w:sz="0" w:space="0" w:color="auto"/>
            <w:left w:val="none" w:sz="0" w:space="0" w:color="auto"/>
            <w:bottom w:val="none" w:sz="0" w:space="0" w:color="auto"/>
            <w:right w:val="none" w:sz="0" w:space="0" w:color="auto"/>
          </w:divBdr>
        </w:div>
        <w:div w:id="953751903">
          <w:marLeft w:val="0"/>
          <w:marRight w:val="0"/>
          <w:marTop w:val="0"/>
          <w:marBottom w:val="0"/>
          <w:divBdr>
            <w:top w:val="none" w:sz="0" w:space="0" w:color="auto"/>
            <w:left w:val="none" w:sz="0" w:space="0" w:color="auto"/>
            <w:bottom w:val="none" w:sz="0" w:space="0" w:color="auto"/>
            <w:right w:val="none" w:sz="0" w:space="0" w:color="auto"/>
          </w:divBdr>
        </w:div>
        <w:div w:id="1837844054">
          <w:marLeft w:val="0"/>
          <w:marRight w:val="0"/>
          <w:marTop w:val="0"/>
          <w:marBottom w:val="0"/>
          <w:divBdr>
            <w:top w:val="none" w:sz="0" w:space="0" w:color="auto"/>
            <w:left w:val="none" w:sz="0" w:space="0" w:color="auto"/>
            <w:bottom w:val="none" w:sz="0" w:space="0" w:color="auto"/>
            <w:right w:val="none" w:sz="0" w:space="0" w:color="auto"/>
          </w:divBdr>
        </w:div>
        <w:div w:id="1966809153">
          <w:marLeft w:val="0"/>
          <w:marRight w:val="0"/>
          <w:marTop w:val="0"/>
          <w:marBottom w:val="0"/>
          <w:divBdr>
            <w:top w:val="none" w:sz="0" w:space="0" w:color="auto"/>
            <w:left w:val="none" w:sz="0" w:space="0" w:color="auto"/>
            <w:bottom w:val="none" w:sz="0" w:space="0" w:color="auto"/>
            <w:right w:val="none" w:sz="0" w:space="0" w:color="auto"/>
          </w:divBdr>
        </w:div>
        <w:div w:id="1877231830">
          <w:marLeft w:val="0"/>
          <w:marRight w:val="0"/>
          <w:marTop w:val="0"/>
          <w:marBottom w:val="0"/>
          <w:divBdr>
            <w:top w:val="none" w:sz="0" w:space="0" w:color="auto"/>
            <w:left w:val="none" w:sz="0" w:space="0" w:color="auto"/>
            <w:bottom w:val="none" w:sz="0" w:space="0" w:color="auto"/>
            <w:right w:val="none" w:sz="0" w:space="0" w:color="auto"/>
          </w:divBdr>
        </w:div>
        <w:div w:id="1448739035">
          <w:marLeft w:val="0"/>
          <w:marRight w:val="0"/>
          <w:marTop w:val="0"/>
          <w:marBottom w:val="0"/>
          <w:divBdr>
            <w:top w:val="none" w:sz="0" w:space="0" w:color="auto"/>
            <w:left w:val="none" w:sz="0" w:space="0" w:color="auto"/>
            <w:bottom w:val="none" w:sz="0" w:space="0" w:color="auto"/>
            <w:right w:val="none" w:sz="0" w:space="0" w:color="auto"/>
          </w:divBdr>
        </w:div>
        <w:div w:id="1501121562">
          <w:marLeft w:val="0"/>
          <w:marRight w:val="0"/>
          <w:marTop w:val="0"/>
          <w:marBottom w:val="0"/>
          <w:divBdr>
            <w:top w:val="none" w:sz="0" w:space="0" w:color="auto"/>
            <w:left w:val="none" w:sz="0" w:space="0" w:color="auto"/>
            <w:bottom w:val="none" w:sz="0" w:space="0" w:color="auto"/>
            <w:right w:val="none" w:sz="0" w:space="0" w:color="auto"/>
          </w:divBdr>
        </w:div>
        <w:div w:id="413863455">
          <w:marLeft w:val="0"/>
          <w:marRight w:val="0"/>
          <w:marTop w:val="0"/>
          <w:marBottom w:val="0"/>
          <w:divBdr>
            <w:top w:val="none" w:sz="0" w:space="0" w:color="auto"/>
            <w:left w:val="none" w:sz="0" w:space="0" w:color="auto"/>
            <w:bottom w:val="none" w:sz="0" w:space="0" w:color="auto"/>
            <w:right w:val="none" w:sz="0" w:space="0" w:color="auto"/>
          </w:divBdr>
        </w:div>
        <w:div w:id="1287664270">
          <w:marLeft w:val="0"/>
          <w:marRight w:val="0"/>
          <w:marTop w:val="0"/>
          <w:marBottom w:val="0"/>
          <w:divBdr>
            <w:top w:val="none" w:sz="0" w:space="0" w:color="auto"/>
            <w:left w:val="none" w:sz="0" w:space="0" w:color="auto"/>
            <w:bottom w:val="none" w:sz="0" w:space="0" w:color="auto"/>
            <w:right w:val="none" w:sz="0" w:space="0" w:color="auto"/>
          </w:divBdr>
        </w:div>
        <w:div w:id="248007197">
          <w:marLeft w:val="0"/>
          <w:marRight w:val="0"/>
          <w:marTop w:val="0"/>
          <w:marBottom w:val="0"/>
          <w:divBdr>
            <w:top w:val="none" w:sz="0" w:space="0" w:color="auto"/>
            <w:left w:val="none" w:sz="0" w:space="0" w:color="auto"/>
            <w:bottom w:val="none" w:sz="0" w:space="0" w:color="auto"/>
            <w:right w:val="none" w:sz="0" w:space="0" w:color="auto"/>
          </w:divBdr>
        </w:div>
        <w:div w:id="1409113826">
          <w:marLeft w:val="0"/>
          <w:marRight w:val="0"/>
          <w:marTop w:val="0"/>
          <w:marBottom w:val="0"/>
          <w:divBdr>
            <w:top w:val="none" w:sz="0" w:space="0" w:color="auto"/>
            <w:left w:val="none" w:sz="0" w:space="0" w:color="auto"/>
            <w:bottom w:val="none" w:sz="0" w:space="0" w:color="auto"/>
            <w:right w:val="none" w:sz="0" w:space="0" w:color="auto"/>
          </w:divBdr>
        </w:div>
        <w:div w:id="766466337">
          <w:marLeft w:val="0"/>
          <w:marRight w:val="0"/>
          <w:marTop w:val="0"/>
          <w:marBottom w:val="0"/>
          <w:divBdr>
            <w:top w:val="none" w:sz="0" w:space="0" w:color="auto"/>
            <w:left w:val="none" w:sz="0" w:space="0" w:color="auto"/>
            <w:bottom w:val="none" w:sz="0" w:space="0" w:color="auto"/>
            <w:right w:val="none" w:sz="0" w:space="0" w:color="auto"/>
          </w:divBdr>
        </w:div>
        <w:div w:id="1534078023">
          <w:marLeft w:val="0"/>
          <w:marRight w:val="0"/>
          <w:marTop w:val="0"/>
          <w:marBottom w:val="0"/>
          <w:divBdr>
            <w:top w:val="none" w:sz="0" w:space="0" w:color="auto"/>
            <w:left w:val="none" w:sz="0" w:space="0" w:color="auto"/>
            <w:bottom w:val="none" w:sz="0" w:space="0" w:color="auto"/>
            <w:right w:val="none" w:sz="0" w:space="0" w:color="auto"/>
          </w:divBdr>
        </w:div>
        <w:div w:id="717708391">
          <w:marLeft w:val="0"/>
          <w:marRight w:val="0"/>
          <w:marTop w:val="0"/>
          <w:marBottom w:val="0"/>
          <w:divBdr>
            <w:top w:val="none" w:sz="0" w:space="0" w:color="auto"/>
            <w:left w:val="none" w:sz="0" w:space="0" w:color="auto"/>
            <w:bottom w:val="none" w:sz="0" w:space="0" w:color="auto"/>
            <w:right w:val="none" w:sz="0" w:space="0" w:color="auto"/>
          </w:divBdr>
        </w:div>
        <w:div w:id="1974216525">
          <w:marLeft w:val="0"/>
          <w:marRight w:val="0"/>
          <w:marTop w:val="0"/>
          <w:marBottom w:val="0"/>
          <w:divBdr>
            <w:top w:val="none" w:sz="0" w:space="0" w:color="auto"/>
            <w:left w:val="none" w:sz="0" w:space="0" w:color="auto"/>
            <w:bottom w:val="none" w:sz="0" w:space="0" w:color="auto"/>
            <w:right w:val="none" w:sz="0" w:space="0" w:color="auto"/>
          </w:divBdr>
        </w:div>
        <w:div w:id="1179808902">
          <w:marLeft w:val="0"/>
          <w:marRight w:val="0"/>
          <w:marTop w:val="0"/>
          <w:marBottom w:val="0"/>
          <w:divBdr>
            <w:top w:val="none" w:sz="0" w:space="0" w:color="auto"/>
            <w:left w:val="none" w:sz="0" w:space="0" w:color="auto"/>
            <w:bottom w:val="none" w:sz="0" w:space="0" w:color="auto"/>
            <w:right w:val="none" w:sz="0" w:space="0" w:color="auto"/>
          </w:divBdr>
        </w:div>
        <w:div w:id="1546140009">
          <w:marLeft w:val="0"/>
          <w:marRight w:val="0"/>
          <w:marTop w:val="0"/>
          <w:marBottom w:val="0"/>
          <w:divBdr>
            <w:top w:val="none" w:sz="0" w:space="0" w:color="auto"/>
            <w:left w:val="none" w:sz="0" w:space="0" w:color="auto"/>
            <w:bottom w:val="none" w:sz="0" w:space="0" w:color="auto"/>
            <w:right w:val="none" w:sz="0" w:space="0" w:color="auto"/>
          </w:divBdr>
        </w:div>
        <w:div w:id="81994812">
          <w:marLeft w:val="0"/>
          <w:marRight w:val="0"/>
          <w:marTop w:val="0"/>
          <w:marBottom w:val="0"/>
          <w:divBdr>
            <w:top w:val="none" w:sz="0" w:space="0" w:color="auto"/>
            <w:left w:val="none" w:sz="0" w:space="0" w:color="auto"/>
            <w:bottom w:val="none" w:sz="0" w:space="0" w:color="auto"/>
            <w:right w:val="none" w:sz="0" w:space="0" w:color="auto"/>
          </w:divBdr>
        </w:div>
        <w:div w:id="638456271">
          <w:marLeft w:val="0"/>
          <w:marRight w:val="0"/>
          <w:marTop w:val="0"/>
          <w:marBottom w:val="0"/>
          <w:divBdr>
            <w:top w:val="none" w:sz="0" w:space="0" w:color="auto"/>
            <w:left w:val="none" w:sz="0" w:space="0" w:color="auto"/>
            <w:bottom w:val="none" w:sz="0" w:space="0" w:color="auto"/>
            <w:right w:val="none" w:sz="0" w:space="0" w:color="auto"/>
          </w:divBdr>
        </w:div>
        <w:div w:id="1159999289">
          <w:marLeft w:val="0"/>
          <w:marRight w:val="0"/>
          <w:marTop w:val="0"/>
          <w:marBottom w:val="0"/>
          <w:divBdr>
            <w:top w:val="none" w:sz="0" w:space="0" w:color="auto"/>
            <w:left w:val="none" w:sz="0" w:space="0" w:color="auto"/>
            <w:bottom w:val="none" w:sz="0" w:space="0" w:color="auto"/>
            <w:right w:val="none" w:sz="0" w:space="0" w:color="auto"/>
          </w:divBdr>
        </w:div>
        <w:div w:id="662778067">
          <w:marLeft w:val="0"/>
          <w:marRight w:val="0"/>
          <w:marTop w:val="0"/>
          <w:marBottom w:val="0"/>
          <w:divBdr>
            <w:top w:val="none" w:sz="0" w:space="0" w:color="auto"/>
            <w:left w:val="none" w:sz="0" w:space="0" w:color="auto"/>
            <w:bottom w:val="none" w:sz="0" w:space="0" w:color="auto"/>
            <w:right w:val="none" w:sz="0" w:space="0" w:color="auto"/>
          </w:divBdr>
        </w:div>
        <w:div w:id="843400977">
          <w:marLeft w:val="0"/>
          <w:marRight w:val="0"/>
          <w:marTop w:val="0"/>
          <w:marBottom w:val="0"/>
          <w:divBdr>
            <w:top w:val="none" w:sz="0" w:space="0" w:color="auto"/>
            <w:left w:val="none" w:sz="0" w:space="0" w:color="auto"/>
            <w:bottom w:val="none" w:sz="0" w:space="0" w:color="auto"/>
            <w:right w:val="none" w:sz="0" w:space="0" w:color="auto"/>
          </w:divBdr>
        </w:div>
        <w:div w:id="2043631253">
          <w:marLeft w:val="0"/>
          <w:marRight w:val="0"/>
          <w:marTop w:val="0"/>
          <w:marBottom w:val="0"/>
          <w:divBdr>
            <w:top w:val="none" w:sz="0" w:space="0" w:color="auto"/>
            <w:left w:val="none" w:sz="0" w:space="0" w:color="auto"/>
            <w:bottom w:val="none" w:sz="0" w:space="0" w:color="auto"/>
            <w:right w:val="none" w:sz="0" w:space="0" w:color="auto"/>
          </w:divBdr>
        </w:div>
        <w:div w:id="688219987">
          <w:marLeft w:val="0"/>
          <w:marRight w:val="0"/>
          <w:marTop w:val="0"/>
          <w:marBottom w:val="0"/>
          <w:divBdr>
            <w:top w:val="none" w:sz="0" w:space="0" w:color="auto"/>
            <w:left w:val="none" w:sz="0" w:space="0" w:color="auto"/>
            <w:bottom w:val="none" w:sz="0" w:space="0" w:color="auto"/>
            <w:right w:val="none" w:sz="0" w:space="0" w:color="auto"/>
          </w:divBdr>
        </w:div>
        <w:div w:id="1997614051">
          <w:marLeft w:val="0"/>
          <w:marRight w:val="0"/>
          <w:marTop w:val="0"/>
          <w:marBottom w:val="0"/>
          <w:divBdr>
            <w:top w:val="none" w:sz="0" w:space="0" w:color="auto"/>
            <w:left w:val="none" w:sz="0" w:space="0" w:color="auto"/>
            <w:bottom w:val="none" w:sz="0" w:space="0" w:color="auto"/>
            <w:right w:val="none" w:sz="0" w:space="0" w:color="auto"/>
          </w:divBdr>
        </w:div>
        <w:div w:id="793906690">
          <w:marLeft w:val="0"/>
          <w:marRight w:val="0"/>
          <w:marTop w:val="0"/>
          <w:marBottom w:val="0"/>
          <w:divBdr>
            <w:top w:val="none" w:sz="0" w:space="0" w:color="auto"/>
            <w:left w:val="none" w:sz="0" w:space="0" w:color="auto"/>
            <w:bottom w:val="none" w:sz="0" w:space="0" w:color="auto"/>
            <w:right w:val="none" w:sz="0" w:space="0" w:color="auto"/>
          </w:divBdr>
        </w:div>
        <w:div w:id="1619333352">
          <w:marLeft w:val="0"/>
          <w:marRight w:val="0"/>
          <w:marTop w:val="0"/>
          <w:marBottom w:val="0"/>
          <w:divBdr>
            <w:top w:val="none" w:sz="0" w:space="0" w:color="auto"/>
            <w:left w:val="none" w:sz="0" w:space="0" w:color="auto"/>
            <w:bottom w:val="none" w:sz="0" w:space="0" w:color="auto"/>
            <w:right w:val="none" w:sz="0" w:space="0" w:color="auto"/>
          </w:divBdr>
        </w:div>
        <w:div w:id="658264170">
          <w:marLeft w:val="0"/>
          <w:marRight w:val="0"/>
          <w:marTop w:val="0"/>
          <w:marBottom w:val="0"/>
          <w:divBdr>
            <w:top w:val="none" w:sz="0" w:space="0" w:color="auto"/>
            <w:left w:val="none" w:sz="0" w:space="0" w:color="auto"/>
            <w:bottom w:val="none" w:sz="0" w:space="0" w:color="auto"/>
            <w:right w:val="none" w:sz="0" w:space="0" w:color="auto"/>
          </w:divBdr>
        </w:div>
        <w:div w:id="250508394">
          <w:marLeft w:val="0"/>
          <w:marRight w:val="0"/>
          <w:marTop w:val="0"/>
          <w:marBottom w:val="0"/>
          <w:divBdr>
            <w:top w:val="none" w:sz="0" w:space="0" w:color="auto"/>
            <w:left w:val="none" w:sz="0" w:space="0" w:color="auto"/>
            <w:bottom w:val="none" w:sz="0" w:space="0" w:color="auto"/>
            <w:right w:val="none" w:sz="0" w:space="0" w:color="auto"/>
          </w:divBdr>
        </w:div>
        <w:div w:id="832067431">
          <w:marLeft w:val="0"/>
          <w:marRight w:val="0"/>
          <w:marTop w:val="0"/>
          <w:marBottom w:val="0"/>
          <w:divBdr>
            <w:top w:val="none" w:sz="0" w:space="0" w:color="auto"/>
            <w:left w:val="none" w:sz="0" w:space="0" w:color="auto"/>
            <w:bottom w:val="none" w:sz="0" w:space="0" w:color="auto"/>
            <w:right w:val="none" w:sz="0" w:space="0" w:color="auto"/>
          </w:divBdr>
        </w:div>
        <w:div w:id="690911904">
          <w:marLeft w:val="0"/>
          <w:marRight w:val="0"/>
          <w:marTop w:val="0"/>
          <w:marBottom w:val="0"/>
          <w:divBdr>
            <w:top w:val="none" w:sz="0" w:space="0" w:color="auto"/>
            <w:left w:val="none" w:sz="0" w:space="0" w:color="auto"/>
            <w:bottom w:val="none" w:sz="0" w:space="0" w:color="auto"/>
            <w:right w:val="none" w:sz="0" w:space="0" w:color="auto"/>
          </w:divBdr>
        </w:div>
        <w:div w:id="2090492281">
          <w:marLeft w:val="0"/>
          <w:marRight w:val="0"/>
          <w:marTop w:val="0"/>
          <w:marBottom w:val="0"/>
          <w:divBdr>
            <w:top w:val="none" w:sz="0" w:space="0" w:color="auto"/>
            <w:left w:val="none" w:sz="0" w:space="0" w:color="auto"/>
            <w:bottom w:val="none" w:sz="0" w:space="0" w:color="auto"/>
            <w:right w:val="none" w:sz="0" w:space="0" w:color="auto"/>
          </w:divBdr>
        </w:div>
        <w:div w:id="10423305">
          <w:marLeft w:val="0"/>
          <w:marRight w:val="0"/>
          <w:marTop w:val="0"/>
          <w:marBottom w:val="0"/>
          <w:divBdr>
            <w:top w:val="none" w:sz="0" w:space="0" w:color="auto"/>
            <w:left w:val="none" w:sz="0" w:space="0" w:color="auto"/>
            <w:bottom w:val="none" w:sz="0" w:space="0" w:color="auto"/>
            <w:right w:val="none" w:sz="0" w:space="0" w:color="auto"/>
          </w:divBdr>
        </w:div>
        <w:div w:id="825047131">
          <w:marLeft w:val="0"/>
          <w:marRight w:val="0"/>
          <w:marTop w:val="0"/>
          <w:marBottom w:val="0"/>
          <w:divBdr>
            <w:top w:val="none" w:sz="0" w:space="0" w:color="auto"/>
            <w:left w:val="none" w:sz="0" w:space="0" w:color="auto"/>
            <w:bottom w:val="none" w:sz="0" w:space="0" w:color="auto"/>
            <w:right w:val="none" w:sz="0" w:space="0" w:color="auto"/>
          </w:divBdr>
        </w:div>
        <w:div w:id="345525095">
          <w:marLeft w:val="0"/>
          <w:marRight w:val="0"/>
          <w:marTop w:val="0"/>
          <w:marBottom w:val="0"/>
          <w:divBdr>
            <w:top w:val="none" w:sz="0" w:space="0" w:color="auto"/>
            <w:left w:val="none" w:sz="0" w:space="0" w:color="auto"/>
            <w:bottom w:val="none" w:sz="0" w:space="0" w:color="auto"/>
            <w:right w:val="none" w:sz="0" w:space="0" w:color="auto"/>
          </w:divBdr>
        </w:div>
        <w:div w:id="1355500149">
          <w:marLeft w:val="0"/>
          <w:marRight w:val="0"/>
          <w:marTop w:val="0"/>
          <w:marBottom w:val="0"/>
          <w:divBdr>
            <w:top w:val="none" w:sz="0" w:space="0" w:color="auto"/>
            <w:left w:val="none" w:sz="0" w:space="0" w:color="auto"/>
            <w:bottom w:val="none" w:sz="0" w:space="0" w:color="auto"/>
            <w:right w:val="none" w:sz="0" w:space="0" w:color="auto"/>
          </w:divBdr>
        </w:div>
        <w:div w:id="445464999">
          <w:marLeft w:val="0"/>
          <w:marRight w:val="0"/>
          <w:marTop w:val="0"/>
          <w:marBottom w:val="0"/>
          <w:divBdr>
            <w:top w:val="none" w:sz="0" w:space="0" w:color="auto"/>
            <w:left w:val="none" w:sz="0" w:space="0" w:color="auto"/>
            <w:bottom w:val="none" w:sz="0" w:space="0" w:color="auto"/>
            <w:right w:val="none" w:sz="0" w:space="0" w:color="auto"/>
          </w:divBdr>
        </w:div>
        <w:div w:id="901720722">
          <w:marLeft w:val="0"/>
          <w:marRight w:val="0"/>
          <w:marTop w:val="0"/>
          <w:marBottom w:val="0"/>
          <w:divBdr>
            <w:top w:val="none" w:sz="0" w:space="0" w:color="auto"/>
            <w:left w:val="none" w:sz="0" w:space="0" w:color="auto"/>
            <w:bottom w:val="none" w:sz="0" w:space="0" w:color="auto"/>
            <w:right w:val="none" w:sz="0" w:space="0" w:color="auto"/>
          </w:divBdr>
        </w:div>
        <w:div w:id="1108279942">
          <w:marLeft w:val="0"/>
          <w:marRight w:val="0"/>
          <w:marTop w:val="0"/>
          <w:marBottom w:val="0"/>
          <w:divBdr>
            <w:top w:val="none" w:sz="0" w:space="0" w:color="auto"/>
            <w:left w:val="none" w:sz="0" w:space="0" w:color="auto"/>
            <w:bottom w:val="none" w:sz="0" w:space="0" w:color="auto"/>
            <w:right w:val="none" w:sz="0" w:space="0" w:color="auto"/>
          </w:divBdr>
        </w:div>
        <w:div w:id="1568564960">
          <w:marLeft w:val="0"/>
          <w:marRight w:val="0"/>
          <w:marTop w:val="0"/>
          <w:marBottom w:val="0"/>
          <w:divBdr>
            <w:top w:val="none" w:sz="0" w:space="0" w:color="auto"/>
            <w:left w:val="none" w:sz="0" w:space="0" w:color="auto"/>
            <w:bottom w:val="none" w:sz="0" w:space="0" w:color="auto"/>
            <w:right w:val="none" w:sz="0" w:space="0" w:color="auto"/>
          </w:divBdr>
        </w:div>
        <w:div w:id="1089080877">
          <w:marLeft w:val="0"/>
          <w:marRight w:val="0"/>
          <w:marTop w:val="0"/>
          <w:marBottom w:val="0"/>
          <w:divBdr>
            <w:top w:val="none" w:sz="0" w:space="0" w:color="auto"/>
            <w:left w:val="none" w:sz="0" w:space="0" w:color="auto"/>
            <w:bottom w:val="none" w:sz="0" w:space="0" w:color="auto"/>
            <w:right w:val="none" w:sz="0" w:space="0" w:color="auto"/>
          </w:divBdr>
        </w:div>
        <w:div w:id="1916938234">
          <w:marLeft w:val="0"/>
          <w:marRight w:val="0"/>
          <w:marTop w:val="0"/>
          <w:marBottom w:val="0"/>
          <w:divBdr>
            <w:top w:val="none" w:sz="0" w:space="0" w:color="auto"/>
            <w:left w:val="none" w:sz="0" w:space="0" w:color="auto"/>
            <w:bottom w:val="none" w:sz="0" w:space="0" w:color="auto"/>
            <w:right w:val="none" w:sz="0" w:space="0" w:color="auto"/>
          </w:divBdr>
        </w:div>
        <w:div w:id="1006518331">
          <w:marLeft w:val="0"/>
          <w:marRight w:val="0"/>
          <w:marTop w:val="0"/>
          <w:marBottom w:val="0"/>
          <w:divBdr>
            <w:top w:val="none" w:sz="0" w:space="0" w:color="auto"/>
            <w:left w:val="none" w:sz="0" w:space="0" w:color="auto"/>
            <w:bottom w:val="none" w:sz="0" w:space="0" w:color="auto"/>
            <w:right w:val="none" w:sz="0" w:space="0" w:color="auto"/>
          </w:divBdr>
        </w:div>
        <w:div w:id="529336847">
          <w:marLeft w:val="0"/>
          <w:marRight w:val="0"/>
          <w:marTop w:val="0"/>
          <w:marBottom w:val="0"/>
          <w:divBdr>
            <w:top w:val="none" w:sz="0" w:space="0" w:color="auto"/>
            <w:left w:val="none" w:sz="0" w:space="0" w:color="auto"/>
            <w:bottom w:val="none" w:sz="0" w:space="0" w:color="auto"/>
            <w:right w:val="none" w:sz="0" w:space="0" w:color="auto"/>
          </w:divBdr>
        </w:div>
        <w:div w:id="210599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066BC-B379-4F13-8BF9-539C3776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C597DB53.dotm</Template>
  <TotalTime>0</TotalTime>
  <Pages>22</Pages>
  <Words>8665</Words>
  <Characters>54594</Characters>
  <Application>Microsoft Office Word</Application>
  <DocSecurity>0</DocSecurity>
  <Lines>454</Lines>
  <Paragraphs>126</Paragraphs>
  <ScaleCrop>false</ScaleCrop>
  <HeadingPairs>
    <vt:vector size="2" baseType="variant">
      <vt:variant>
        <vt:lpstr>Titel</vt:lpstr>
      </vt:variant>
      <vt:variant>
        <vt:i4>1</vt:i4>
      </vt:variant>
    </vt:vector>
  </HeadingPairs>
  <TitlesOfParts>
    <vt:vector size="1" baseType="lpstr">
      <vt:lpstr/>
    </vt:vector>
  </TitlesOfParts>
  <Company>Refbejuso</Company>
  <LinksUpToDate>false</LinksUpToDate>
  <CharactersWithSpaces>63133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Schoepfer Anja</dc:creator>
  <cp:keywords/>
  <dc:description/>
  <cp:lastModifiedBy>Steck Michaela</cp:lastModifiedBy>
  <cp:revision>11</cp:revision>
  <cp:lastPrinted>2021-03-22T06:40:00Z</cp:lastPrinted>
  <dcterms:created xsi:type="dcterms:W3CDTF">2021-03-16T07:11:00Z</dcterms:created>
  <dcterms:modified xsi:type="dcterms:W3CDTF">2021-04-01T08:57:00Z</dcterms:modified>
</cp:coreProperties>
</file>