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9A1E6" w14:textId="6837211C" w:rsidR="000B667A" w:rsidRDefault="000B667A">
      <w:pPr>
        <w:rPr>
          <w:b/>
          <w:bCs/>
          <w:lang w:val="de-CH"/>
        </w:rPr>
      </w:pPr>
      <w:r>
        <w:rPr>
          <w:b/>
          <w:bCs/>
          <w:noProof/>
          <w:lang w:val="de-CH"/>
        </w:rPr>
        <w:drawing>
          <wp:anchor distT="0" distB="0" distL="114300" distR="114300" simplePos="0" relativeHeight="251658240" behindDoc="0" locked="0" layoutInCell="1" allowOverlap="1" wp14:anchorId="5A292B71" wp14:editId="5F2751C6">
            <wp:simplePos x="0" y="0"/>
            <wp:positionH relativeFrom="column">
              <wp:posOffset>-642620</wp:posOffset>
            </wp:positionH>
            <wp:positionV relativeFrom="paragraph">
              <wp:posOffset>5080</wp:posOffset>
            </wp:positionV>
            <wp:extent cx="2203704" cy="740664"/>
            <wp:effectExtent l="0" t="0" r="6350" b="2540"/>
            <wp:wrapThrough wrapText="bothSides">
              <wp:wrapPolygon edited="0">
                <wp:start x="0" y="0"/>
                <wp:lineTo x="0" y="21118"/>
                <wp:lineTo x="21476" y="21118"/>
                <wp:lineTo x="21476" y="0"/>
                <wp:lineTo x="0" y="0"/>
              </wp:wrapPolygon>
            </wp:wrapThrough>
            <wp:docPr id="1" name="Grafik 1"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7E309777" w14:textId="77777777" w:rsidR="000B667A" w:rsidRDefault="000B667A">
      <w:pPr>
        <w:rPr>
          <w:b/>
          <w:bCs/>
          <w:lang w:val="de-CH"/>
        </w:rPr>
      </w:pPr>
    </w:p>
    <w:p w14:paraId="26F7B3D5" w14:textId="52607C8E" w:rsidR="000B667A" w:rsidRDefault="000B667A">
      <w:pPr>
        <w:rPr>
          <w:b/>
          <w:bCs/>
          <w:lang w:val="de-CH"/>
        </w:rPr>
      </w:pPr>
    </w:p>
    <w:p w14:paraId="2F98751C" w14:textId="4451BBC7" w:rsidR="000B667A" w:rsidRDefault="000B667A">
      <w:pPr>
        <w:rPr>
          <w:b/>
          <w:bCs/>
          <w:lang w:val="de-CH"/>
        </w:rPr>
      </w:pPr>
    </w:p>
    <w:p w14:paraId="41072214" w14:textId="5A973331" w:rsidR="005159C7" w:rsidRDefault="00964329" w:rsidP="005159C7">
      <w:pPr>
        <w:rPr>
          <w:b/>
          <w:bCs/>
        </w:rPr>
      </w:pPr>
      <w:r>
        <w:rPr>
          <w:b/>
          <w:bCs/>
          <w:noProof/>
          <w:lang w:val="de-CH"/>
        </w:rPr>
        <w:drawing>
          <wp:anchor distT="0" distB="0" distL="114300" distR="114300" simplePos="0" relativeHeight="251659264" behindDoc="0" locked="0" layoutInCell="1" allowOverlap="1" wp14:anchorId="1BAE6FEE" wp14:editId="7593D64F">
            <wp:simplePos x="0" y="0"/>
            <wp:positionH relativeFrom="margin">
              <wp:align>right</wp:align>
            </wp:positionH>
            <wp:positionV relativeFrom="paragraph">
              <wp:posOffset>3810</wp:posOffset>
            </wp:positionV>
            <wp:extent cx="2867499" cy="1914525"/>
            <wp:effectExtent l="0" t="0" r="9525" b="0"/>
            <wp:wrapThrough wrapText="bothSides">
              <wp:wrapPolygon edited="0">
                <wp:start x="0" y="0"/>
                <wp:lineTo x="0" y="21278"/>
                <wp:lineTo x="21528" y="21278"/>
                <wp:lineTo x="21528"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7499" cy="1914525"/>
                    </a:xfrm>
                    <a:prstGeom prst="rect">
                      <a:avLst/>
                    </a:prstGeom>
                    <a:noFill/>
                  </pic:spPr>
                </pic:pic>
              </a:graphicData>
            </a:graphic>
          </wp:anchor>
        </w:drawing>
      </w:r>
    </w:p>
    <w:p w14:paraId="6E078D52" w14:textId="75A879E2" w:rsidR="005159C7" w:rsidRPr="005159C7" w:rsidRDefault="00964329" w:rsidP="005159C7">
      <w:pPr>
        <w:rPr>
          <w:b/>
          <w:bCs/>
        </w:rPr>
      </w:pPr>
      <w:r w:rsidRPr="00964329">
        <w:rPr>
          <w:b/>
          <w:bCs/>
          <w:lang w:val="de-CH"/>
        </w:rPr>
        <w:t>«Du wirst hinter mir hersehen. Aber mein Angesicht wird nicht zu sehen sein.»</w:t>
      </w:r>
    </w:p>
    <w:p w14:paraId="3525C8FA" w14:textId="7B0A661C" w:rsidR="0000367C" w:rsidRDefault="0000367C">
      <w:pPr>
        <w:rPr>
          <w:lang w:val="de-CH"/>
        </w:rPr>
      </w:pPr>
    </w:p>
    <w:p w14:paraId="231D0AE2" w14:textId="0401E000" w:rsidR="00964329" w:rsidRPr="00964329" w:rsidRDefault="00964329" w:rsidP="00964329">
      <w:pPr>
        <w:rPr>
          <w:lang w:val="de-CH"/>
        </w:rPr>
      </w:pPr>
      <w:r w:rsidRPr="00964329">
        <w:rPr>
          <w:lang w:val="de-CH"/>
        </w:rPr>
        <w:t>Liebe Leserin, lieber Leser,</w:t>
      </w:r>
      <w:r w:rsidRPr="00964329">
        <w:rPr>
          <w:lang w:val="de-CH"/>
        </w:rPr>
        <w:br/>
        <w:t>vielleicht haben Sie Zeit und Lust, den ganzen Text zu lesen, aus dem das obige Zitat stammt? Es steht im Buch Exodus, Kapitel 33. Kurz zusammengefasst: Moses kämpft mit einer Enttäuschung. Und er fragt nach dem Sinn der langen Wanderung durch die Wüste, wenn der Ausgang der Geschichte ungewiss ist.</w:t>
      </w:r>
      <w:r w:rsidRPr="00964329">
        <w:rPr>
          <w:lang w:val="de-CH"/>
        </w:rPr>
        <w:br/>
      </w:r>
    </w:p>
    <w:p w14:paraId="2C3735AD" w14:textId="70AF49D0" w:rsidR="00964329" w:rsidRPr="00964329" w:rsidRDefault="00964329" w:rsidP="00964329">
      <w:pPr>
        <w:rPr>
          <w:lang w:val="de-CH"/>
        </w:rPr>
      </w:pPr>
      <w:r w:rsidRPr="00964329">
        <w:rPr>
          <w:lang w:val="de-CH"/>
        </w:rPr>
        <w:t xml:space="preserve">Wer von uns hätte nicht schon den Wunsch gehabt, hinter das Grosse Geheimnis zu blicken? Moses bittet Gott im Gespräch um das Privileg, einen Blick in die Zukunft zu tun: „Lass mich deine Wege wissen, damit ich dich erkenne.“ Am Schluss willigt Gott ein </w:t>
      </w:r>
      <w:proofErr w:type="gramStart"/>
      <w:r w:rsidRPr="00964329">
        <w:rPr>
          <w:lang w:val="de-CH"/>
        </w:rPr>
        <w:t>ganz kleines</w:t>
      </w:r>
      <w:proofErr w:type="gramEnd"/>
      <w:r w:rsidRPr="00964329">
        <w:rPr>
          <w:lang w:val="de-CH"/>
        </w:rPr>
        <w:t xml:space="preserve"> Stück ein: Ich ziehe an dir vorüber und bedecke mit meiner Hand deine Augen, aber du darfst hinter mir hersehen. Wie wenn er sagen wollte: Die Zukunft soll offen</w:t>
      </w:r>
      <w:bookmarkStart w:id="0" w:name="_GoBack"/>
      <w:bookmarkEnd w:id="0"/>
      <w:r w:rsidRPr="00964329">
        <w:rPr>
          <w:lang w:val="de-CH"/>
        </w:rPr>
        <w:t>bleiben. Aber schau zurück auf den Lebensweg, den du bisher gegangen bist. Du wirst Spuren Gottes darin entdecken. Daraus kannst du das Vertrauen gewinnen, dass auch morgen und übermorgen die Spur Gottes in deinem Leben zu finden sein wird.</w:t>
      </w:r>
    </w:p>
    <w:p w14:paraId="3D5FE504" w14:textId="77777777" w:rsidR="00964329" w:rsidRPr="00964329" w:rsidRDefault="00964329" w:rsidP="00964329">
      <w:pPr>
        <w:rPr>
          <w:lang w:val="de-CH"/>
        </w:rPr>
      </w:pPr>
    </w:p>
    <w:p w14:paraId="453D84DC" w14:textId="2212C8B1" w:rsidR="00964329" w:rsidRPr="00964329" w:rsidRDefault="00964329" w:rsidP="00964329">
      <w:pPr>
        <w:rPr>
          <w:b/>
          <w:bCs/>
          <w:lang w:val="de-CH"/>
        </w:rPr>
      </w:pPr>
      <w:r w:rsidRPr="00964329">
        <w:rPr>
          <w:b/>
          <w:bCs/>
          <w:lang w:val="de-CH"/>
        </w:rPr>
        <w:t>Gebet:</w:t>
      </w:r>
    </w:p>
    <w:p w14:paraId="641EB666" w14:textId="77777777" w:rsidR="00964329" w:rsidRPr="00964329" w:rsidRDefault="00964329" w:rsidP="00964329">
      <w:pPr>
        <w:rPr>
          <w:lang w:val="de-CH"/>
        </w:rPr>
      </w:pPr>
      <w:r w:rsidRPr="00964329">
        <w:rPr>
          <w:lang w:val="de-CH"/>
        </w:rPr>
        <w:t>Gott</w:t>
      </w:r>
      <w:r w:rsidRPr="00964329">
        <w:rPr>
          <w:lang w:val="de-CH"/>
        </w:rPr>
        <w:br/>
        <w:t>du hast mich geheilt</w:t>
      </w:r>
      <w:r w:rsidRPr="00964329">
        <w:rPr>
          <w:lang w:val="de-CH"/>
        </w:rPr>
        <w:br/>
        <w:t>und meine Seele vom Tod befreit.</w:t>
      </w:r>
      <w:r w:rsidRPr="00964329">
        <w:rPr>
          <w:lang w:val="de-CH"/>
        </w:rPr>
        <w:br/>
      </w:r>
    </w:p>
    <w:p w14:paraId="09485607" w14:textId="77777777" w:rsidR="00964329" w:rsidRPr="00964329" w:rsidRDefault="00964329" w:rsidP="00964329">
      <w:pPr>
        <w:rPr>
          <w:lang w:val="de-CH"/>
        </w:rPr>
      </w:pPr>
      <w:r w:rsidRPr="00964329">
        <w:rPr>
          <w:lang w:val="de-CH"/>
        </w:rPr>
        <w:t>Auf düsterem Pfad</w:t>
      </w:r>
      <w:r w:rsidRPr="00964329">
        <w:rPr>
          <w:lang w:val="de-CH"/>
        </w:rPr>
        <w:br/>
        <w:t>abgrundnah</w:t>
      </w:r>
      <w:r w:rsidRPr="00964329">
        <w:rPr>
          <w:lang w:val="de-CH"/>
        </w:rPr>
        <w:br/>
        <w:t>ging ich</w:t>
      </w:r>
      <w:r w:rsidRPr="00964329">
        <w:rPr>
          <w:lang w:val="de-CH"/>
        </w:rPr>
        <w:br/>
        <w:t>doch du warst immer bei mir</w:t>
      </w:r>
      <w:r w:rsidRPr="00964329">
        <w:rPr>
          <w:lang w:val="de-CH"/>
        </w:rPr>
        <w:br/>
        <w:t>und liessest mich nicht</w:t>
      </w:r>
      <w:r w:rsidRPr="00964329">
        <w:rPr>
          <w:lang w:val="de-CH"/>
        </w:rPr>
        <w:br/>
        <w:t>zugrunde gehen.</w:t>
      </w:r>
      <w:r w:rsidRPr="00964329">
        <w:rPr>
          <w:lang w:val="de-CH"/>
        </w:rPr>
        <w:br/>
      </w:r>
    </w:p>
    <w:p w14:paraId="3718FE65" w14:textId="77777777" w:rsidR="00964329" w:rsidRPr="00964329" w:rsidRDefault="00964329" w:rsidP="00964329">
      <w:pPr>
        <w:rPr>
          <w:lang w:val="de-CH"/>
        </w:rPr>
      </w:pPr>
      <w:r w:rsidRPr="00964329">
        <w:rPr>
          <w:lang w:val="de-CH"/>
        </w:rPr>
        <w:t xml:space="preserve">Meinem Fuss </w:t>
      </w:r>
      <w:r w:rsidRPr="00964329">
        <w:rPr>
          <w:lang w:val="de-CH"/>
        </w:rPr>
        <w:br/>
        <w:t>gabst du Leben zurück</w:t>
      </w:r>
      <w:r w:rsidRPr="00964329">
        <w:rPr>
          <w:lang w:val="de-CH"/>
        </w:rPr>
        <w:br/>
        <w:t>die Kraft des Lichts.</w:t>
      </w:r>
      <w:r w:rsidRPr="00964329">
        <w:rPr>
          <w:lang w:val="de-CH"/>
        </w:rPr>
        <w:br/>
      </w:r>
    </w:p>
    <w:p w14:paraId="54E436D7" w14:textId="45A9E7EC" w:rsidR="00964329" w:rsidRPr="00964329" w:rsidRDefault="00964329" w:rsidP="00964329">
      <w:pPr>
        <w:rPr>
          <w:lang w:val="de-CH"/>
        </w:rPr>
      </w:pPr>
      <w:r w:rsidRPr="00964329">
        <w:rPr>
          <w:lang w:val="de-CH"/>
        </w:rPr>
        <w:t>Jetzt gehe ich dir</w:t>
      </w:r>
      <w:r w:rsidRPr="00964329">
        <w:rPr>
          <w:lang w:val="de-CH"/>
        </w:rPr>
        <w:br/>
        <w:t>mit Freuden entgegen</w:t>
      </w:r>
      <w:r w:rsidRPr="00964329">
        <w:rPr>
          <w:lang w:val="de-CH"/>
        </w:rPr>
        <w:br/>
        <w:t>und danke dir für meine Zufriedenheit.</w:t>
      </w:r>
      <w:r w:rsidRPr="00964329">
        <w:rPr>
          <w:lang w:val="de-CH"/>
        </w:rPr>
        <w:br/>
        <w:t>Amen.</w:t>
      </w:r>
      <w:r w:rsidRPr="00964329">
        <w:rPr>
          <w:lang w:val="de-CH"/>
        </w:rPr>
        <w:br/>
      </w:r>
      <w:r w:rsidRPr="00964329">
        <w:rPr>
          <w:sz w:val="20"/>
          <w:szCs w:val="20"/>
          <w:lang w:val="de-CH"/>
        </w:rPr>
        <w:t>(Gebet zu Psalm 30, in: Sylvia Lutz, Gebete zu Psalmen, 1991)</w:t>
      </w:r>
    </w:p>
    <w:p w14:paraId="1E080793" w14:textId="5218C141" w:rsidR="005159C7" w:rsidRPr="005159C7" w:rsidRDefault="005159C7" w:rsidP="00964329">
      <w:pPr>
        <w:rPr>
          <w:i/>
          <w:iCs/>
          <w:lang w:val="de-CH"/>
        </w:rPr>
      </w:pPr>
    </w:p>
    <w:p w14:paraId="58FC2C71" w14:textId="398BD2DF" w:rsidR="005159C7" w:rsidRPr="00964329" w:rsidRDefault="00964329">
      <w:pPr>
        <w:rPr>
          <w:i/>
          <w:iCs/>
          <w:lang w:val="de-CH"/>
        </w:rPr>
      </w:pPr>
      <w:proofErr w:type="spellStart"/>
      <w:r>
        <w:rPr>
          <w:i/>
          <w:iCs/>
          <w:lang w:val="de-CH"/>
        </w:rPr>
        <w:t>Pfr</w:t>
      </w:r>
      <w:proofErr w:type="spellEnd"/>
      <w:r>
        <w:rPr>
          <w:i/>
          <w:iCs/>
          <w:lang w:val="de-CH"/>
        </w:rPr>
        <w:t>. Markus Sahli</w:t>
      </w:r>
    </w:p>
    <w:sectPr w:rsidR="005159C7" w:rsidRPr="00964329" w:rsidSect="00964329">
      <w:pgSz w:w="11900" w:h="16840"/>
      <w:pgMar w:top="993" w:right="1417" w:bottom="851"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C67"/>
    <w:rsid w:val="0000367C"/>
    <w:rsid w:val="00033B71"/>
    <w:rsid w:val="00082D3E"/>
    <w:rsid w:val="000B667A"/>
    <w:rsid w:val="001F4360"/>
    <w:rsid w:val="003305CF"/>
    <w:rsid w:val="00343638"/>
    <w:rsid w:val="003D570A"/>
    <w:rsid w:val="00440E5A"/>
    <w:rsid w:val="00476E09"/>
    <w:rsid w:val="005159C7"/>
    <w:rsid w:val="00644724"/>
    <w:rsid w:val="007477F1"/>
    <w:rsid w:val="00821B4E"/>
    <w:rsid w:val="008632AC"/>
    <w:rsid w:val="00870C67"/>
    <w:rsid w:val="0088427F"/>
    <w:rsid w:val="008A2511"/>
    <w:rsid w:val="008C64A5"/>
    <w:rsid w:val="00964329"/>
    <w:rsid w:val="009800FF"/>
    <w:rsid w:val="00C03A02"/>
    <w:rsid w:val="00D04FC8"/>
    <w:rsid w:val="00E3161D"/>
    <w:rsid w:val="00E45FD6"/>
    <w:rsid w:val="00E57FFE"/>
    <w:rsid w:val="00F134B2"/>
    <w:rsid w:val="00F500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F01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1282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brandin</dc:creator>
  <cp:keywords/>
  <dc:description/>
  <cp:lastModifiedBy>Heinz Kernwein</cp:lastModifiedBy>
  <cp:revision>2</cp:revision>
  <dcterms:created xsi:type="dcterms:W3CDTF">2020-03-30T16:02:00Z</dcterms:created>
  <dcterms:modified xsi:type="dcterms:W3CDTF">2020-03-30T16:02:00Z</dcterms:modified>
</cp:coreProperties>
</file>