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BFDDEA" w14:textId="77777777" w:rsidR="00291EB3" w:rsidRDefault="00291EB3" w:rsidP="00A77E74">
      <w:pPr>
        <w:jc w:val="left"/>
        <w:rPr>
          <w:b/>
          <w:bCs/>
          <w:color w:val="EB6E08"/>
          <w:sz w:val="36"/>
          <w:szCs w:val="36"/>
        </w:rPr>
      </w:pPr>
    </w:p>
    <w:p w14:paraId="40D37B34" w14:textId="0B486F59" w:rsidR="00A77E74" w:rsidRPr="00931C4B" w:rsidRDefault="00A77E74" w:rsidP="00A77E74">
      <w:pPr>
        <w:jc w:val="left"/>
        <w:rPr>
          <w:b/>
          <w:bCs/>
          <w:color w:val="EB6E08"/>
          <w:sz w:val="36"/>
          <w:szCs w:val="36"/>
          <w:lang w:eastAsia="de-CH"/>
        </w:rPr>
      </w:pPr>
      <w:r w:rsidRPr="00931C4B">
        <w:rPr>
          <w:b/>
          <w:bCs/>
          <w:color w:val="EB6E08"/>
          <w:sz w:val="36"/>
          <w:szCs w:val="36"/>
        </w:rPr>
        <w:t>MUSTER-SCHUTZKONZEPT FÜR GOTTESDIENSTE</w:t>
      </w:r>
      <w:r w:rsidR="001F7572" w:rsidRPr="00931C4B">
        <w:rPr>
          <w:b/>
          <w:bCs/>
          <w:color w:val="EB6E08"/>
          <w:sz w:val="36"/>
          <w:szCs w:val="36"/>
        </w:rPr>
        <w:t xml:space="preserve"> UND </w:t>
      </w:r>
      <w:r w:rsidR="00985691" w:rsidRPr="00931C4B">
        <w:rPr>
          <w:b/>
          <w:bCs/>
          <w:color w:val="EB6E08"/>
          <w:sz w:val="36"/>
          <w:szCs w:val="36"/>
        </w:rPr>
        <w:t>KIRCHLICHE ANLÄSSE</w:t>
      </w:r>
      <w:r w:rsidR="003A3D06" w:rsidRPr="00931C4B">
        <w:rPr>
          <w:b/>
          <w:bCs/>
          <w:color w:val="EB6E08"/>
          <w:sz w:val="36"/>
          <w:szCs w:val="36"/>
        </w:rPr>
        <w:t xml:space="preserve"> UNTER </w:t>
      </w:r>
      <w:r w:rsidRPr="00931C4B">
        <w:rPr>
          <w:b/>
          <w:bCs/>
          <w:color w:val="EB6E08"/>
          <w:sz w:val="36"/>
          <w:szCs w:val="36"/>
        </w:rPr>
        <w:t>COVID-19</w:t>
      </w:r>
    </w:p>
    <w:p w14:paraId="400BABB5" w14:textId="675389B8" w:rsidR="00A77E74" w:rsidRPr="00F86614" w:rsidRDefault="00A77E74" w:rsidP="00A77E74">
      <w:pPr>
        <w:rPr>
          <w:color w:val="EB6E08"/>
          <w:u w:val="single"/>
          <w:lang w:eastAsia="de-CH"/>
        </w:rPr>
      </w:pPr>
      <w:r w:rsidRPr="00F86614">
        <w:rPr>
          <w:color w:val="EB6E08"/>
          <w:u w:val="single"/>
          <w:lang w:eastAsia="de-CH"/>
        </w:rPr>
        <w:tab/>
      </w:r>
      <w:r w:rsidRPr="00F86614">
        <w:rPr>
          <w:color w:val="EB6E08"/>
          <w:u w:val="single"/>
          <w:lang w:eastAsia="de-CH"/>
        </w:rPr>
        <w:tab/>
      </w:r>
      <w:r w:rsidRPr="00F86614">
        <w:rPr>
          <w:color w:val="EB6E08"/>
          <w:u w:val="single"/>
          <w:lang w:eastAsia="de-CH"/>
        </w:rPr>
        <w:tab/>
      </w:r>
      <w:r w:rsidRPr="00F86614">
        <w:rPr>
          <w:color w:val="EB6E08"/>
          <w:u w:val="single"/>
          <w:lang w:eastAsia="de-CH"/>
        </w:rPr>
        <w:tab/>
      </w:r>
      <w:r w:rsidRPr="00F86614">
        <w:rPr>
          <w:color w:val="EB6E08"/>
          <w:u w:val="single"/>
          <w:lang w:eastAsia="de-CH"/>
        </w:rPr>
        <w:tab/>
      </w:r>
      <w:r w:rsidRPr="00F86614">
        <w:rPr>
          <w:color w:val="EB6E08"/>
          <w:u w:val="single"/>
          <w:lang w:eastAsia="de-CH"/>
        </w:rPr>
        <w:tab/>
      </w:r>
      <w:r w:rsidRPr="00F86614">
        <w:rPr>
          <w:color w:val="EB6E08"/>
          <w:u w:val="single"/>
          <w:lang w:eastAsia="de-CH"/>
        </w:rPr>
        <w:tab/>
      </w:r>
      <w:r w:rsidRPr="00F86614">
        <w:rPr>
          <w:color w:val="EB6E08"/>
          <w:u w:val="single"/>
          <w:lang w:eastAsia="de-CH"/>
        </w:rPr>
        <w:tab/>
      </w:r>
      <w:r w:rsidRPr="00F86614">
        <w:rPr>
          <w:color w:val="EB6E08"/>
          <w:u w:val="single"/>
          <w:lang w:eastAsia="de-CH"/>
        </w:rPr>
        <w:tab/>
      </w:r>
      <w:r w:rsidRPr="00F86614">
        <w:rPr>
          <w:color w:val="EB6E08"/>
          <w:u w:val="single"/>
          <w:lang w:eastAsia="de-CH"/>
        </w:rPr>
        <w:tab/>
      </w:r>
      <w:r w:rsidRPr="00F86614">
        <w:rPr>
          <w:color w:val="EB6E08"/>
          <w:u w:val="single"/>
          <w:lang w:eastAsia="de-CH"/>
        </w:rPr>
        <w:tab/>
      </w:r>
      <w:r w:rsidRPr="00F86614">
        <w:rPr>
          <w:color w:val="EB6E08"/>
          <w:u w:val="single"/>
          <w:lang w:eastAsia="de-CH"/>
        </w:rPr>
        <w:tab/>
      </w:r>
    </w:p>
    <w:p w14:paraId="636B7E55" w14:textId="3C40737E" w:rsidR="006E10D6" w:rsidRPr="00A77E74" w:rsidRDefault="006E10D6" w:rsidP="006E10D6">
      <w:pPr>
        <w:pStyle w:val="Untertitel"/>
        <w:spacing w:after="240"/>
        <w:rPr>
          <w:rFonts w:cs="Times New Roman"/>
          <w:sz w:val="15"/>
          <w:szCs w:val="15"/>
        </w:rPr>
      </w:pPr>
      <w:r>
        <w:rPr>
          <w:rFonts w:cs="Times New Roman"/>
          <w:sz w:val="15"/>
          <w:szCs w:val="15"/>
        </w:rPr>
        <w:t>Version</w:t>
      </w:r>
      <w:r w:rsidRPr="006D5E00">
        <w:rPr>
          <w:rFonts w:cs="Times New Roman"/>
          <w:sz w:val="15"/>
          <w:szCs w:val="15"/>
        </w:rPr>
        <w:t>:</w:t>
      </w:r>
      <w:r>
        <w:rPr>
          <w:rFonts w:cs="Times New Roman"/>
          <w:sz w:val="15"/>
          <w:szCs w:val="15"/>
        </w:rPr>
        <w:t xml:space="preserve"> </w:t>
      </w:r>
      <w:r w:rsidR="0059587C">
        <w:rPr>
          <w:rFonts w:cs="Times New Roman"/>
          <w:sz w:val="15"/>
          <w:szCs w:val="15"/>
        </w:rPr>
        <w:t>1</w:t>
      </w:r>
      <w:r w:rsidR="0028782A">
        <w:rPr>
          <w:rFonts w:cs="Times New Roman"/>
          <w:sz w:val="15"/>
          <w:szCs w:val="15"/>
        </w:rPr>
        <w:t>6</w:t>
      </w:r>
      <w:r w:rsidR="0059587C">
        <w:rPr>
          <w:rFonts w:cs="Times New Roman"/>
          <w:sz w:val="15"/>
          <w:szCs w:val="15"/>
        </w:rPr>
        <w:t>. Juli</w:t>
      </w:r>
      <w:r>
        <w:rPr>
          <w:rFonts w:cs="Times New Roman"/>
          <w:sz w:val="15"/>
          <w:szCs w:val="15"/>
        </w:rPr>
        <w:t xml:space="preserve"> 2020</w:t>
      </w:r>
    </w:p>
    <w:p w14:paraId="742D3AAC" w14:textId="77777777" w:rsidR="00AB1B9C" w:rsidRDefault="00AB1B9C" w:rsidP="001404E8">
      <w:pPr>
        <w:rPr>
          <w:sz w:val="15"/>
          <w:szCs w:val="15"/>
        </w:rPr>
      </w:pPr>
    </w:p>
    <w:p w14:paraId="7DAA530A" w14:textId="77777777" w:rsidR="00D13B1F" w:rsidRPr="005C7AAD" w:rsidRDefault="00DA7185" w:rsidP="001404E8">
      <w:pPr>
        <w:rPr>
          <w:sz w:val="22"/>
          <w:szCs w:val="22"/>
          <w:lang w:eastAsia="de-CH"/>
        </w:rPr>
      </w:pPr>
      <w:r w:rsidRPr="005C7AAD">
        <w:rPr>
          <w:sz w:val="22"/>
          <w:szCs w:val="22"/>
          <w:lang w:eastAsia="de-CH"/>
        </w:rPr>
        <w:t xml:space="preserve">Das </w:t>
      </w:r>
      <w:r w:rsidR="000C5D13" w:rsidRPr="005C7AAD">
        <w:rPr>
          <w:b/>
          <w:bCs/>
          <w:sz w:val="22"/>
          <w:szCs w:val="22"/>
          <w:lang w:eastAsia="de-CH"/>
        </w:rPr>
        <w:t>STOP</w:t>
      </w:r>
      <w:r w:rsidR="008B5BC0" w:rsidRPr="005C7AAD">
        <w:rPr>
          <w:b/>
          <w:bCs/>
          <w:sz w:val="22"/>
          <w:szCs w:val="22"/>
          <w:lang w:eastAsia="de-CH"/>
        </w:rPr>
        <w:noBreakHyphen/>
      </w:r>
      <w:r w:rsidRPr="005C7AAD">
        <w:rPr>
          <w:b/>
          <w:bCs/>
          <w:sz w:val="22"/>
          <w:szCs w:val="22"/>
          <w:lang w:eastAsia="de-CH"/>
        </w:rPr>
        <w:t>Prinzip</w:t>
      </w:r>
      <w:r w:rsidRPr="005C7AAD">
        <w:rPr>
          <w:sz w:val="22"/>
          <w:szCs w:val="22"/>
          <w:lang w:eastAsia="de-CH"/>
        </w:rPr>
        <w:t xml:space="preserve"> erläutert die</w:t>
      </w:r>
      <w:r w:rsidR="003A5B78" w:rsidRPr="005C7AAD">
        <w:rPr>
          <w:sz w:val="22"/>
          <w:szCs w:val="22"/>
          <w:lang w:eastAsia="de-CH"/>
        </w:rPr>
        <w:t xml:space="preserve"> Reihenfolge der Ergreifung von Schutzmassnahmen</w:t>
      </w:r>
      <w:r w:rsidR="0035423D" w:rsidRPr="005C7AAD">
        <w:rPr>
          <w:sz w:val="22"/>
          <w:szCs w:val="22"/>
          <w:lang w:eastAsia="de-CH"/>
        </w:rPr>
        <w:t>.</w:t>
      </w:r>
    </w:p>
    <w:tbl>
      <w:tblPr>
        <w:tblStyle w:val="Tabellenraste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3373"/>
        <w:gridCol w:w="3939"/>
      </w:tblGrid>
      <w:tr w:rsidR="00C763B6" w14:paraId="158DE0BF" w14:textId="77777777" w:rsidTr="003A3D06">
        <w:trPr>
          <w:trHeight w:val="1971"/>
        </w:trPr>
        <w:tc>
          <w:tcPr>
            <w:tcW w:w="1875" w:type="dxa"/>
            <w:tcBorders>
              <w:top w:val="nil"/>
              <w:left w:val="nil"/>
              <w:bottom w:val="nil"/>
              <w:right w:val="nil"/>
            </w:tcBorders>
            <w:shd w:val="clear" w:color="auto" w:fill="1C9137"/>
            <w:vAlign w:val="center"/>
          </w:tcPr>
          <w:p w14:paraId="0A40AA23" w14:textId="77777777" w:rsidR="00C763B6" w:rsidRPr="00C702A5" w:rsidRDefault="00C763B6" w:rsidP="00957B8B">
            <w:pPr>
              <w:spacing w:after="0" w:line="240" w:lineRule="auto"/>
              <w:jc w:val="center"/>
              <w:rPr>
                <w:sz w:val="144"/>
                <w:szCs w:val="144"/>
              </w:rPr>
            </w:pPr>
            <w:r w:rsidRPr="00C702A5">
              <w:rPr>
                <w:sz w:val="144"/>
                <w:szCs w:val="144"/>
              </w:rPr>
              <w:t>S</w:t>
            </w:r>
          </w:p>
        </w:tc>
        <w:tc>
          <w:tcPr>
            <w:tcW w:w="3373" w:type="dxa"/>
            <w:tcBorders>
              <w:top w:val="nil"/>
              <w:left w:val="nil"/>
              <w:bottom w:val="nil"/>
              <w:right w:val="nil"/>
            </w:tcBorders>
            <w:shd w:val="clear" w:color="auto" w:fill="CEF6D8"/>
            <w:tcMar>
              <w:right w:w="284" w:type="dxa"/>
            </w:tcMar>
            <w:vAlign w:val="center"/>
          </w:tcPr>
          <w:p w14:paraId="6DCBABCC" w14:textId="1D68008C" w:rsidR="00C763B6" w:rsidRPr="005C7AAD" w:rsidRDefault="00C763B6" w:rsidP="00957B8B">
            <w:pPr>
              <w:spacing w:after="0" w:line="240" w:lineRule="auto"/>
              <w:ind w:left="177"/>
              <w:jc w:val="left"/>
              <w:rPr>
                <w:sz w:val="22"/>
                <w:szCs w:val="22"/>
              </w:rPr>
            </w:pPr>
            <w:r w:rsidRPr="005C7AAD">
              <w:rPr>
                <w:b/>
                <w:sz w:val="22"/>
                <w:szCs w:val="22"/>
              </w:rPr>
              <w:t>S</w:t>
            </w:r>
            <w:r w:rsidRPr="005C7AAD">
              <w:rPr>
                <w:sz w:val="22"/>
                <w:szCs w:val="22"/>
              </w:rPr>
              <w:t xml:space="preserve"> steht für Substitution, was im Falle von COVID-19 nur durch genügend Distanz möglich ist.</w:t>
            </w:r>
          </w:p>
        </w:tc>
        <w:tc>
          <w:tcPr>
            <w:tcW w:w="3939" w:type="dxa"/>
            <w:tcBorders>
              <w:top w:val="single" w:sz="4" w:space="0" w:color="CEF6D8"/>
              <w:left w:val="nil"/>
              <w:bottom w:val="single" w:sz="4" w:space="0" w:color="FAEA9C"/>
              <w:right w:val="single" w:sz="4" w:space="0" w:color="CEF6D8"/>
            </w:tcBorders>
            <w:vAlign w:val="center"/>
          </w:tcPr>
          <w:p w14:paraId="398A9BF5" w14:textId="77777777" w:rsidR="00C763B6" w:rsidRDefault="00C763B6" w:rsidP="00957B8B">
            <w:pPr>
              <w:spacing w:after="0" w:line="240" w:lineRule="auto"/>
              <w:jc w:val="center"/>
            </w:pPr>
            <w:r>
              <w:rPr>
                <w:noProof/>
                <w:lang w:val="de-DE" w:eastAsia="de-DE"/>
              </w:rPr>
              <w:drawing>
                <wp:inline distT="0" distB="0" distL="0" distR="0" wp14:anchorId="7005A10C" wp14:editId="23004F55">
                  <wp:extent cx="2160000" cy="1645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izzero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645200"/>
                          </a:xfrm>
                          <a:prstGeom prst="rect">
                            <a:avLst/>
                          </a:prstGeom>
                        </pic:spPr>
                      </pic:pic>
                    </a:graphicData>
                  </a:graphic>
                </wp:inline>
              </w:drawing>
            </w:r>
          </w:p>
        </w:tc>
      </w:tr>
      <w:tr w:rsidR="00C763B6" w14:paraId="51F85CBE" w14:textId="77777777" w:rsidTr="003A3D06">
        <w:trPr>
          <w:trHeight w:val="1971"/>
        </w:trPr>
        <w:tc>
          <w:tcPr>
            <w:tcW w:w="1875" w:type="dxa"/>
            <w:tcBorders>
              <w:top w:val="nil"/>
              <w:left w:val="nil"/>
              <w:bottom w:val="nil"/>
              <w:right w:val="nil"/>
            </w:tcBorders>
            <w:shd w:val="clear" w:color="auto" w:fill="FFFF00"/>
            <w:vAlign w:val="center"/>
          </w:tcPr>
          <w:p w14:paraId="7EF3B196" w14:textId="77777777" w:rsidR="00C763B6" w:rsidRPr="00C702A5" w:rsidRDefault="00C763B6" w:rsidP="00957B8B">
            <w:pPr>
              <w:spacing w:after="0" w:line="240" w:lineRule="auto"/>
              <w:jc w:val="center"/>
              <w:rPr>
                <w:sz w:val="144"/>
                <w:szCs w:val="144"/>
              </w:rPr>
            </w:pPr>
            <w:r w:rsidRPr="00C702A5">
              <w:rPr>
                <w:sz w:val="144"/>
                <w:szCs w:val="144"/>
              </w:rPr>
              <w:t>T</w:t>
            </w:r>
          </w:p>
        </w:tc>
        <w:tc>
          <w:tcPr>
            <w:tcW w:w="3373" w:type="dxa"/>
            <w:tcBorders>
              <w:top w:val="nil"/>
              <w:left w:val="nil"/>
              <w:bottom w:val="nil"/>
              <w:right w:val="single" w:sz="4" w:space="0" w:color="FAEA9C"/>
            </w:tcBorders>
            <w:shd w:val="clear" w:color="auto" w:fill="FCF1BC"/>
            <w:tcMar>
              <w:right w:w="284" w:type="dxa"/>
            </w:tcMar>
            <w:vAlign w:val="center"/>
          </w:tcPr>
          <w:p w14:paraId="65F0BC27" w14:textId="76A076A9" w:rsidR="00C763B6" w:rsidRPr="005C7AAD" w:rsidRDefault="00C763B6" w:rsidP="00797730">
            <w:pPr>
              <w:spacing w:after="0" w:line="240" w:lineRule="auto"/>
              <w:ind w:left="177"/>
              <w:jc w:val="left"/>
              <w:rPr>
                <w:sz w:val="22"/>
                <w:szCs w:val="22"/>
              </w:rPr>
            </w:pPr>
            <w:r w:rsidRPr="005C7AAD">
              <w:rPr>
                <w:b/>
                <w:sz w:val="22"/>
                <w:szCs w:val="22"/>
              </w:rPr>
              <w:t>T</w:t>
            </w:r>
            <w:r w:rsidRPr="005C7AAD">
              <w:rPr>
                <w:sz w:val="22"/>
                <w:szCs w:val="22"/>
              </w:rPr>
              <w:t xml:space="preserve"> sind technische Massnahmen (z. B. </w:t>
            </w:r>
            <w:r w:rsidR="00797730" w:rsidRPr="005C7AAD">
              <w:rPr>
                <w:sz w:val="22"/>
                <w:szCs w:val="22"/>
              </w:rPr>
              <w:t>Acrylglas</w:t>
            </w:r>
            <w:r w:rsidRPr="005C7AAD">
              <w:rPr>
                <w:sz w:val="22"/>
                <w:szCs w:val="22"/>
              </w:rPr>
              <w:t>, getrennte Arbeitsplätze).</w:t>
            </w:r>
          </w:p>
        </w:tc>
        <w:tc>
          <w:tcPr>
            <w:tcW w:w="3939" w:type="dxa"/>
            <w:tcBorders>
              <w:top w:val="single" w:sz="4" w:space="0" w:color="FAEA9C"/>
              <w:left w:val="single" w:sz="4" w:space="0" w:color="FAEA9C"/>
              <w:bottom w:val="single" w:sz="4" w:space="0" w:color="F3C797"/>
              <w:right w:val="single" w:sz="4" w:space="0" w:color="FAEA9C"/>
            </w:tcBorders>
            <w:vAlign w:val="center"/>
          </w:tcPr>
          <w:p w14:paraId="5F6F1D53" w14:textId="77777777" w:rsidR="00C763B6" w:rsidRDefault="00C763B6" w:rsidP="00957B8B">
            <w:pPr>
              <w:spacing w:after="0" w:line="240" w:lineRule="auto"/>
              <w:jc w:val="center"/>
              <w:rPr>
                <w:noProof/>
              </w:rPr>
            </w:pPr>
            <w:r>
              <w:rPr>
                <w:noProof/>
                <w:lang w:val="de-DE" w:eastAsia="de-DE"/>
              </w:rPr>
              <w:drawing>
                <wp:inline distT="0" distB="0" distL="0" distR="0" wp14:anchorId="5DF04106" wp14:editId="64FB7884">
                  <wp:extent cx="2160000" cy="1504800"/>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vizzero_02_kle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504800"/>
                          </a:xfrm>
                          <a:prstGeom prst="rect">
                            <a:avLst/>
                          </a:prstGeom>
                        </pic:spPr>
                      </pic:pic>
                    </a:graphicData>
                  </a:graphic>
                </wp:inline>
              </w:drawing>
            </w:r>
          </w:p>
          <w:p w14:paraId="44C4EE57" w14:textId="77777777" w:rsidR="00C763B6" w:rsidRDefault="00C763B6" w:rsidP="00957B8B">
            <w:pPr>
              <w:spacing w:after="0" w:line="240" w:lineRule="auto"/>
              <w:jc w:val="right"/>
            </w:pPr>
          </w:p>
        </w:tc>
      </w:tr>
      <w:tr w:rsidR="00C763B6" w14:paraId="32F73701" w14:textId="77777777" w:rsidTr="003A3D06">
        <w:trPr>
          <w:trHeight w:val="1971"/>
        </w:trPr>
        <w:tc>
          <w:tcPr>
            <w:tcW w:w="1875" w:type="dxa"/>
            <w:tcBorders>
              <w:top w:val="nil"/>
              <w:left w:val="nil"/>
              <w:bottom w:val="nil"/>
              <w:right w:val="nil"/>
            </w:tcBorders>
            <w:shd w:val="clear" w:color="auto" w:fill="FFC000"/>
            <w:vAlign w:val="center"/>
          </w:tcPr>
          <w:p w14:paraId="400AB665" w14:textId="77777777" w:rsidR="00C763B6" w:rsidRPr="00C702A5" w:rsidRDefault="00C763B6" w:rsidP="00957B8B">
            <w:pPr>
              <w:spacing w:after="0" w:line="240" w:lineRule="auto"/>
              <w:jc w:val="center"/>
              <w:rPr>
                <w:sz w:val="144"/>
                <w:szCs w:val="144"/>
              </w:rPr>
            </w:pPr>
            <w:r w:rsidRPr="00C702A5">
              <w:rPr>
                <w:sz w:val="144"/>
                <w:szCs w:val="144"/>
              </w:rPr>
              <w:t>O</w:t>
            </w:r>
          </w:p>
        </w:tc>
        <w:tc>
          <w:tcPr>
            <w:tcW w:w="3373" w:type="dxa"/>
            <w:tcBorders>
              <w:top w:val="nil"/>
              <w:left w:val="nil"/>
              <w:bottom w:val="nil"/>
              <w:right w:val="single" w:sz="4" w:space="0" w:color="F3C797"/>
            </w:tcBorders>
            <w:shd w:val="clear" w:color="auto" w:fill="F3C797"/>
            <w:tcMar>
              <w:right w:w="284" w:type="dxa"/>
            </w:tcMar>
            <w:vAlign w:val="center"/>
          </w:tcPr>
          <w:p w14:paraId="76042491" w14:textId="77777777" w:rsidR="00C763B6" w:rsidRPr="005C7AAD" w:rsidRDefault="00C763B6" w:rsidP="00957B8B">
            <w:pPr>
              <w:spacing w:after="0" w:line="240" w:lineRule="auto"/>
              <w:ind w:left="177"/>
              <w:jc w:val="left"/>
              <w:rPr>
                <w:sz w:val="22"/>
                <w:szCs w:val="22"/>
              </w:rPr>
            </w:pPr>
            <w:r w:rsidRPr="005C7AAD">
              <w:rPr>
                <w:b/>
                <w:sz w:val="22"/>
                <w:szCs w:val="22"/>
              </w:rPr>
              <w:t>O</w:t>
            </w:r>
            <w:r w:rsidRPr="005C7AAD">
              <w:rPr>
                <w:sz w:val="22"/>
                <w:szCs w:val="22"/>
              </w:rPr>
              <w:t xml:space="preserve"> sind organisatorische Massnahmen (z. B. getrennte Teams, veränderte Schichtplanung).</w:t>
            </w:r>
          </w:p>
        </w:tc>
        <w:tc>
          <w:tcPr>
            <w:tcW w:w="3939" w:type="dxa"/>
            <w:tcBorders>
              <w:top w:val="single" w:sz="4" w:space="0" w:color="F3C797"/>
              <w:left w:val="single" w:sz="4" w:space="0" w:color="F3C797"/>
              <w:bottom w:val="single" w:sz="4" w:space="0" w:color="FF9F85"/>
              <w:right w:val="single" w:sz="4" w:space="0" w:color="F3C797"/>
            </w:tcBorders>
            <w:vAlign w:val="center"/>
          </w:tcPr>
          <w:p w14:paraId="17FBD3C0" w14:textId="77777777" w:rsidR="00C763B6" w:rsidRDefault="00C763B6" w:rsidP="00957B8B">
            <w:pPr>
              <w:spacing w:after="0" w:line="240" w:lineRule="auto"/>
              <w:jc w:val="center"/>
            </w:pPr>
            <w:r>
              <w:rPr>
                <w:noProof/>
                <w:lang w:val="de-DE" w:eastAsia="de-DE"/>
              </w:rPr>
              <w:drawing>
                <wp:inline distT="0" distB="0" distL="0" distR="0" wp14:anchorId="1E4B4B07" wp14:editId="498A14AC">
                  <wp:extent cx="2332063" cy="13968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vizzero_03b_klein.jpg"/>
                          <pic:cNvPicPr/>
                        </pic:nvPicPr>
                        <pic:blipFill rotWithShape="1">
                          <a:blip r:embed="rId15" cstate="print">
                            <a:extLst>
                              <a:ext uri="{28A0092B-C50C-407E-A947-70E740481C1C}">
                                <a14:useLocalDpi xmlns:a14="http://schemas.microsoft.com/office/drawing/2010/main" val="0"/>
                              </a:ext>
                            </a:extLst>
                          </a:blip>
                          <a:srcRect t="11398" b="2628"/>
                          <a:stretch/>
                        </pic:blipFill>
                        <pic:spPr bwMode="auto">
                          <a:xfrm>
                            <a:off x="0" y="0"/>
                            <a:ext cx="2332800" cy="1397287"/>
                          </a:xfrm>
                          <a:prstGeom prst="rect">
                            <a:avLst/>
                          </a:prstGeom>
                          <a:ln>
                            <a:noFill/>
                          </a:ln>
                          <a:extLst>
                            <a:ext uri="{53640926-AAD7-44D8-BBD7-CCE9431645EC}">
                              <a14:shadowObscured xmlns:a14="http://schemas.microsoft.com/office/drawing/2010/main"/>
                            </a:ext>
                          </a:extLst>
                        </pic:spPr>
                      </pic:pic>
                    </a:graphicData>
                  </a:graphic>
                </wp:inline>
              </w:drawing>
            </w:r>
          </w:p>
        </w:tc>
      </w:tr>
      <w:tr w:rsidR="00C763B6" w14:paraId="1D4CB43A" w14:textId="77777777" w:rsidTr="003A3D06">
        <w:trPr>
          <w:trHeight w:val="2141"/>
        </w:trPr>
        <w:tc>
          <w:tcPr>
            <w:tcW w:w="1875" w:type="dxa"/>
            <w:tcBorders>
              <w:top w:val="nil"/>
              <w:left w:val="nil"/>
              <w:bottom w:val="nil"/>
              <w:right w:val="nil"/>
            </w:tcBorders>
            <w:shd w:val="clear" w:color="auto" w:fill="FF0000"/>
            <w:vAlign w:val="center"/>
          </w:tcPr>
          <w:p w14:paraId="5105FB6D" w14:textId="77777777" w:rsidR="00C763B6" w:rsidRPr="00C702A5" w:rsidRDefault="00C763B6" w:rsidP="00957B8B">
            <w:pPr>
              <w:spacing w:after="0" w:line="240" w:lineRule="auto"/>
              <w:jc w:val="center"/>
              <w:rPr>
                <w:sz w:val="144"/>
                <w:szCs w:val="144"/>
              </w:rPr>
            </w:pPr>
            <w:r w:rsidRPr="00C702A5">
              <w:rPr>
                <w:sz w:val="144"/>
                <w:szCs w:val="144"/>
              </w:rPr>
              <w:t>P</w:t>
            </w:r>
          </w:p>
        </w:tc>
        <w:tc>
          <w:tcPr>
            <w:tcW w:w="3373" w:type="dxa"/>
            <w:tcBorders>
              <w:top w:val="nil"/>
              <w:left w:val="nil"/>
              <w:bottom w:val="nil"/>
              <w:right w:val="single" w:sz="4" w:space="0" w:color="FF9F85"/>
            </w:tcBorders>
            <w:shd w:val="clear" w:color="auto" w:fill="FF9F85"/>
            <w:tcMar>
              <w:right w:w="284" w:type="dxa"/>
            </w:tcMar>
            <w:vAlign w:val="center"/>
          </w:tcPr>
          <w:p w14:paraId="6D8B6B2C" w14:textId="4C9C566A" w:rsidR="00C763B6" w:rsidRPr="005C7AAD" w:rsidRDefault="00C763B6" w:rsidP="00DC4C85">
            <w:pPr>
              <w:spacing w:after="0" w:line="240" w:lineRule="auto"/>
              <w:ind w:left="177"/>
              <w:jc w:val="left"/>
              <w:rPr>
                <w:sz w:val="22"/>
                <w:szCs w:val="22"/>
              </w:rPr>
            </w:pPr>
            <w:r w:rsidRPr="005C7AAD">
              <w:rPr>
                <w:b/>
                <w:sz w:val="22"/>
                <w:szCs w:val="22"/>
              </w:rPr>
              <w:t>P</w:t>
            </w:r>
            <w:r w:rsidRPr="005C7AAD">
              <w:rPr>
                <w:sz w:val="22"/>
                <w:szCs w:val="22"/>
              </w:rPr>
              <w:t xml:space="preserve"> steht für persönliche Schutzmassnahmen (z.</w:t>
            </w:r>
            <w:r w:rsidR="00440C7F" w:rsidRPr="005C7AAD">
              <w:rPr>
                <w:sz w:val="22"/>
                <w:szCs w:val="22"/>
              </w:rPr>
              <w:t> </w:t>
            </w:r>
            <w:r w:rsidRPr="005C7AAD">
              <w:rPr>
                <w:sz w:val="22"/>
                <w:szCs w:val="22"/>
              </w:rPr>
              <w:t xml:space="preserve">B. </w:t>
            </w:r>
            <w:r w:rsidR="00CB6B75" w:rsidRPr="005C7AAD">
              <w:rPr>
                <w:sz w:val="22"/>
                <w:szCs w:val="22"/>
              </w:rPr>
              <w:t>Hygienemasken (chirurgische Masken</w:t>
            </w:r>
            <w:r w:rsidR="0032601E" w:rsidRPr="005C7AAD">
              <w:rPr>
                <w:sz w:val="22"/>
                <w:szCs w:val="22"/>
              </w:rPr>
              <w:t xml:space="preserve"> </w:t>
            </w:r>
            <w:r w:rsidR="00CB6B75" w:rsidRPr="005C7AAD">
              <w:rPr>
                <w:sz w:val="22"/>
                <w:szCs w:val="22"/>
              </w:rPr>
              <w:t>/ OP-Masken)</w:t>
            </w:r>
            <w:r w:rsidRPr="005C7AAD">
              <w:rPr>
                <w:sz w:val="22"/>
                <w:szCs w:val="22"/>
              </w:rPr>
              <w:t>).</w:t>
            </w:r>
          </w:p>
        </w:tc>
        <w:tc>
          <w:tcPr>
            <w:tcW w:w="3939" w:type="dxa"/>
            <w:tcBorders>
              <w:top w:val="single" w:sz="4" w:space="0" w:color="FF9F85"/>
              <w:left w:val="single" w:sz="4" w:space="0" w:color="FF9F85"/>
              <w:bottom w:val="single" w:sz="4" w:space="0" w:color="FF9F85"/>
              <w:right w:val="single" w:sz="4" w:space="0" w:color="FF9F85"/>
            </w:tcBorders>
            <w:vAlign w:val="center"/>
          </w:tcPr>
          <w:p w14:paraId="189B6A60" w14:textId="77777777" w:rsidR="00C763B6" w:rsidRDefault="00C763B6" w:rsidP="00957B8B">
            <w:pPr>
              <w:spacing w:after="0" w:line="240" w:lineRule="auto"/>
              <w:jc w:val="center"/>
            </w:pPr>
            <w:r>
              <w:rPr>
                <w:noProof/>
                <w:lang w:val="de-DE" w:eastAsia="de-DE"/>
              </w:rPr>
              <w:drawing>
                <wp:inline distT="0" distB="0" distL="0" distR="0" wp14:anchorId="5147EF1D" wp14:editId="4FAD0333">
                  <wp:extent cx="2080800" cy="1404000"/>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vizzero_04_klein.jpg"/>
                          <pic:cNvPicPr/>
                        </pic:nvPicPr>
                        <pic:blipFill rotWithShape="1">
                          <a:blip r:embed="rId16" cstate="print">
                            <a:extLst>
                              <a:ext uri="{28A0092B-C50C-407E-A947-70E740481C1C}">
                                <a14:useLocalDpi xmlns:a14="http://schemas.microsoft.com/office/drawing/2010/main" val="0"/>
                              </a:ext>
                            </a:extLst>
                          </a:blip>
                          <a:srcRect t="3166"/>
                          <a:stretch/>
                        </pic:blipFill>
                        <pic:spPr bwMode="auto">
                          <a:xfrm>
                            <a:off x="0" y="0"/>
                            <a:ext cx="2080800" cy="140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21DB71" w14:textId="77777777" w:rsidR="00D13B1F" w:rsidRDefault="003A5B78">
      <w:pPr>
        <w:spacing w:after="160" w:line="259" w:lineRule="auto"/>
        <w:rPr>
          <w:szCs w:val="20"/>
          <w:lang w:eastAsia="de-CH"/>
        </w:rPr>
      </w:pPr>
      <w:r>
        <w:rPr>
          <w:szCs w:val="20"/>
          <w:lang w:eastAsia="de-CH"/>
        </w:rPr>
        <w:br w:type="page"/>
      </w:r>
    </w:p>
    <w:p w14:paraId="7490CEC1" w14:textId="27D7B460" w:rsidR="003A3D06" w:rsidRPr="00F86614" w:rsidRDefault="00660E3D" w:rsidP="00F86614">
      <w:pPr>
        <w:rPr>
          <w:b/>
          <w:bCs/>
          <w:color w:val="EB6E08"/>
          <w:sz w:val="28"/>
          <w:szCs w:val="28"/>
        </w:rPr>
      </w:pPr>
      <w:r w:rsidRPr="00F86614">
        <w:rPr>
          <w:b/>
          <w:bCs/>
          <w:color w:val="EB6E08"/>
          <w:sz w:val="28"/>
          <w:szCs w:val="28"/>
        </w:rPr>
        <w:lastRenderedPageBreak/>
        <w:t>E</w:t>
      </w:r>
      <w:r w:rsidR="00B40008">
        <w:rPr>
          <w:b/>
          <w:bCs/>
          <w:color w:val="EB6E08"/>
          <w:sz w:val="28"/>
          <w:szCs w:val="28"/>
        </w:rPr>
        <w:t>inleitung</w:t>
      </w:r>
    </w:p>
    <w:p w14:paraId="2675C9A1" w14:textId="29515A52" w:rsidR="005B00B5" w:rsidRPr="005C7AAD" w:rsidRDefault="005B00B5" w:rsidP="005B00B5">
      <w:pPr>
        <w:rPr>
          <w:sz w:val="22"/>
          <w:szCs w:val="22"/>
          <w:lang w:eastAsia="de-CH"/>
        </w:rPr>
      </w:pPr>
      <w:r w:rsidRPr="003966EC">
        <w:rPr>
          <w:sz w:val="22"/>
          <w:szCs w:val="22"/>
          <w:lang w:eastAsia="de-CH"/>
        </w:rPr>
        <w:t>Folgende Schutzmassnahmen sind bei Gottesdiensten</w:t>
      </w:r>
      <w:r w:rsidR="004A6B9C" w:rsidRPr="003966EC">
        <w:rPr>
          <w:sz w:val="22"/>
          <w:szCs w:val="22"/>
          <w:lang w:eastAsia="de-CH"/>
        </w:rPr>
        <w:t xml:space="preserve"> und weiteren kirchlichen Anlässen</w:t>
      </w:r>
      <w:r w:rsidRPr="003966EC">
        <w:rPr>
          <w:sz w:val="22"/>
          <w:szCs w:val="22"/>
          <w:lang w:eastAsia="de-CH"/>
        </w:rPr>
        <w:t xml:space="preserve"> unter COVID-19 umzusetzen. Weitere Schutzmassnahmen sind möglich, wenn die Situation dies erfordert, sie dem Schutzprinzip entsprechen und gleichwertig oder besser schützen.</w:t>
      </w:r>
      <w:r w:rsidR="004E71A8" w:rsidRPr="003966EC">
        <w:rPr>
          <w:sz w:val="22"/>
          <w:szCs w:val="22"/>
          <w:lang w:eastAsia="de-CH"/>
        </w:rPr>
        <w:t xml:space="preserve"> </w:t>
      </w:r>
      <w:r w:rsidR="004E71A8" w:rsidRPr="003966EC">
        <w:rPr>
          <w:sz w:val="22"/>
          <w:szCs w:val="22"/>
        </w:rPr>
        <w:t xml:space="preserve">Der Bundesrat setzt mit dem Übergang in die neue Normalität und mit der Rückkehr zur besonderen Lage gemäss </w:t>
      </w:r>
      <w:proofErr w:type="spellStart"/>
      <w:r w:rsidR="004E71A8" w:rsidRPr="003966EC">
        <w:rPr>
          <w:sz w:val="22"/>
          <w:szCs w:val="22"/>
        </w:rPr>
        <w:t>Epidemiengesetz</w:t>
      </w:r>
      <w:proofErr w:type="spellEnd"/>
      <w:r w:rsidR="004E71A8" w:rsidRPr="003966EC">
        <w:rPr>
          <w:sz w:val="22"/>
          <w:szCs w:val="22"/>
        </w:rPr>
        <w:t xml:space="preserve"> </w:t>
      </w:r>
      <w:r w:rsidR="004E18FE" w:rsidRPr="003966EC">
        <w:rPr>
          <w:sz w:val="22"/>
          <w:szCs w:val="22"/>
        </w:rPr>
        <w:t xml:space="preserve">seit dem 19. Juni 2020 </w:t>
      </w:r>
      <w:r w:rsidR="004E71A8" w:rsidRPr="003966EC">
        <w:rPr>
          <w:sz w:val="22"/>
          <w:szCs w:val="22"/>
        </w:rPr>
        <w:t xml:space="preserve">stark auf </w:t>
      </w:r>
      <w:r w:rsidR="004E71A8" w:rsidRPr="003966EC">
        <w:rPr>
          <w:b/>
          <w:bCs/>
          <w:sz w:val="22"/>
          <w:szCs w:val="22"/>
        </w:rPr>
        <w:t>eigenverantwortliches Handeln jedes Einzelnen</w:t>
      </w:r>
      <w:r w:rsidR="004E71A8" w:rsidRPr="003966EC">
        <w:rPr>
          <w:sz w:val="22"/>
          <w:szCs w:val="22"/>
        </w:rPr>
        <w:t>. Die Abstands- und Hygieneregeln sowie Schutzkonzepte bleiben zentral und sollen helfen, Neuansteckungen und damit einen Wiederanstieg der Fallzahlen zu verhindern.</w:t>
      </w:r>
      <w:r w:rsidR="00F7387A">
        <w:rPr>
          <w:sz w:val="22"/>
          <w:szCs w:val="22"/>
        </w:rPr>
        <w:t xml:space="preserve"> I</w:t>
      </w:r>
      <w:r w:rsidR="00F7387A">
        <w:rPr>
          <w:sz w:val="22"/>
          <w:szCs w:val="22"/>
          <w:lang w:eastAsia="de-CH"/>
        </w:rPr>
        <w:t xml:space="preserve">n dieser Version </w:t>
      </w:r>
      <w:r w:rsidR="00D20341">
        <w:rPr>
          <w:sz w:val="22"/>
          <w:szCs w:val="22"/>
          <w:lang w:eastAsia="de-CH"/>
        </w:rPr>
        <w:t>ist neu die</w:t>
      </w:r>
      <w:r w:rsidR="00A11420">
        <w:rPr>
          <w:sz w:val="22"/>
          <w:szCs w:val="22"/>
          <w:lang w:eastAsia="de-CH"/>
        </w:rPr>
        <w:t xml:space="preserve"> Allgemeinverfügung vom 15. Juli 2020 seitens </w:t>
      </w:r>
      <w:r w:rsidR="00D20341">
        <w:rPr>
          <w:sz w:val="22"/>
          <w:szCs w:val="22"/>
          <w:lang w:eastAsia="de-CH"/>
        </w:rPr>
        <w:t xml:space="preserve">des </w:t>
      </w:r>
      <w:r w:rsidR="00A11420">
        <w:rPr>
          <w:sz w:val="22"/>
          <w:szCs w:val="22"/>
          <w:lang w:eastAsia="de-CH"/>
        </w:rPr>
        <w:t>Kanton</w:t>
      </w:r>
      <w:r w:rsidR="00D20341">
        <w:rPr>
          <w:sz w:val="22"/>
          <w:szCs w:val="22"/>
          <w:lang w:eastAsia="de-CH"/>
        </w:rPr>
        <w:t>s</w:t>
      </w:r>
      <w:r w:rsidR="00A11420">
        <w:rPr>
          <w:sz w:val="22"/>
          <w:szCs w:val="22"/>
          <w:lang w:eastAsia="de-CH"/>
        </w:rPr>
        <w:t xml:space="preserve"> Luzern</w:t>
      </w:r>
      <w:r w:rsidR="00D20341">
        <w:rPr>
          <w:sz w:val="22"/>
          <w:szCs w:val="22"/>
          <w:lang w:eastAsia="de-CH"/>
        </w:rPr>
        <w:t xml:space="preserve"> berücksichtigt</w:t>
      </w:r>
      <w:r w:rsidR="009835B3">
        <w:rPr>
          <w:sz w:val="22"/>
          <w:szCs w:val="22"/>
          <w:lang w:eastAsia="de-CH"/>
        </w:rPr>
        <w:t xml:space="preserve">, welche vorsieht, dass Sektoren </w:t>
      </w:r>
      <w:r w:rsidR="00C80891">
        <w:rPr>
          <w:sz w:val="22"/>
          <w:szCs w:val="22"/>
          <w:lang w:eastAsia="de-CH"/>
        </w:rPr>
        <w:t xml:space="preserve">maximal 100 Personen </w:t>
      </w:r>
      <w:r w:rsidR="005724B6">
        <w:rPr>
          <w:sz w:val="22"/>
          <w:szCs w:val="22"/>
          <w:lang w:eastAsia="de-CH"/>
        </w:rPr>
        <w:t xml:space="preserve">umfassen dürfen. </w:t>
      </w:r>
    </w:p>
    <w:p w14:paraId="2AFF5190" w14:textId="214420B0" w:rsidR="003A3D06" w:rsidRPr="005C7AAD" w:rsidRDefault="005B00B5" w:rsidP="005B00B5">
      <w:pPr>
        <w:rPr>
          <w:sz w:val="22"/>
          <w:szCs w:val="22"/>
          <w:lang w:eastAsia="de-CH"/>
        </w:rPr>
      </w:pPr>
      <w:r w:rsidRPr="005C7AAD">
        <w:rPr>
          <w:sz w:val="22"/>
          <w:szCs w:val="22"/>
          <w:lang w:eastAsia="de-CH"/>
        </w:rPr>
        <w:t xml:space="preserve">Grundlage </w:t>
      </w:r>
      <w:r w:rsidR="003A3D06" w:rsidRPr="005C7AAD">
        <w:rPr>
          <w:sz w:val="22"/>
          <w:szCs w:val="22"/>
          <w:lang w:eastAsia="de-CH"/>
        </w:rPr>
        <w:t>d</w:t>
      </w:r>
      <w:r w:rsidR="00AB1B9C" w:rsidRPr="005C7AAD">
        <w:rPr>
          <w:sz w:val="22"/>
          <w:szCs w:val="22"/>
          <w:lang w:eastAsia="de-CH"/>
        </w:rPr>
        <w:t>ieses</w:t>
      </w:r>
      <w:r w:rsidRPr="005C7AAD">
        <w:rPr>
          <w:sz w:val="22"/>
          <w:szCs w:val="22"/>
          <w:lang w:eastAsia="de-CH"/>
        </w:rPr>
        <w:t xml:space="preserve"> </w:t>
      </w:r>
      <w:r w:rsidR="00AB1B9C" w:rsidRPr="005C7AAD">
        <w:rPr>
          <w:sz w:val="22"/>
          <w:szCs w:val="22"/>
          <w:lang w:eastAsia="de-CH"/>
        </w:rPr>
        <w:t>Muster-</w:t>
      </w:r>
      <w:r w:rsidRPr="005C7AAD">
        <w:rPr>
          <w:sz w:val="22"/>
          <w:szCs w:val="22"/>
          <w:lang w:eastAsia="de-CH"/>
        </w:rPr>
        <w:t>Schutzkonzepts</w:t>
      </w:r>
      <w:r w:rsidR="00AB1B9C" w:rsidRPr="005C7AAD">
        <w:rPr>
          <w:sz w:val="22"/>
          <w:szCs w:val="22"/>
          <w:lang w:eastAsia="de-CH"/>
        </w:rPr>
        <w:t xml:space="preserve"> für die Kirchgemeinden und Teilkirchgemeinden der Reformierten Kirche</w:t>
      </w:r>
      <w:r w:rsidR="00FE0A74">
        <w:rPr>
          <w:sz w:val="22"/>
          <w:szCs w:val="22"/>
          <w:lang w:eastAsia="de-CH"/>
        </w:rPr>
        <w:t xml:space="preserve"> des</w:t>
      </w:r>
      <w:r w:rsidR="00AB1B9C" w:rsidRPr="005C7AAD">
        <w:rPr>
          <w:sz w:val="22"/>
          <w:szCs w:val="22"/>
          <w:lang w:eastAsia="de-CH"/>
        </w:rPr>
        <w:t xml:space="preserve"> Kanton</w:t>
      </w:r>
      <w:r w:rsidR="00FE0A74">
        <w:rPr>
          <w:sz w:val="22"/>
          <w:szCs w:val="22"/>
          <w:lang w:eastAsia="de-CH"/>
        </w:rPr>
        <w:t>s</w:t>
      </w:r>
      <w:r w:rsidR="00AB1B9C" w:rsidRPr="005C7AAD">
        <w:rPr>
          <w:sz w:val="22"/>
          <w:szCs w:val="22"/>
          <w:lang w:eastAsia="de-CH"/>
        </w:rPr>
        <w:t xml:space="preserve"> Luzern</w:t>
      </w:r>
      <w:r w:rsidRPr="005C7AAD">
        <w:rPr>
          <w:sz w:val="22"/>
          <w:szCs w:val="22"/>
          <w:lang w:eastAsia="de-CH"/>
        </w:rPr>
        <w:t xml:space="preserve"> sind die Vorgaben des Bundes und des Kantons Luzern. </w:t>
      </w:r>
      <w:r w:rsidR="003A3D06" w:rsidRPr="005C7AAD">
        <w:rPr>
          <w:sz w:val="22"/>
          <w:szCs w:val="22"/>
          <w:lang w:eastAsia="de-CH"/>
        </w:rPr>
        <w:t xml:space="preserve">Vorliegendes Muster-Schutzkonzept für Gottesdienste orientiert sich an den Vorgaben des Rahmenschutzkonzepts </w:t>
      </w:r>
      <w:r w:rsidR="002B581E">
        <w:rPr>
          <w:sz w:val="22"/>
          <w:szCs w:val="22"/>
          <w:lang w:eastAsia="de-CH"/>
        </w:rPr>
        <w:t xml:space="preserve">für Gottesdienste und religiöse Zusammenkünfte </w:t>
      </w:r>
      <w:r w:rsidR="003A3D06" w:rsidRPr="005C7AAD">
        <w:rPr>
          <w:sz w:val="22"/>
          <w:szCs w:val="22"/>
          <w:lang w:eastAsia="de-CH"/>
        </w:rPr>
        <w:t xml:space="preserve">des BAG vom </w:t>
      </w:r>
      <w:r w:rsidR="002B581E">
        <w:rPr>
          <w:sz w:val="22"/>
          <w:szCs w:val="22"/>
          <w:lang w:eastAsia="de-CH"/>
        </w:rPr>
        <w:t>6. Juni</w:t>
      </w:r>
      <w:r w:rsidR="003A3D06" w:rsidRPr="005C7AAD">
        <w:rPr>
          <w:sz w:val="22"/>
          <w:szCs w:val="22"/>
          <w:lang w:eastAsia="de-CH"/>
        </w:rPr>
        <w:t xml:space="preserve"> 2020. Zwingende Voraussetzung für deren Durchführung ist das Vorliegen eines Schutzkonzepts. </w:t>
      </w:r>
      <w:r w:rsidR="003A3D06" w:rsidRPr="005C7AAD">
        <w:rPr>
          <w:b/>
          <w:bCs/>
          <w:sz w:val="22"/>
          <w:szCs w:val="22"/>
          <w:lang w:eastAsia="de-CH"/>
        </w:rPr>
        <w:t>Die Verantwortung zur Umsetzung der jeweiligen Schutzkonzepte liegt bei den einzelnen Kirchgemeinden bzw. Teilkirchgemeinden</w:t>
      </w:r>
      <w:r w:rsidR="000F1D31" w:rsidRPr="005C7AAD">
        <w:rPr>
          <w:b/>
          <w:bCs/>
          <w:sz w:val="22"/>
          <w:szCs w:val="22"/>
          <w:lang w:eastAsia="de-CH"/>
        </w:rPr>
        <w:t xml:space="preserve"> und der durchführenden Person</w:t>
      </w:r>
      <w:r w:rsidR="003A3D06" w:rsidRPr="005C7AAD">
        <w:rPr>
          <w:b/>
          <w:bCs/>
          <w:sz w:val="22"/>
          <w:szCs w:val="22"/>
          <w:lang w:eastAsia="de-CH"/>
        </w:rPr>
        <w:t xml:space="preserve"> sowie den Teilnehmenden.</w:t>
      </w:r>
      <w:r w:rsidR="003A3D06" w:rsidRPr="005C7AAD">
        <w:rPr>
          <w:sz w:val="22"/>
          <w:szCs w:val="22"/>
          <w:lang w:eastAsia="de-CH"/>
        </w:rPr>
        <w:t xml:space="preserve"> </w:t>
      </w:r>
    </w:p>
    <w:p w14:paraId="47F38661" w14:textId="0C57E981" w:rsidR="005B00B5" w:rsidRPr="005C7AAD" w:rsidRDefault="00A1716E" w:rsidP="005B00B5">
      <w:pPr>
        <w:rPr>
          <w:sz w:val="22"/>
          <w:szCs w:val="22"/>
          <w:lang w:eastAsia="de-CH"/>
        </w:rPr>
      </w:pPr>
      <w:r w:rsidRPr="005C7AAD">
        <w:rPr>
          <w:sz w:val="22"/>
          <w:szCs w:val="22"/>
          <w:lang w:eastAsia="de-CH"/>
        </w:rPr>
        <w:t>Integrierender Bestandteil des</w:t>
      </w:r>
      <w:r w:rsidR="005B00B5" w:rsidRPr="005C7AAD">
        <w:rPr>
          <w:sz w:val="22"/>
          <w:szCs w:val="22"/>
          <w:lang w:eastAsia="de-CH"/>
        </w:rPr>
        <w:t xml:space="preserve"> vorliegenden Konzept</w:t>
      </w:r>
      <w:r w:rsidRPr="005C7AAD">
        <w:rPr>
          <w:sz w:val="22"/>
          <w:szCs w:val="22"/>
          <w:lang w:eastAsia="de-CH"/>
        </w:rPr>
        <w:t>s</w:t>
      </w:r>
      <w:r w:rsidR="005B00B5" w:rsidRPr="005C7AAD">
        <w:rPr>
          <w:sz w:val="22"/>
          <w:szCs w:val="22"/>
          <w:lang w:eastAsia="de-CH"/>
        </w:rPr>
        <w:t xml:space="preserve"> </w:t>
      </w:r>
      <w:r w:rsidRPr="005C7AAD">
        <w:rPr>
          <w:sz w:val="22"/>
          <w:szCs w:val="22"/>
          <w:lang w:eastAsia="de-CH"/>
        </w:rPr>
        <w:t>ist</w:t>
      </w:r>
      <w:r w:rsidR="005B00B5" w:rsidRPr="005C7AAD">
        <w:rPr>
          <w:sz w:val="22"/>
          <w:szCs w:val="22"/>
          <w:lang w:eastAsia="de-CH"/>
        </w:rPr>
        <w:t xml:space="preserve"> die Checkliste</w:t>
      </w:r>
      <w:r w:rsidRPr="005C7AAD">
        <w:rPr>
          <w:sz w:val="22"/>
          <w:szCs w:val="22"/>
          <w:lang w:eastAsia="de-CH"/>
        </w:rPr>
        <w:t xml:space="preserve"> Gottesdienst</w:t>
      </w:r>
      <w:r w:rsidR="005B00B5" w:rsidRPr="005C7AAD">
        <w:rPr>
          <w:sz w:val="22"/>
          <w:szCs w:val="22"/>
          <w:lang w:eastAsia="de-CH"/>
        </w:rPr>
        <w:t xml:space="preserve"> </w:t>
      </w:r>
      <w:r w:rsidR="00784082">
        <w:rPr>
          <w:sz w:val="22"/>
          <w:szCs w:val="22"/>
          <w:lang w:eastAsia="de-CH"/>
        </w:rPr>
        <w:t xml:space="preserve">(Stand </w:t>
      </w:r>
      <w:r w:rsidR="00D92426">
        <w:rPr>
          <w:sz w:val="22"/>
          <w:szCs w:val="22"/>
          <w:lang w:eastAsia="de-CH"/>
        </w:rPr>
        <w:t>2</w:t>
      </w:r>
      <w:r w:rsidR="0013460A">
        <w:rPr>
          <w:sz w:val="22"/>
          <w:szCs w:val="22"/>
          <w:lang w:eastAsia="de-CH"/>
        </w:rPr>
        <w:t>5</w:t>
      </w:r>
      <w:r w:rsidR="00784082">
        <w:rPr>
          <w:sz w:val="22"/>
          <w:szCs w:val="22"/>
          <w:lang w:eastAsia="de-CH"/>
        </w:rPr>
        <w:t xml:space="preserve">. Juni 2020) </w:t>
      </w:r>
      <w:r w:rsidR="005B00B5" w:rsidRPr="005C7AAD">
        <w:rPr>
          <w:sz w:val="22"/>
          <w:szCs w:val="22"/>
          <w:lang w:eastAsia="de-CH"/>
        </w:rPr>
        <w:t xml:space="preserve">im Anhang. </w:t>
      </w:r>
      <w:r w:rsidR="00923146" w:rsidRPr="005C7AAD">
        <w:rPr>
          <w:sz w:val="22"/>
          <w:szCs w:val="22"/>
          <w:lang w:eastAsia="de-CH"/>
        </w:rPr>
        <w:t>Für wiederkehrende Gottesdienste</w:t>
      </w:r>
      <w:r w:rsidR="0013460A">
        <w:rPr>
          <w:sz w:val="22"/>
          <w:szCs w:val="22"/>
          <w:lang w:eastAsia="de-CH"/>
        </w:rPr>
        <w:t xml:space="preserve"> und weitere kirchliche Anlässe</w:t>
      </w:r>
      <w:r w:rsidR="00923146" w:rsidRPr="005C7AAD">
        <w:rPr>
          <w:sz w:val="22"/>
          <w:szCs w:val="22"/>
          <w:lang w:eastAsia="de-CH"/>
        </w:rPr>
        <w:t xml:space="preserve"> am selben Ort mit derselben durchführenden Person muss dieses Schutzkonzept nur einmal ausgefüllt werden. Die Checkliste ist bei jeder Veranstaltung neu auszufüllen und stellt sicher, dass die Schutzmassnahmen entsprechend umgesetzt worden sind. </w:t>
      </w:r>
    </w:p>
    <w:p w14:paraId="6024168A" w14:textId="77777777" w:rsidR="00F86614" w:rsidRPr="005C7AAD" w:rsidRDefault="00F86614" w:rsidP="005B00B5">
      <w:pPr>
        <w:rPr>
          <w:sz w:val="22"/>
          <w:szCs w:val="22"/>
          <w:lang w:eastAsia="de-CH"/>
        </w:rPr>
      </w:pPr>
    </w:p>
    <w:p w14:paraId="0E03BA30" w14:textId="675F95A0" w:rsidR="00D13B1F" w:rsidRPr="00F86614" w:rsidRDefault="003A3D06" w:rsidP="00F86614">
      <w:pPr>
        <w:rPr>
          <w:b/>
          <w:bCs/>
          <w:color w:val="EB6E08"/>
          <w:sz w:val="28"/>
          <w:szCs w:val="28"/>
        </w:rPr>
      </w:pPr>
      <w:r w:rsidRPr="00F86614">
        <w:rPr>
          <w:b/>
          <w:bCs/>
          <w:color w:val="EB6E08"/>
          <w:sz w:val="28"/>
          <w:szCs w:val="28"/>
        </w:rPr>
        <w:t>G</w:t>
      </w:r>
      <w:r w:rsidR="00B40008">
        <w:rPr>
          <w:b/>
          <w:bCs/>
          <w:color w:val="EB6E08"/>
          <w:sz w:val="28"/>
          <w:szCs w:val="28"/>
        </w:rPr>
        <w:t xml:space="preserve">rundsätzliches und Voraussetzungen </w:t>
      </w:r>
    </w:p>
    <w:p w14:paraId="400A71D2" w14:textId="370C8213" w:rsidR="00D13B1F" w:rsidRPr="00DC739F" w:rsidRDefault="003A5B78" w:rsidP="00DC739F">
      <w:pPr>
        <w:rPr>
          <w:sz w:val="22"/>
          <w:szCs w:val="22"/>
        </w:rPr>
      </w:pPr>
      <w:r w:rsidRPr="00DC739F">
        <w:rPr>
          <w:sz w:val="22"/>
          <w:szCs w:val="22"/>
        </w:rPr>
        <w:t xml:space="preserve">Das Schutzkonzept muss sicherstellen, dass die </w:t>
      </w:r>
      <w:r w:rsidR="009246F6" w:rsidRPr="00DC739F">
        <w:rPr>
          <w:sz w:val="22"/>
          <w:szCs w:val="22"/>
        </w:rPr>
        <w:t xml:space="preserve">nachstehend aufgeführten </w:t>
      </w:r>
      <w:r w:rsidRPr="00DC739F">
        <w:rPr>
          <w:sz w:val="22"/>
          <w:szCs w:val="22"/>
        </w:rPr>
        <w:t xml:space="preserve">Vorgaben eingehalten werden. Für jede dieser Vorgaben müssen ausreichende und angemessene Massnahmen vorgesehen werden. </w:t>
      </w:r>
      <w:r w:rsidR="000F1D31" w:rsidRPr="00DC739F">
        <w:rPr>
          <w:sz w:val="22"/>
          <w:szCs w:val="22"/>
        </w:rPr>
        <w:t xml:space="preserve">Die jeweilige Kirch- bzw. Teilkirchgemeinde und die durchführende Person sind </w:t>
      </w:r>
      <w:r w:rsidRPr="00DC739F">
        <w:rPr>
          <w:sz w:val="22"/>
          <w:szCs w:val="22"/>
        </w:rPr>
        <w:t>für die Auswahl und Umsetzung dieser Massnahmen verantwortlich.</w:t>
      </w:r>
    </w:p>
    <w:p w14:paraId="365E8474" w14:textId="77C0E916" w:rsidR="000F1D31" w:rsidRPr="00DC739F" w:rsidRDefault="000F1D31" w:rsidP="00DC739F">
      <w:pPr>
        <w:rPr>
          <w:sz w:val="22"/>
          <w:szCs w:val="22"/>
        </w:rPr>
      </w:pPr>
      <w:r w:rsidRPr="00DC739F">
        <w:rPr>
          <w:sz w:val="22"/>
          <w:szCs w:val="22"/>
        </w:rPr>
        <w:t xml:space="preserve">Das Schutzkonzept enthält Vorgaben und Massnahmen zu den Aspekten: Hygiene, Distanz halten, Reinigung, </w:t>
      </w:r>
      <w:r w:rsidR="008D3D62" w:rsidRPr="00DC739F">
        <w:rPr>
          <w:sz w:val="22"/>
          <w:szCs w:val="22"/>
        </w:rPr>
        <w:t>b</w:t>
      </w:r>
      <w:r w:rsidRPr="00DC739F">
        <w:rPr>
          <w:sz w:val="22"/>
          <w:szCs w:val="22"/>
        </w:rPr>
        <w:t>esonders gefährdete Personen, Covid-19 erkrankte Personen, Besondere Situationen und Information.</w:t>
      </w:r>
    </w:p>
    <w:p w14:paraId="3F100C5C" w14:textId="54D540D6" w:rsidR="000F1D31" w:rsidRPr="00DC739F" w:rsidRDefault="000F1D31" w:rsidP="00DC739F">
      <w:pPr>
        <w:rPr>
          <w:sz w:val="22"/>
          <w:szCs w:val="22"/>
        </w:rPr>
      </w:pPr>
      <w:r w:rsidRPr="00DC739F">
        <w:rPr>
          <w:sz w:val="22"/>
          <w:szCs w:val="22"/>
        </w:rPr>
        <w:t>Grundsätzlich bei der Durchführung</w:t>
      </w:r>
      <w:r w:rsidRPr="005C7AAD">
        <w:t xml:space="preserve"> </w:t>
      </w:r>
      <w:r w:rsidRPr="00134FF3">
        <w:rPr>
          <w:sz w:val="22"/>
          <w:szCs w:val="28"/>
        </w:rPr>
        <w:t>von Gottesdiensten</w:t>
      </w:r>
      <w:r w:rsidR="00507E70">
        <w:rPr>
          <w:sz w:val="22"/>
          <w:szCs w:val="28"/>
        </w:rPr>
        <w:t xml:space="preserve"> und kirchlichen Anlässen</w:t>
      </w:r>
      <w:r w:rsidRPr="00134FF3">
        <w:rPr>
          <w:sz w:val="22"/>
          <w:szCs w:val="28"/>
        </w:rPr>
        <w:t xml:space="preserve"> </w:t>
      </w:r>
      <w:r w:rsidR="00865FE8">
        <w:rPr>
          <w:sz w:val="22"/>
          <w:szCs w:val="28"/>
        </w:rPr>
        <w:t xml:space="preserve">ab dem </w:t>
      </w:r>
      <w:r w:rsidR="00515B7D">
        <w:rPr>
          <w:sz w:val="22"/>
          <w:szCs w:val="28"/>
        </w:rPr>
        <w:t>17</w:t>
      </w:r>
      <w:r w:rsidR="00865FE8">
        <w:rPr>
          <w:sz w:val="22"/>
          <w:szCs w:val="28"/>
        </w:rPr>
        <w:t>. Ju</w:t>
      </w:r>
      <w:r w:rsidR="00515B7D">
        <w:rPr>
          <w:sz w:val="22"/>
          <w:szCs w:val="28"/>
        </w:rPr>
        <w:t>l</w:t>
      </w:r>
      <w:r w:rsidR="00865FE8">
        <w:rPr>
          <w:sz w:val="22"/>
          <w:szCs w:val="28"/>
        </w:rPr>
        <w:t>i 2020</w:t>
      </w:r>
      <w:r w:rsidR="00515B7D">
        <w:rPr>
          <w:sz w:val="22"/>
          <w:szCs w:val="28"/>
        </w:rPr>
        <w:t>, 12 Uhr,</w:t>
      </w:r>
      <w:r w:rsidR="00865FE8">
        <w:rPr>
          <w:sz w:val="22"/>
          <w:szCs w:val="28"/>
        </w:rPr>
        <w:t xml:space="preserve"> </w:t>
      </w:r>
      <w:r w:rsidRPr="00DC739F">
        <w:rPr>
          <w:sz w:val="22"/>
          <w:szCs w:val="22"/>
        </w:rPr>
        <w:t>zu beachten, ist:</w:t>
      </w:r>
    </w:p>
    <w:p w14:paraId="2A54331C" w14:textId="39562ABB" w:rsidR="000F1D31" w:rsidRDefault="003A3D06" w:rsidP="000F1D31">
      <w:pPr>
        <w:pStyle w:val="Listenabsatz"/>
        <w:numPr>
          <w:ilvl w:val="0"/>
          <w:numId w:val="21"/>
        </w:numPr>
        <w:autoSpaceDE w:val="0"/>
        <w:autoSpaceDN w:val="0"/>
        <w:adjustRightInd w:val="0"/>
        <w:spacing w:after="120" w:line="260" w:lineRule="atLeast"/>
        <w:ind w:left="714" w:hanging="357"/>
        <w:rPr>
          <w:rFonts w:cs="Arial"/>
          <w:color w:val="000000"/>
          <w:sz w:val="22"/>
          <w:szCs w:val="22"/>
          <w:lang w:eastAsia="de-CH"/>
        </w:rPr>
      </w:pPr>
      <w:r w:rsidRPr="005C7AAD">
        <w:rPr>
          <w:rFonts w:cs="Arial"/>
          <w:color w:val="000000"/>
          <w:sz w:val="22"/>
          <w:szCs w:val="22"/>
          <w:lang w:eastAsia="de-CH"/>
        </w:rPr>
        <w:t>Die Möglichkeit zur Begrenzung und Kontrolle der Teilnehmeranzahl muss bestehen (z.B. mittels</w:t>
      </w:r>
      <w:r w:rsidR="008D3D62" w:rsidRPr="005C7AAD">
        <w:rPr>
          <w:rFonts w:cs="Arial"/>
          <w:color w:val="000000"/>
          <w:sz w:val="22"/>
          <w:szCs w:val="22"/>
          <w:lang w:eastAsia="de-CH"/>
        </w:rPr>
        <w:t xml:space="preserve"> </w:t>
      </w:r>
      <w:r w:rsidRPr="005C7AAD">
        <w:rPr>
          <w:rFonts w:cs="Arial"/>
          <w:color w:val="000000"/>
          <w:sz w:val="22"/>
          <w:szCs w:val="22"/>
          <w:lang w:eastAsia="de-CH"/>
        </w:rPr>
        <w:t xml:space="preserve">eines Anmeldesystems oder einer Eingangskontrolle). </w:t>
      </w:r>
      <w:r w:rsidR="00FA519A">
        <w:rPr>
          <w:rFonts w:cs="Arial"/>
          <w:color w:val="000000"/>
          <w:sz w:val="22"/>
          <w:szCs w:val="22"/>
          <w:lang w:eastAsia="de-CH"/>
        </w:rPr>
        <w:t xml:space="preserve">Es gilt die Abstandsregel von </w:t>
      </w:r>
      <w:r w:rsidR="00853599">
        <w:rPr>
          <w:rFonts w:cs="Arial"/>
          <w:color w:val="000000"/>
          <w:sz w:val="22"/>
          <w:szCs w:val="22"/>
          <w:lang w:eastAsia="de-CH"/>
        </w:rPr>
        <w:t>1,5</w:t>
      </w:r>
      <w:r w:rsidR="00FA519A">
        <w:rPr>
          <w:rFonts w:cs="Arial"/>
          <w:color w:val="000000"/>
          <w:sz w:val="22"/>
          <w:szCs w:val="22"/>
          <w:lang w:eastAsia="de-CH"/>
        </w:rPr>
        <w:t xml:space="preserve"> Metern.</w:t>
      </w:r>
      <w:r w:rsidR="00F079FE">
        <w:rPr>
          <w:rFonts w:cs="Arial"/>
          <w:color w:val="000000"/>
          <w:sz w:val="22"/>
          <w:szCs w:val="22"/>
          <w:lang w:eastAsia="de-CH"/>
        </w:rPr>
        <w:t xml:space="preserve"> Auszugehen ist von einem Richtmass von 2,25 m2 pro Person. </w:t>
      </w:r>
    </w:p>
    <w:p w14:paraId="3D17D94B" w14:textId="4579DF08" w:rsidR="0073174F" w:rsidRPr="00A63FED" w:rsidRDefault="004B2120" w:rsidP="00A63FED">
      <w:pPr>
        <w:pStyle w:val="Listenabsatz"/>
        <w:numPr>
          <w:ilvl w:val="0"/>
          <w:numId w:val="21"/>
        </w:numPr>
        <w:autoSpaceDE w:val="0"/>
        <w:autoSpaceDN w:val="0"/>
        <w:adjustRightInd w:val="0"/>
        <w:spacing w:after="120" w:line="260" w:lineRule="atLeast"/>
        <w:ind w:left="714" w:hanging="357"/>
        <w:rPr>
          <w:rFonts w:cs="Arial"/>
          <w:color w:val="000000"/>
          <w:sz w:val="22"/>
          <w:szCs w:val="22"/>
          <w:lang w:eastAsia="de-CH"/>
        </w:rPr>
      </w:pPr>
      <w:r w:rsidRPr="004B2120">
        <w:rPr>
          <w:rFonts w:cs="Arial"/>
          <w:color w:val="000000"/>
          <w:sz w:val="22"/>
          <w:szCs w:val="22"/>
        </w:rPr>
        <w:t>Der Veranstalter/Betreiber trägt die Verantwortung bei Unterschreitung der Abstandsregel. Er hat die Besucher darüber zu informieren, dass auf Abstands- und Schutzmassnahmen verzichtet wird und damit ein grundsätzlich höheres Infektionsrisiko besteht.</w:t>
      </w:r>
      <w:r w:rsidR="0073174F">
        <w:rPr>
          <w:rFonts w:cs="Arial"/>
          <w:color w:val="000000"/>
          <w:sz w:val="22"/>
          <w:szCs w:val="22"/>
        </w:rPr>
        <w:t xml:space="preserve"> </w:t>
      </w:r>
      <w:r w:rsidR="0073174F" w:rsidRPr="00A63FED">
        <w:rPr>
          <w:rFonts w:cs="Arial"/>
          <w:color w:val="000000" w:themeColor="text1"/>
          <w:sz w:val="22"/>
          <w:szCs w:val="22"/>
        </w:rPr>
        <w:t xml:space="preserve">Der Veranstalter/Betreiber hat </w:t>
      </w:r>
      <w:r w:rsidR="00EC43DF">
        <w:rPr>
          <w:rFonts w:cs="Arial"/>
          <w:color w:val="000000" w:themeColor="text1"/>
          <w:sz w:val="22"/>
          <w:szCs w:val="22"/>
        </w:rPr>
        <w:t xml:space="preserve">dann </w:t>
      </w:r>
      <w:r w:rsidR="0073174F" w:rsidRPr="00A63FED">
        <w:rPr>
          <w:rFonts w:cs="Arial"/>
          <w:color w:val="000000" w:themeColor="text1"/>
          <w:sz w:val="22"/>
          <w:szCs w:val="22"/>
        </w:rPr>
        <w:t>dafür zu sorgen, dass die Teilnehmenden gegebenenfalls zum Tragen von Masken instruiert werden</w:t>
      </w:r>
      <w:r w:rsidR="00E34E12" w:rsidRPr="00A63FED">
        <w:rPr>
          <w:rFonts w:cs="Arial"/>
          <w:color w:val="000000" w:themeColor="text1"/>
          <w:sz w:val="22"/>
          <w:szCs w:val="22"/>
        </w:rPr>
        <w:t xml:space="preserve">. </w:t>
      </w:r>
      <w:r w:rsidR="00934040" w:rsidRPr="00A63FED">
        <w:rPr>
          <w:rFonts w:cs="Arial"/>
          <w:color w:val="000000" w:themeColor="text1"/>
          <w:sz w:val="22"/>
          <w:szCs w:val="22"/>
        </w:rPr>
        <w:t xml:space="preserve">Falls auch diese Schutzmassnahme nicht möglich ist, </w:t>
      </w:r>
      <w:r w:rsidR="0073174F" w:rsidRPr="00A63FED">
        <w:rPr>
          <w:rFonts w:cs="Arial"/>
          <w:color w:val="000000" w:themeColor="text1"/>
          <w:sz w:val="22"/>
          <w:szCs w:val="22"/>
        </w:rPr>
        <w:t>m</w:t>
      </w:r>
      <w:r w:rsidR="00B20E63" w:rsidRPr="00A63FED">
        <w:rPr>
          <w:rFonts w:cs="Arial"/>
          <w:color w:val="000000" w:themeColor="text1"/>
          <w:sz w:val="22"/>
          <w:szCs w:val="22"/>
        </w:rPr>
        <w:t>üssen die</w:t>
      </w:r>
      <w:r w:rsidR="0073174F" w:rsidRPr="00A63FED">
        <w:rPr>
          <w:rFonts w:cs="Arial"/>
          <w:color w:val="000000" w:themeColor="text1"/>
          <w:sz w:val="22"/>
          <w:szCs w:val="22"/>
        </w:rPr>
        <w:t xml:space="preserve"> Kontaktdaten</w:t>
      </w:r>
      <w:r w:rsidR="00B20E63" w:rsidRPr="00A63FED">
        <w:rPr>
          <w:rFonts w:cs="Arial"/>
          <w:color w:val="000000" w:themeColor="text1"/>
          <w:sz w:val="22"/>
          <w:szCs w:val="22"/>
        </w:rPr>
        <w:t xml:space="preserve"> erfasst </w:t>
      </w:r>
      <w:r w:rsidR="00DD0DA6" w:rsidRPr="00A63FED">
        <w:rPr>
          <w:rFonts w:cs="Arial"/>
          <w:color w:val="000000" w:themeColor="text1"/>
          <w:sz w:val="22"/>
          <w:szCs w:val="22"/>
        </w:rPr>
        <w:t xml:space="preserve">werden. </w:t>
      </w:r>
    </w:p>
    <w:p w14:paraId="4C2DB01A" w14:textId="432D3920" w:rsidR="00B477D7" w:rsidRPr="008B46E9" w:rsidRDefault="00B477D7" w:rsidP="008B46E9">
      <w:pPr>
        <w:pStyle w:val="Listenabsatz"/>
        <w:numPr>
          <w:ilvl w:val="0"/>
          <w:numId w:val="21"/>
        </w:numPr>
        <w:autoSpaceDE w:val="0"/>
        <w:autoSpaceDN w:val="0"/>
        <w:adjustRightInd w:val="0"/>
        <w:spacing w:after="120" w:line="260" w:lineRule="atLeast"/>
        <w:ind w:left="714" w:hanging="357"/>
        <w:rPr>
          <w:rFonts w:cs="Arial"/>
          <w:color w:val="000000"/>
          <w:sz w:val="22"/>
          <w:szCs w:val="22"/>
          <w:lang w:eastAsia="de-CH"/>
        </w:rPr>
      </w:pPr>
      <w:r w:rsidRPr="005C7AAD">
        <w:rPr>
          <w:rFonts w:cs="Arial"/>
          <w:color w:val="000000"/>
          <w:sz w:val="22"/>
          <w:szCs w:val="22"/>
          <w:lang w:eastAsia="de-CH"/>
        </w:rPr>
        <w:t xml:space="preserve">Erfassen von Kontaktdaten </w:t>
      </w:r>
      <w:r>
        <w:rPr>
          <w:rFonts w:cs="Arial"/>
          <w:color w:val="000000"/>
          <w:sz w:val="22"/>
          <w:szCs w:val="22"/>
          <w:lang w:eastAsia="de-CH"/>
        </w:rPr>
        <w:t xml:space="preserve">der Teilnehmenden, falls der Abstand oder die Schutzmassnahmen insbesondere mit Schutzmasken nicht eingehalten werden können. </w:t>
      </w:r>
      <w:r>
        <w:rPr>
          <w:rFonts w:cs="Arial"/>
          <w:color w:val="000000"/>
          <w:sz w:val="22"/>
          <w:szCs w:val="22"/>
          <w:lang w:eastAsia="de-CH"/>
        </w:rPr>
        <w:lastRenderedPageBreak/>
        <w:t xml:space="preserve">Dies dient der </w:t>
      </w:r>
      <w:r w:rsidRPr="005C7AAD">
        <w:rPr>
          <w:rFonts w:cs="Arial"/>
          <w:color w:val="000000"/>
          <w:sz w:val="22"/>
          <w:szCs w:val="22"/>
          <w:lang w:eastAsia="de-CH"/>
        </w:rPr>
        <w:t>Nachverfolgung</w:t>
      </w:r>
      <w:r>
        <w:rPr>
          <w:rFonts w:cs="Arial"/>
          <w:color w:val="000000"/>
          <w:sz w:val="22"/>
          <w:szCs w:val="22"/>
          <w:lang w:eastAsia="de-CH"/>
        </w:rPr>
        <w:t xml:space="preserve"> (Contact Tracing)</w:t>
      </w:r>
      <w:r w:rsidRPr="005C7AAD">
        <w:rPr>
          <w:rFonts w:cs="Arial"/>
          <w:color w:val="000000"/>
          <w:sz w:val="22"/>
          <w:szCs w:val="22"/>
          <w:lang w:eastAsia="de-CH"/>
        </w:rPr>
        <w:t xml:space="preserve"> von Infektionsketten (z.B. am Eingang mit Liste oder Zettel oder durch Anmeldung). Die Daten sind während 14 Tagen verschlossen aufzubewahren und anschliessend zu vernichten.</w:t>
      </w:r>
      <w:r w:rsidR="006A29F2">
        <w:rPr>
          <w:rFonts w:cs="Arial"/>
          <w:color w:val="000000"/>
          <w:sz w:val="22"/>
          <w:szCs w:val="22"/>
          <w:lang w:eastAsia="de-CH"/>
        </w:rPr>
        <w:t xml:space="preserve"> </w:t>
      </w:r>
      <w:r w:rsidR="006A29F2">
        <w:rPr>
          <w:rFonts w:cs="Arial"/>
          <w:color w:val="000000" w:themeColor="text1"/>
          <w:sz w:val="22"/>
          <w:szCs w:val="22"/>
        </w:rPr>
        <w:t xml:space="preserve">Auch hier muss über die Daten </w:t>
      </w:r>
      <w:r w:rsidR="00D43658">
        <w:rPr>
          <w:rFonts w:cs="Arial"/>
          <w:color w:val="000000" w:themeColor="text1"/>
          <w:sz w:val="22"/>
          <w:szCs w:val="22"/>
        </w:rPr>
        <w:t xml:space="preserve">informiert werden </w:t>
      </w:r>
      <w:r w:rsidR="006A29F2">
        <w:rPr>
          <w:rFonts w:cs="Arial"/>
          <w:color w:val="000000" w:themeColor="text1"/>
          <w:sz w:val="22"/>
          <w:szCs w:val="22"/>
        </w:rPr>
        <w:t xml:space="preserve">sowie </w:t>
      </w:r>
      <w:r w:rsidR="006A29F2" w:rsidRPr="007062AD">
        <w:rPr>
          <w:rFonts w:cs="Arial"/>
          <w:color w:val="000000" w:themeColor="text1"/>
          <w:sz w:val="22"/>
          <w:szCs w:val="22"/>
        </w:rPr>
        <w:t>dass bei Auftreten eines positiven Falls alle Kontaktpersonen in Quarantäne müssen.</w:t>
      </w:r>
    </w:p>
    <w:p w14:paraId="7184928B" w14:textId="142539F8" w:rsidR="00B477D7" w:rsidRPr="00B477D7" w:rsidRDefault="000E4C8B" w:rsidP="000F1D31">
      <w:pPr>
        <w:pStyle w:val="Listenabsatz"/>
        <w:numPr>
          <w:ilvl w:val="0"/>
          <w:numId w:val="21"/>
        </w:numPr>
        <w:autoSpaceDE w:val="0"/>
        <w:autoSpaceDN w:val="0"/>
        <w:adjustRightInd w:val="0"/>
        <w:spacing w:after="120" w:line="260" w:lineRule="atLeast"/>
        <w:ind w:left="714" w:hanging="357"/>
        <w:rPr>
          <w:rFonts w:cs="Arial"/>
          <w:color w:val="000000"/>
          <w:sz w:val="22"/>
          <w:szCs w:val="22"/>
          <w:lang w:eastAsia="de-CH"/>
        </w:rPr>
      </w:pPr>
      <w:r w:rsidRPr="00B477D7">
        <w:rPr>
          <w:rFonts w:cs="Arial"/>
          <w:color w:val="000000"/>
          <w:sz w:val="22"/>
          <w:szCs w:val="22"/>
          <w:lang w:eastAsia="de-CH"/>
        </w:rPr>
        <w:t xml:space="preserve">Veranstaltungen und Versammlungen mit bis zu 1'000 Personen sind möglich (solche über 1’000 Personen bleiben voraussichtlich bis Ende August untersagt). Der Veranstalter muss sicherstellen, dass die Personenzahl, die im Falle eines Contact Tracings kontaktiert werden muss, auf maximal </w:t>
      </w:r>
      <w:r w:rsidR="00456DCE">
        <w:rPr>
          <w:rFonts w:cs="Arial"/>
          <w:color w:val="000000"/>
          <w:sz w:val="22"/>
          <w:szCs w:val="22"/>
          <w:lang w:eastAsia="de-CH"/>
        </w:rPr>
        <w:t>1</w:t>
      </w:r>
      <w:r w:rsidRPr="00B477D7">
        <w:rPr>
          <w:rFonts w:cs="Arial"/>
          <w:color w:val="000000"/>
          <w:sz w:val="22"/>
          <w:szCs w:val="22"/>
          <w:lang w:eastAsia="de-CH"/>
        </w:rPr>
        <w:t>00 begrenzt ist</w:t>
      </w:r>
      <w:r w:rsidRPr="00B477D7">
        <w:rPr>
          <w:rFonts w:cs="Arial"/>
          <w:sz w:val="22"/>
          <w:szCs w:val="22"/>
          <w:lang w:eastAsia="de-DE"/>
        </w:rPr>
        <w:t>. Dies kann durch Eingrenzung von Sektoren, durch Sitzplatzreservationen und Lenkung von Personenströmen erreicht werden. Ausserhalb dieser Sektoren, wenn die Möglichkeit einer Vermischung der Personengruppen besteht (im Eingangsbereich, vor Toiletten etc.)</w:t>
      </w:r>
      <w:r w:rsidR="00490E96">
        <w:rPr>
          <w:rFonts w:cs="Arial"/>
          <w:sz w:val="22"/>
          <w:szCs w:val="22"/>
          <w:lang w:eastAsia="de-DE"/>
        </w:rPr>
        <w:t>,</w:t>
      </w:r>
      <w:r w:rsidRPr="00B477D7">
        <w:rPr>
          <w:rFonts w:cs="Arial"/>
          <w:sz w:val="22"/>
          <w:szCs w:val="22"/>
          <w:lang w:eastAsia="de-DE"/>
        </w:rPr>
        <w:t xml:space="preserve"> muss entweder der Mindestabstand eingehalten oder eine Maske getragen werden. Sofern dies nicht möglich ist, bleiben solche Veranstaltungen weiterhin verboten! </w:t>
      </w:r>
    </w:p>
    <w:p w14:paraId="1D68709B" w14:textId="3127F4C8" w:rsidR="003A3D06" w:rsidRPr="005C7AAD" w:rsidRDefault="003A3D06" w:rsidP="000F1D31">
      <w:pPr>
        <w:pStyle w:val="Listenabsatz"/>
        <w:numPr>
          <w:ilvl w:val="0"/>
          <w:numId w:val="21"/>
        </w:numPr>
        <w:autoSpaceDE w:val="0"/>
        <w:autoSpaceDN w:val="0"/>
        <w:adjustRightInd w:val="0"/>
        <w:spacing w:after="120" w:line="260" w:lineRule="atLeast"/>
        <w:ind w:left="714" w:hanging="357"/>
        <w:rPr>
          <w:rFonts w:cs="Arial"/>
          <w:color w:val="000000"/>
          <w:sz w:val="22"/>
          <w:szCs w:val="22"/>
          <w:lang w:eastAsia="de-CH"/>
        </w:rPr>
      </w:pPr>
      <w:r w:rsidRPr="005C7AAD">
        <w:rPr>
          <w:rFonts w:cs="Arial"/>
          <w:color w:val="000000"/>
          <w:sz w:val="22"/>
          <w:szCs w:val="22"/>
          <w:lang w:eastAsia="de-CH"/>
        </w:rPr>
        <w:t xml:space="preserve">Die Räumlichkeiten erlauben zwingend die Einhaltung der </w:t>
      </w:r>
      <w:r w:rsidRPr="005C7AAD">
        <w:rPr>
          <w:rFonts w:cs="Arial"/>
          <w:sz w:val="22"/>
          <w:szCs w:val="22"/>
          <w:lang w:eastAsia="de-CH"/>
        </w:rPr>
        <w:t>Verhaltens</w:t>
      </w:r>
      <w:r w:rsidRPr="005C7AAD">
        <w:rPr>
          <w:rFonts w:ascii="Cambria Math" w:hAnsi="Cambria Math" w:cs="Cambria Math"/>
          <w:sz w:val="22"/>
          <w:szCs w:val="22"/>
          <w:lang w:eastAsia="de-CH"/>
        </w:rPr>
        <w:t>‐</w:t>
      </w:r>
      <w:r w:rsidRPr="005C7AAD">
        <w:rPr>
          <w:rFonts w:cs="Arial"/>
          <w:sz w:val="22"/>
          <w:szCs w:val="22"/>
          <w:lang w:eastAsia="de-CH"/>
        </w:rPr>
        <w:t xml:space="preserve"> und Hygieneregeln</w:t>
      </w:r>
      <w:r w:rsidRPr="005C7AAD">
        <w:rPr>
          <w:rFonts w:cs="Arial"/>
          <w:color w:val="000000"/>
          <w:sz w:val="22"/>
          <w:szCs w:val="22"/>
          <w:lang w:eastAsia="de-CH"/>
        </w:rPr>
        <w:t>; die jeweils</w:t>
      </w:r>
      <w:r w:rsidR="000F1D31" w:rsidRPr="005C7AAD">
        <w:rPr>
          <w:rFonts w:cs="Arial"/>
          <w:color w:val="000000"/>
          <w:sz w:val="22"/>
          <w:szCs w:val="22"/>
          <w:lang w:eastAsia="de-CH"/>
        </w:rPr>
        <w:t xml:space="preserve"> </w:t>
      </w:r>
      <w:r w:rsidRPr="005C7AAD">
        <w:rPr>
          <w:rFonts w:cs="Arial"/>
          <w:color w:val="000000"/>
          <w:sz w:val="22"/>
          <w:szCs w:val="22"/>
          <w:lang w:eastAsia="de-CH"/>
        </w:rPr>
        <w:t>aktuellen Regeln des Bundes gelten jederzeit.</w:t>
      </w:r>
    </w:p>
    <w:p w14:paraId="41069203" w14:textId="67320ED9" w:rsidR="003A3D06" w:rsidRPr="005C7AAD" w:rsidRDefault="003A3D06" w:rsidP="005B00B5">
      <w:pPr>
        <w:pStyle w:val="Listenabsatz"/>
        <w:numPr>
          <w:ilvl w:val="0"/>
          <w:numId w:val="21"/>
        </w:numPr>
        <w:spacing w:after="120" w:line="260" w:lineRule="atLeast"/>
        <w:ind w:left="714" w:hanging="357"/>
        <w:rPr>
          <w:rFonts w:cs="Arial"/>
          <w:sz w:val="22"/>
          <w:szCs w:val="22"/>
        </w:rPr>
      </w:pPr>
      <w:r w:rsidRPr="005C7AAD">
        <w:rPr>
          <w:rFonts w:cs="Arial"/>
          <w:color w:val="000000"/>
          <w:sz w:val="22"/>
          <w:szCs w:val="22"/>
          <w:lang w:eastAsia="de-CH"/>
        </w:rPr>
        <w:t>Der Einlass und Auslass erfolgen kontrolliert und gestaffelt unter Einhaltung der Abstandsregeln.</w:t>
      </w:r>
    </w:p>
    <w:p w14:paraId="06708B9A" w14:textId="132315D8" w:rsidR="00D618AC" w:rsidRPr="00134FF3" w:rsidRDefault="00546B51" w:rsidP="00134FF3">
      <w:pPr>
        <w:pStyle w:val="Lauftext"/>
        <w:numPr>
          <w:ilvl w:val="0"/>
          <w:numId w:val="21"/>
        </w:numPr>
        <w:tabs>
          <w:tab w:val="left" w:pos="708"/>
        </w:tabs>
        <w:spacing w:after="120"/>
      </w:pPr>
      <w:r>
        <w:t xml:space="preserve">Für jede gottesdienstliche Veranstaltung muss eine verantwortliche Person (Pfarrperson, Sozialdiakonin/Sozialdiakon oder ein Mitglied des Kirchenvorstands bzw. der Kirchenpflege) bezeichnet werden, die für das Vorliegen eines Schutzkonzepts, die Einhaltung der vorgeschriebenen Schutzmassnahmen und die korrekte Umsetzung des Schutzkonzepts verantwortlich ist. Sie unterzeichnet denn auch das jeweilige Schutzkonzept. Der Kirchenvorstand bzw. die Kirchenpflege gewährleisten das Vorhandsein eines Schutzkonzepts und insbesondere die Bezeichnung der verantwortlichen Person. </w:t>
      </w:r>
      <w:r w:rsidR="00D618AC" w:rsidRPr="00546B51">
        <w:rPr>
          <w:rFonts w:cs="Arial"/>
          <w:color w:val="000000"/>
          <w:szCs w:val="22"/>
          <w:lang w:eastAsia="de-CH"/>
        </w:rPr>
        <w:t>Die</w:t>
      </w:r>
      <w:r w:rsidR="00D618AC" w:rsidRPr="00546B51">
        <w:rPr>
          <w:rFonts w:cs="Arial"/>
          <w:szCs w:val="22"/>
        </w:rPr>
        <w:t xml:space="preserve"> bezeichnete </w:t>
      </w:r>
      <w:r>
        <w:rPr>
          <w:rFonts w:cs="Arial"/>
          <w:szCs w:val="22"/>
        </w:rPr>
        <w:t xml:space="preserve">verantwortliche </w:t>
      </w:r>
      <w:r w:rsidR="00D618AC" w:rsidRPr="00546B51">
        <w:rPr>
          <w:rFonts w:cs="Arial"/>
          <w:szCs w:val="22"/>
        </w:rPr>
        <w:t>Person ist auch verantwortlich für die Aufbewahrung des Schutzkonzepts, der Checkliste sowie der Kontaktdaten. Die Empfehlung ist, das Original bei sich zu behalten und eine Kopie dem Sekretariat abzugeben für das Zusammenführen in einem Ordner, falls es zu einer Kontrolle durch den Kanton Luzern kommt.</w:t>
      </w:r>
    </w:p>
    <w:p w14:paraId="1EDE2426" w14:textId="1A287536" w:rsidR="005B00B5" w:rsidRPr="005C7AAD" w:rsidRDefault="005B00B5" w:rsidP="005B00B5">
      <w:pPr>
        <w:rPr>
          <w:rFonts w:cs="Arial"/>
          <w:sz w:val="22"/>
          <w:szCs w:val="22"/>
        </w:rPr>
      </w:pPr>
      <w:r w:rsidRPr="005C7AAD">
        <w:rPr>
          <w:rFonts w:cs="Arial"/>
          <w:sz w:val="22"/>
          <w:szCs w:val="22"/>
        </w:rPr>
        <w:t xml:space="preserve">Bitte beachten Sie in diesem Zusammenhang auch stets die aktuellen Information auf den Websites der Behörden des Bundes </w:t>
      </w:r>
      <w:r w:rsidRPr="005B7C30">
        <w:rPr>
          <w:rFonts w:cs="Arial"/>
          <w:color w:val="000000" w:themeColor="text1"/>
          <w:sz w:val="22"/>
          <w:szCs w:val="22"/>
        </w:rPr>
        <w:t>(</w:t>
      </w:r>
      <w:hyperlink r:id="rId17" w:history="1">
        <w:r w:rsidRPr="005B7C30">
          <w:rPr>
            <w:rStyle w:val="Hyperlink"/>
            <w:rFonts w:cs="Arial"/>
            <w:color w:val="000000" w:themeColor="text1"/>
            <w:sz w:val="22"/>
            <w:szCs w:val="22"/>
          </w:rPr>
          <w:t>www.bag.admin.ch</w:t>
        </w:r>
      </w:hyperlink>
      <w:r w:rsidRPr="005B7C30">
        <w:rPr>
          <w:rFonts w:cs="Arial"/>
          <w:color w:val="000000" w:themeColor="text1"/>
          <w:sz w:val="22"/>
          <w:szCs w:val="22"/>
        </w:rPr>
        <w:t>), des Kantons Luzern (</w:t>
      </w:r>
      <w:hyperlink r:id="rId18" w:history="1">
        <w:r w:rsidRPr="005B7C30">
          <w:rPr>
            <w:rStyle w:val="Hyperlink"/>
            <w:rFonts w:cs="Arial"/>
            <w:color w:val="000000" w:themeColor="text1"/>
            <w:sz w:val="22"/>
            <w:szCs w:val="22"/>
          </w:rPr>
          <w:t>www.lu.ch</w:t>
        </w:r>
      </w:hyperlink>
      <w:r w:rsidRPr="005B7C30">
        <w:rPr>
          <w:rFonts w:cs="Arial"/>
          <w:color w:val="000000" w:themeColor="text1"/>
          <w:sz w:val="22"/>
          <w:szCs w:val="22"/>
        </w:rPr>
        <w:t>) sowie der Landeskirche (</w:t>
      </w:r>
      <w:hyperlink r:id="rId19" w:history="1">
        <w:r w:rsidRPr="005B7C30">
          <w:rPr>
            <w:rStyle w:val="Hyperlink"/>
            <w:rFonts w:cs="Arial"/>
            <w:color w:val="000000" w:themeColor="text1"/>
            <w:sz w:val="22"/>
            <w:szCs w:val="22"/>
          </w:rPr>
          <w:t>www.reflu.ch</w:t>
        </w:r>
      </w:hyperlink>
      <w:r w:rsidRPr="005B7C30">
        <w:rPr>
          <w:rFonts w:cs="Arial"/>
          <w:color w:val="000000" w:themeColor="text1"/>
          <w:sz w:val="22"/>
          <w:szCs w:val="22"/>
        </w:rPr>
        <w:t>).</w:t>
      </w:r>
    </w:p>
    <w:p w14:paraId="78B092D1" w14:textId="77777777" w:rsidR="00923146" w:rsidRPr="005C7AAD" w:rsidRDefault="00923146" w:rsidP="005B00B5">
      <w:pPr>
        <w:rPr>
          <w:rFonts w:cs="Arial"/>
          <w:sz w:val="22"/>
          <w:szCs w:val="22"/>
        </w:rPr>
      </w:pPr>
    </w:p>
    <w:p w14:paraId="7490D869" w14:textId="77777777" w:rsidR="00C763B6" w:rsidRPr="00C763B6" w:rsidRDefault="00C763B6" w:rsidP="00C763B6">
      <w:pPr>
        <w:spacing w:after="0" w:line="240" w:lineRule="auto"/>
        <w:rPr>
          <w:sz w:val="2"/>
          <w:szCs w:val="2"/>
        </w:rPr>
      </w:pPr>
    </w:p>
    <w:p w14:paraId="7C9D14E8" w14:textId="1E009472" w:rsidR="00B03956" w:rsidRPr="002C742F" w:rsidRDefault="0017555F" w:rsidP="00B03956">
      <w:pPr>
        <w:rPr>
          <w:b/>
          <w:bCs/>
          <w:color w:val="EB6E08"/>
          <w:sz w:val="28"/>
          <w:szCs w:val="28"/>
        </w:rPr>
      </w:pPr>
      <w:r w:rsidRPr="00F86614">
        <w:rPr>
          <w:b/>
          <w:bCs/>
          <w:color w:val="EB6E08"/>
          <w:sz w:val="28"/>
          <w:szCs w:val="28"/>
        </w:rPr>
        <w:t xml:space="preserve">Gültigkeit für folgende </w:t>
      </w:r>
      <w:r w:rsidR="00F86614">
        <w:rPr>
          <w:b/>
          <w:bCs/>
          <w:color w:val="EB6E08"/>
          <w:sz w:val="28"/>
          <w:szCs w:val="28"/>
        </w:rPr>
        <w:t>A</w:t>
      </w:r>
      <w:r w:rsidRPr="00F86614">
        <w:rPr>
          <w:b/>
          <w:bCs/>
          <w:color w:val="EB6E08"/>
          <w:sz w:val="28"/>
          <w:szCs w:val="28"/>
        </w:rPr>
        <w:t>nlässe</w:t>
      </w:r>
      <w:r w:rsidR="001B7825" w:rsidRPr="00F86614">
        <w:rPr>
          <w:b/>
          <w:bCs/>
          <w:color w:val="EB6E08"/>
          <w:sz w:val="28"/>
          <w:szCs w:val="28"/>
        </w:rPr>
        <w:t xml:space="preserve"> </w:t>
      </w:r>
      <w:r w:rsidRPr="00F86614">
        <w:rPr>
          <w:b/>
          <w:bCs/>
          <w:color w:val="EB6E08"/>
          <w:sz w:val="28"/>
          <w:szCs w:val="28"/>
        </w:rPr>
        <w:t>/</w:t>
      </w:r>
      <w:r w:rsidR="001B7825" w:rsidRPr="00F86614">
        <w:rPr>
          <w:b/>
          <w:bCs/>
          <w:color w:val="EB6E08"/>
          <w:sz w:val="28"/>
          <w:szCs w:val="28"/>
        </w:rPr>
        <w:t xml:space="preserve"> </w:t>
      </w:r>
      <w:r w:rsidRPr="00F86614">
        <w:rPr>
          <w:b/>
          <w:bCs/>
          <w:color w:val="EB6E08"/>
          <w:sz w:val="28"/>
          <w:szCs w:val="28"/>
        </w:rPr>
        <w:t>Örtlichkeiten</w:t>
      </w:r>
    </w:p>
    <w:tbl>
      <w:tblPr>
        <w:tblStyle w:val="EinfacheTabelle1"/>
        <w:tblW w:w="0" w:type="auto"/>
        <w:tblLook w:val="0420" w:firstRow="1" w:lastRow="0" w:firstColumn="0" w:lastColumn="0" w:noHBand="0" w:noVBand="1"/>
      </w:tblPr>
      <w:tblGrid>
        <w:gridCol w:w="3005"/>
        <w:gridCol w:w="3124"/>
        <w:gridCol w:w="2932"/>
      </w:tblGrid>
      <w:tr w:rsidR="00C2336A" w:rsidRPr="005C7AAD" w14:paraId="4DE0EC69" w14:textId="39A5B61D" w:rsidTr="00F86614">
        <w:trPr>
          <w:cnfStyle w:val="100000000000" w:firstRow="1" w:lastRow="0" w:firstColumn="0" w:lastColumn="0" w:oddVBand="0" w:evenVBand="0" w:oddHBand="0" w:evenHBand="0" w:firstRowFirstColumn="0" w:firstRowLastColumn="0" w:lastRowFirstColumn="0" w:lastRowLastColumn="0"/>
          <w:trHeight w:val="454"/>
        </w:trPr>
        <w:tc>
          <w:tcPr>
            <w:tcW w:w="3005" w:type="dxa"/>
            <w:shd w:val="clear" w:color="auto" w:fill="EB6E08"/>
            <w:vAlign w:val="center"/>
          </w:tcPr>
          <w:p w14:paraId="22941E06" w14:textId="7E7A171A" w:rsidR="00C2336A" w:rsidRPr="005C7AAD" w:rsidRDefault="00C2336A" w:rsidP="00B03956">
            <w:pPr>
              <w:spacing w:after="0"/>
              <w:rPr>
                <w:b w:val="0"/>
                <w:bCs w:val="0"/>
                <w:sz w:val="22"/>
                <w:szCs w:val="22"/>
              </w:rPr>
            </w:pPr>
            <w:r w:rsidRPr="005C7AAD">
              <w:rPr>
                <w:sz w:val="22"/>
                <w:szCs w:val="22"/>
              </w:rPr>
              <w:t>Anlass</w:t>
            </w:r>
          </w:p>
        </w:tc>
        <w:tc>
          <w:tcPr>
            <w:tcW w:w="3124" w:type="dxa"/>
            <w:shd w:val="clear" w:color="auto" w:fill="EB6E08"/>
            <w:vAlign w:val="center"/>
          </w:tcPr>
          <w:p w14:paraId="313809E9" w14:textId="24E21751" w:rsidR="00C2336A" w:rsidRPr="005C7AAD" w:rsidRDefault="00C2336A" w:rsidP="00957B8B">
            <w:pPr>
              <w:spacing w:after="0"/>
              <w:rPr>
                <w:sz w:val="22"/>
                <w:szCs w:val="22"/>
              </w:rPr>
            </w:pPr>
            <w:r w:rsidRPr="005C7AAD">
              <w:rPr>
                <w:sz w:val="22"/>
                <w:szCs w:val="22"/>
              </w:rPr>
              <w:t>Ort/Adresse</w:t>
            </w:r>
          </w:p>
        </w:tc>
        <w:tc>
          <w:tcPr>
            <w:tcW w:w="2932" w:type="dxa"/>
            <w:shd w:val="clear" w:color="auto" w:fill="EB6E08"/>
            <w:vAlign w:val="center"/>
          </w:tcPr>
          <w:p w14:paraId="2548401E" w14:textId="70299A81" w:rsidR="00C2336A" w:rsidRPr="005C7AAD" w:rsidRDefault="00C2336A" w:rsidP="00957B8B">
            <w:pPr>
              <w:spacing w:after="0"/>
              <w:rPr>
                <w:sz w:val="22"/>
                <w:szCs w:val="22"/>
              </w:rPr>
            </w:pPr>
            <w:r w:rsidRPr="005C7AAD">
              <w:rPr>
                <w:sz w:val="22"/>
                <w:szCs w:val="22"/>
              </w:rPr>
              <w:t>Daten</w:t>
            </w:r>
          </w:p>
        </w:tc>
      </w:tr>
      <w:tr w:rsidR="00C2336A" w14:paraId="7C510DA7" w14:textId="5FD0809C" w:rsidTr="00C2336A">
        <w:trPr>
          <w:cnfStyle w:val="000000100000" w:firstRow="0" w:lastRow="0" w:firstColumn="0" w:lastColumn="0" w:oddVBand="0" w:evenVBand="0" w:oddHBand="1" w:evenHBand="0" w:firstRowFirstColumn="0" w:firstRowLastColumn="0" w:lastRowFirstColumn="0" w:lastRowLastColumn="0"/>
          <w:trHeight w:val="567"/>
        </w:trPr>
        <w:tc>
          <w:tcPr>
            <w:tcW w:w="3005" w:type="dxa"/>
            <w:shd w:val="clear" w:color="auto" w:fill="auto"/>
          </w:tcPr>
          <w:p w14:paraId="594FAB03" w14:textId="77777777" w:rsidR="00C2336A" w:rsidRDefault="00C2336A" w:rsidP="00957B8B"/>
          <w:p w14:paraId="6ED9F277" w14:textId="77777777" w:rsidR="00C2336A" w:rsidRDefault="00C2336A" w:rsidP="00957B8B"/>
          <w:p w14:paraId="068444D6" w14:textId="77777777" w:rsidR="00C2336A" w:rsidRDefault="00C2336A" w:rsidP="00957B8B"/>
          <w:p w14:paraId="59CD58B5" w14:textId="3A37B76B" w:rsidR="00C2336A" w:rsidRDefault="00C2336A" w:rsidP="00957B8B"/>
        </w:tc>
        <w:tc>
          <w:tcPr>
            <w:tcW w:w="3124" w:type="dxa"/>
            <w:shd w:val="clear" w:color="auto" w:fill="auto"/>
          </w:tcPr>
          <w:p w14:paraId="48DA5DE6" w14:textId="27509769" w:rsidR="00C2336A" w:rsidRDefault="00C2336A" w:rsidP="00957B8B"/>
        </w:tc>
        <w:tc>
          <w:tcPr>
            <w:tcW w:w="2932" w:type="dxa"/>
            <w:shd w:val="clear" w:color="auto" w:fill="auto"/>
          </w:tcPr>
          <w:p w14:paraId="5CE2C5F9" w14:textId="77777777" w:rsidR="00C2336A" w:rsidRDefault="00C2336A" w:rsidP="00957B8B"/>
        </w:tc>
      </w:tr>
      <w:tr w:rsidR="00B40008" w14:paraId="652EC6AE" w14:textId="77777777" w:rsidTr="00C2336A">
        <w:trPr>
          <w:trHeight w:val="567"/>
        </w:trPr>
        <w:tc>
          <w:tcPr>
            <w:tcW w:w="3005" w:type="dxa"/>
            <w:shd w:val="clear" w:color="auto" w:fill="auto"/>
          </w:tcPr>
          <w:p w14:paraId="54E9C818" w14:textId="77777777" w:rsidR="00B40008" w:rsidRDefault="00B40008" w:rsidP="00957B8B"/>
          <w:p w14:paraId="5BE4C124" w14:textId="77777777" w:rsidR="00B40008" w:rsidRDefault="00B40008" w:rsidP="00957B8B"/>
          <w:p w14:paraId="2D6AE010" w14:textId="77777777" w:rsidR="00B40008" w:rsidRDefault="00B40008" w:rsidP="00957B8B"/>
          <w:p w14:paraId="63EA2F8E" w14:textId="71D25745" w:rsidR="00B40008" w:rsidRDefault="00B40008" w:rsidP="00957B8B"/>
        </w:tc>
        <w:tc>
          <w:tcPr>
            <w:tcW w:w="3124" w:type="dxa"/>
            <w:shd w:val="clear" w:color="auto" w:fill="auto"/>
          </w:tcPr>
          <w:p w14:paraId="2A2F42AA" w14:textId="77777777" w:rsidR="00B40008" w:rsidRDefault="00B40008" w:rsidP="00957B8B"/>
        </w:tc>
        <w:tc>
          <w:tcPr>
            <w:tcW w:w="2932" w:type="dxa"/>
            <w:shd w:val="clear" w:color="auto" w:fill="auto"/>
          </w:tcPr>
          <w:p w14:paraId="721D32B2" w14:textId="77777777" w:rsidR="00B40008" w:rsidRDefault="00B40008" w:rsidP="00957B8B"/>
        </w:tc>
      </w:tr>
    </w:tbl>
    <w:p w14:paraId="73CB26DB" w14:textId="37E90085" w:rsidR="00D13B1F" w:rsidRPr="00F86614" w:rsidRDefault="00680CB1" w:rsidP="00AC5071">
      <w:pPr>
        <w:spacing w:line="240" w:lineRule="auto"/>
        <w:jc w:val="left"/>
        <w:rPr>
          <w:b/>
          <w:bCs/>
          <w:color w:val="EB6E08"/>
          <w:sz w:val="28"/>
          <w:szCs w:val="28"/>
        </w:rPr>
      </w:pPr>
      <w:r w:rsidRPr="00F86614">
        <w:rPr>
          <w:b/>
          <w:bCs/>
          <w:color w:val="EB6E08"/>
          <w:sz w:val="28"/>
          <w:szCs w:val="28"/>
        </w:rPr>
        <w:lastRenderedPageBreak/>
        <w:t>1</w:t>
      </w:r>
      <w:r w:rsidR="007A0960" w:rsidRPr="00F86614">
        <w:rPr>
          <w:b/>
          <w:bCs/>
          <w:color w:val="EB6E08"/>
          <w:sz w:val="28"/>
          <w:szCs w:val="28"/>
        </w:rPr>
        <w:t>.</w:t>
      </w:r>
      <w:r w:rsidRPr="00F86614">
        <w:rPr>
          <w:b/>
          <w:bCs/>
          <w:color w:val="EB6E08"/>
          <w:sz w:val="28"/>
          <w:szCs w:val="28"/>
        </w:rPr>
        <w:t xml:space="preserve"> </w:t>
      </w:r>
      <w:r w:rsidR="003A5B78" w:rsidRPr="00F86614">
        <w:rPr>
          <w:b/>
          <w:bCs/>
          <w:color w:val="EB6E08"/>
          <w:sz w:val="28"/>
          <w:szCs w:val="28"/>
        </w:rPr>
        <w:t>H</w:t>
      </w:r>
      <w:r w:rsidR="00B40008">
        <w:rPr>
          <w:b/>
          <w:bCs/>
          <w:color w:val="EB6E08"/>
          <w:sz w:val="28"/>
          <w:szCs w:val="28"/>
        </w:rPr>
        <w:t>ändehygiene</w:t>
      </w:r>
    </w:p>
    <w:p w14:paraId="539EA35B" w14:textId="08DAD2AE" w:rsidR="00D13B1F" w:rsidRPr="005C7AAD" w:rsidRDefault="00B03956">
      <w:pPr>
        <w:rPr>
          <w:rFonts w:eastAsia="Calibri" w:cs="Arial"/>
          <w:sz w:val="22"/>
          <w:szCs w:val="22"/>
        </w:rPr>
      </w:pPr>
      <w:r w:rsidRPr="005C7AAD">
        <w:rPr>
          <w:rFonts w:eastAsia="Calibri" w:cs="Arial"/>
          <w:sz w:val="22"/>
          <w:szCs w:val="22"/>
        </w:rPr>
        <w:t>Regelmässige Reinigung der Hände</w:t>
      </w:r>
    </w:p>
    <w:tbl>
      <w:tblPr>
        <w:tblStyle w:val="EinfacheTabelle1"/>
        <w:tblW w:w="0" w:type="auto"/>
        <w:tblLook w:val="0420" w:firstRow="1" w:lastRow="0" w:firstColumn="0" w:lastColumn="0" w:noHBand="0" w:noVBand="1"/>
      </w:tblPr>
      <w:tblGrid>
        <w:gridCol w:w="562"/>
        <w:gridCol w:w="4111"/>
        <w:gridCol w:w="4388"/>
      </w:tblGrid>
      <w:tr w:rsidR="00B03956" w:rsidRPr="005C7AAD" w14:paraId="36876429" w14:textId="4E496C39" w:rsidTr="00F86614">
        <w:trPr>
          <w:cnfStyle w:val="100000000000" w:firstRow="1" w:lastRow="0" w:firstColumn="0" w:lastColumn="0" w:oddVBand="0" w:evenVBand="0" w:oddHBand="0" w:evenHBand="0" w:firstRowFirstColumn="0" w:firstRowLastColumn="0" w:lastRowFirstColumn="0" w:lastRowLastColumn="0"/>
          <w:trHeight w:val="454"/>
        </w:trPr>
        <w:tc>
          <w:tcPr>
            <w:tcW w:w="562" w:type="dxa"/>
            <w:shd w:val="clear" w:color="auto" w:fill="EB6E08"/>
            <w:vAlign w:val="center"/>
          </w:tcPr>
          <w:p w14:paraId="594CE63D" w14:textId="2E723915" w:rsidR="00B03956" w:rsidRPr="005C7AAD" w:rsidRDefault="00B03956" w:rsidP="00957B8B">
            <w:pPr>
              <w:spacing w:after="0"/>
              <w:rPr>
                <w:rFonts w:cs="Arial"/>
                <w:b w:val="0"/>
                <w:bCs w:val="0"/>
                <w:sz w:val="22"/>
                <w:szCs w:val="22"/>
              </w:rPr>
            </w:pPr>
          </w:p>
        </w:tc>
        <w:tc>
          <w:tcPr>
            <w:tcW w:w="4111" w:type="dxa"/>
            <w:shd w:val="clear" w:color="auto" w:fill="EB6E08"/>
            <w:vAlign w:val="center"/>
          </w:tcPr>
          <w:p w14:paraId="7629A40C" w14:textId="148F3BA9" w:rsidR="00B03956" w:rsidRPr="005C7AAD" w:rsidRDefault="00B03956" w:rsidP="00957B8B">
            <w:pPr>
              <w:spacing w:after="0"/>
              <w:rPr>
                <w:rFonts w:cs="Arial"/>
                <w:sz w:val="22"/>
                <w:szCs w:val="22"/>
              </w:rPr>
            </w:pPr>
            <w:r w:rsidRPr="005C7AAD">
              <w:rPr>
                <w:rFonts w:cs="Arial"/>
                <w:sz w:val="22"/>
                <w:szCs w:val="22"/>
              </w:rPr>
              <w:t>Vorgaben</w:t>
            </w:r>
          </w:p>
        </w:tc>
        <w:tc>
          <w:tcPr>
            <w:tcW w:w="4388" w:type="dxa"/>
            <w:shd w:val="clear" w:color="auto" w:fill="EB6E08"/>
            <w:vAlign w:val="center"/>
          </w:tcPr>
          <w:p w14:paraId="71C9B2C0" w14:textId="6225BECE" w:rsidR="00B03956" w:rsidRPr="005C7AAD" w:rsidRDefault="00546B51" w:rsidP="00957B8B">
            <w:pPr>
              <w:spacing w:after="0"/>
              <w:rPr>
                <w:rFonts w:cs="Arial"/>
                <w:sz w:val="22"/>
                <w:szCs w:val="22"/>
              </w:rPr>
            </w:pPr>
            <w:r>
              <w:rPr>
                <w:rFonts w:cs="Arial"/>
                <w:sz w:val="22"/>
                <w:szCs w:val="22"/>
              </w:rPr>
              <w:t>Massnahmen</w:t>
            </w:r>
          </w:p>
        </w:tc>
      </w:tr>
      <w:tr w:rsidR="00B03956" w:rsidRPr="005C7AAD" w14:paraId="0D88120B" w14:textId="61DB6D1A" w:rsidTr="006F0540">
        <w:trPr>
          <w:cnfStyle w:val="000000100000" w:firstRow="0" w:lastRow="0" w:firstColumn="0" w:lastColumn="0" w:oddVBand="0" w:evenVBand="0" w:oddHBand="1" w:evenHBand="0" w:firstRowFirstColumn="0" w:firstRowLastColumn="0" w:lastRowFirstColumn="0" w:lastRowLastColumn="0"/>
          <w:trHeight w:val="567"/>
        </w:trPr>
        <w:tc>
          <w:tcPr>
            <w:tcW w:w="562" w:type="dxa"/>
            <w:shd w:val="clear" w:color="auto" w:fill="auto"/>
          </w:tcPr>
          <w:p w14:paraId="031A3FDB" w14:textId="4D8148AC" w:rsidR="00B03956" w:rsidRPr="005C7AAD" w:rsidRDefault="00C643D6" w:rsidP="00AC5071">
            <w:pPr>
              <w:rPr>
                <w:rFonts w:cs="Arial"/>
                <w:sz w:val="22"/>
                <w:szCs w:val="22"/>
              </w:rPr>
            </w:pPr>
            <w:r w:rsidRPr="005C7AAD">
              <w:rPr>
                <w:rFonts w:cs="Arial"/>
                <w:sz w:val="22"/>
                <w:szCs w:val="22"/>
              </w:rPr>
              <w:t>1.1</w:t>
            </w:r>
          </w:p>
        </w:tc>
        <w:tc>
          <w:tcPr>
            <w:tcW w:w="4111" w:type="dxa"/>
            <w:shd w:val="clear" w:color="auto" w:fill="auto"/>
          </w:tcPr>
          <w:p w14:paraId="21106890" w14:textId="4BCC461E" w:rsidR="00B03956" w:rsidRPr="005C7AAD" w:rsidRDefault="007072D7" w:rsidP="00AC5071">
            <w:pPr>
              <w:rPr>
                <w:rFonts w:cs="Arial"/>
                <w:sz w:val="22"/>
                <w:szCs w:val="22"/>
              </w:rPr>
            </w:pPr>
            <w:r w:rsidRPr="005C7AAD">
              <w:rPr>
                <w:rFonts w:cs="Arial"/>
                <w:sz w:val="22"/>
                <w:szCs w:val="22"/>
              </w:rPr>
              <w:t>Händehygiene an den Ein- und Ausgängen</w:t>
            </w:r>
          </w:p>
        </w:tc>
        <w:tc>
          <w:tcPr>
            <w:tcW w:w="4388" w:type="dxa"/>
            <w:shd w:val="clear" w:color="auto" w:fill="auto"/>
          </w:tcPr>
          <w:p w14:paraId="39F57A4D" w14:textId="10A5344D" w:rsidR="00B03956" w:rsidRPr="005C7AAD" w:rsidRDefault="007072D7" w:rsidP="00AC5071">
            <w:pPr>
              <w:rPr>
                <w:rFonts w:cs="Arial"/>
                <w:sz w:val="22"/>
                <w:szCs w:val="22"/>
              </w:rPr>
            </w:pPr>
            <w:r w:rsidRPr="005C7AAD">
              <w:rPr>
                <w:rFonts w:cs="Arial"/>
                <w:sz w:val="22"/>
                <w:szCs w:val="22"/>
              </w:rPr>
              <w:t xml:space="preserve">An den Ein- und Ausgängen müssen Möglichkeiten der Händereinigung / Händedesinfektion bereitstehen. </w:t>
            </w:r>
            <w:r w:rsidR="00C643D6" w:rsidRPr="005C7AAD">
              <w:rPr>
                <w:rFonts w:cs="Arial"/>
                <w:sz w:val="22"/>
                <w:szCs w:val="22"/>
              </w:rPr>
              <w:t xml:space="preserve"> </w:t>
            </w:r>
          </w:p>
        </w:tc>
      </w:tr>
      <w:tr w:rsidR="00B03956" w:rsidRPr="005C7AAD" w14:paraId="030BBD11" w14:textId="1961BF7B" w:rsidTr="00C643D6">
        <w:trPr>
          <w:trHeight w:val="567"/>
        </w:trPr>
        <w:tc>
          <w:tcPr>
            <w:tcW w:w="562" w:type="dxa"/>
          </w:tcPr>
          <w:p w14:paraId="3828DD2E" w14:textId="5D7AE416" w:rsidR="00B03956" w:rsidRPr="005C7AAD" w:rsidRDefault="00BA0FDC" w:rsidP="00AC5071">
            <w:pPr>
              <w:rPr>
                <w:rFonts w:cs="Arial"/>
                <w:sz w:val="22"/>
                <w:szCs w:val="22"/>
              </w:rPr>
            </w:pPr>
            <w:r w:rsidRPr="005C7AAD">
              <w:rPr>
                <w:rFonts w:cs="Arial"/>
                <w:sz w:val="22"/>
                <w:szCs w:val="22"/>
              </w:rPr>
              <w:t>1.2</w:t>
            </w:r>
          </w:p>
        </w:tc>
        <w:tc>
          <w:tcPr>
            <w:tcW w:w="4111" w:type="dxa"/>
          </w:tcPr>
          <w:p w14:paraId="12B9F57F" w14:textId="1093D53D" w:rsidR="00B03956" w:rsidRPr="005C7AAD" w:rsidRDefault="00BA0FDC" w:rsidP="00AC5071">
            <w:pPr>
              <w:pStyle w:val="Default"/>
              <w:spacing w:after="120"/>
              <w:jc w:val="both"/>
              <w:rPr>
                <w:sz w:val="22"/>
                <w:szCs w:val="22"/>
              </w:rPr>
            </w:pPr>
            <w:r w:rsidRPr="005C7AAD">
              <w:rPr>
                <w:sz w:val="22"/>
                <w:szCs w:val="22"/>
              </w:rPr>
              <w:t xml:space="preserve">Anfassen von Oberflächen und Objekten vermeiden </w:t>
            </w:r>
          </w:p>
        </w:tc>
        <w:tc>
          <w:tcPr>
            <w:tcW w:w="4388" w:type="dxa"/>
          </w:tcPr>
          <w:p w14:paraId="55FB8D8D" w14:textId="2CD43874" w:rsidR="00B03956" w:rsidRPr="005C7AAD" w:rsidRDefault="00BA0FDC" w:rsidP="00AC5071">
            <w:pPr>
              <w:pStyle w:val="Default"/>
              <w:spacing w:after="120"/>
              <w:jc w:val="both"/>
              <w:rPr>
                <w:sz w:val="22"/>
                <w:szCs w:val="22"/>
              </w:rPr>
            </w:pPr>
            <w:r w:rsidRPr="005C7AAD">
              <w:rPr>
                <w:sz w:val="22"/>
                <w:szCs w:val="22"/>
              </w:rPr>
              <w:t>Türen nach Möglichkeit offenlassen</w:t>
            </w:r>
            <w:r w:rsidR="00EC0ECE" w:rsidRPr="005C7AAD">
              <w:rPr>
                <w:sz w:val="22"/>
                <w:szCs w:val="22"/>
              </w:rPr>
              <w:t>,</w:t>
            </w:r>
            <w:r w:rsidRPr="005C7AAD">
              <w:rPr>
                <w:sz w:val="22"/>
                <w:szCs w:val="22"/>
              </w:rPr>
              <w:t xml:space="preserve"> um Anfassen zu vermeiden </w:t>
            </w:r>
          </w:p>
        </w:tc>
      </w:tr>
      <w:tr w:rsidR="00C643D6" w:rsidRPr="005C7AAD" w14:paraId="3B93DE4C" w14:textId="77777777" w:rsidTr="006F0540">
        <w:trPr>
          <w:cnfStyle w:val="000000100000" w:firstRow="0" w:lastRow="0" w:firstColumn="0" w:lastColumn="0" w:oddVBand="0" w:evenVBand="0" w:oddHBand="1" w:evenHBand="0" w:firstRowFirstColumn="0" w:firstRowLastColumn="0" w:lastRowFirstColumn="0" w:lastRowLastColumn="0"/>
          <w:trHeight w:val="567"/>
        </w:trPr>
        <w:tc>
          <w:tcPr>
            <w:tcW w:w="562" w:type="dxa"/>
            <w:shd w:val="clear" w:color="auto" w:fill="auto"/>
          </w:tcPr>
          <w:p w14:paraId="19F3FE75" w14:textId="77777777" w:rsidR="00C643D6" w:rsidRPr="005C7AAD" w:rsidRDefault="00C643D6" w:rsidP="00AC5071">
            <w:pPr>
              <w:rPr>
                <w:rFonts w:cs="Arial"/>
                <w:sz w:val="22"/>
                <w:szCs w:val="22"/>
              </w:rPr>
            </w:pPr>
          </w:p>
        </w:tc>
        <w:tc>
          <w:tcPr>
            <w:tcW w:w="4111" w:type="dxa"/>
            <w:shd w:val="clear" w:color="auto" w:fill="auto"/>
          </w:tcPr>
          <w:p w14:paraId="4075873A" w14:textId="77777777" w:rsidR="00C643D6" w:rsidRPr="005C7AAD" w:rsidRDefault="00C643D6" w:rsidP="00AC5071">
            <w:pPr>
              <w:rPr>
                <w:rFonts w:cs="Arial"/>
                <w:sz w:val="22"/>
                <w:szCs w:val="22"/>
              </w:rPr>
            </w:pPr>
          </w:p>
        </w:tc>
        <w:tc>
          <w:tcPr>
            <w:tcW w:w="4388" w:type="dxa"/>
            <w:shd w:val="clear" w:color="auto" w:fill="auto"/>
          </w:tcPr>
          <w:p w14:paraId="77D182CD" w14:textId="54024E1D" w:rsidR="00C643D6" w:rsidRPr="005C7AAD" w:rsidRDefault="00BA0FDC" w:rsidP="00AC5071">
            <w:pPr>
              <w:pStyle w:val="Default"/>
              <w:spacing w:after="120"/>
              <w:jc w:val="both"/>
              <w:rPr>
                <w:sz w:val="22"/>
                <w:szCs w:val="22"/>
              </w:rPr>
            </w:pPr>
            <w:r w:rsidRPr="005C7AAD">
              <w:rPr>
                <w:sz w:val="22"/>
                <w:szCs w:val="22"/>
              </w:rPr>
              <w:t xml:space="preserve">Anfassen von Gegenständen von anderen Personen vermeiden (z.B. Jacken, Mäntel etc.). Garderoben entsprechend organisieren. </w:t>
            </w:r>
            <w:r w:rsidR="00203267" w:rsidRPr="005C7AAD">
              <w:rPr>
                <w:sz w:val="22"/>
                <w:szCs w:val="22"/>
              </w:rPr>
              <w:t>Berufskleidung wie Talare zuhause aufbewahren.</w:t>
            </w:r>
          </w:p>
        </w:tc>
      </w:tr>
      <w:tr w:rsidR="00C643D6" w:rsidRPr="005C7AAD" w14:paraId="2AE37DAB" w14:textId="77777777" w:rsidTr="006F0540">
        <w:trPr>
          <w:trHeight w:val="567"/>
        </w:trPr>
        <w:tc>
          <w:tcPr>
            <w:tcW w:w="562" w:type="dxa"/>
            <w:shd w:val="clear" w:color="auto" w:fill="auto"/>
          </w:tcPr>
          <w:p w14:paraId="274884C6" w14:textId="77777777" w:rsidR="00C643D6" w:rsidRPr="005C7AAD" w:rsidRDefault="00C643D6" w:rsidP="00AC5071">
            <w:pPr>
              <w:rPr>
                <w:rFonts w:cs="Arial"/>
                <w:sz w:val="22"/>
                <w:szCs w:val="22"/>
              </w:rPr>
            </w:pPr>
          </w:p>
        </w:tc>
        <w:tc>
          <w:tcPr>
            <w:tcW w:w="4111" w:type="dxa"/>
            <w:shd w:val="clear" w:color="auto" w:fill="auto"/>
          </w:tcPr>
          <w:p w14:paraId="241A6BFC" w14:textId="77777777" w:rsidR="00C643D6" w:rsidRPr="005C7AAD" w:rsidRDefault="00C643D6" w:rsidP="00AC5071">
            <w:pPr>
              <w:rPr>
                <w:rFonts w:cs="Arial"/>
                <w:sz w:val="22"/>
                <w:szCs w:val="22"/>
              </w:rPr>
            </w:pPr>
          </w:p>
        </w:tc>
        <w:tc>
          <w:tcPr>
            <w:tcW w:w="4388" w:type="dxa"/>
            <w:shd w:val="clear" w:color="auto" w:fill="auto"/>
          </w:tcPr>
          <w:p w14:paraId="24AD6409" w14:textId="4D2AFA1F" w:rsidR="00C643D6" w:rsidRPr="005C7AAD" w:rsidRDefault="00BA0FDC" w:rsidP="00AC5071">
            <w:pPr>
              <w:pStyle w:val="Default"/>
              <w:spacing w:after="120"/>
              <w:jc w:val="both"/>
              <w:rPr>
                <w:sz w:val="22"/>
                <w:szCs w:val="22"/>
              </w:rPr>
            </w:pPr>
            <w:r w:rsidRPr="005C7AAD">
              <w:rPr>
                <w:sz w:val="22"/>
                <w:szCs w:val="22"/>
              </w:rPr>
              <w:t xml:space="preserve">Entfernung von Gegenständen in Gemeinschaftsbereichen, welche angefasst oder herumgereicht werden können. </w:t>
            </w:r>
          </w:p>
        </w:tc>
      </w:tr>
      <w:tr w:rsidR="00C643D6" w:rsidRPr="005C7AAD" w14:paraId="10C5556A" w14:textId="77777777" w:rsidTr="006F0540">
        <w:trPr>
          <w:cnfStyle w:val="000000100000" w:firstRow="0" w:lastRow="0" w:firstColumn="0" w:lastColumn="0" w:oddVBand="0" w:evenVBand="0" w:oddHBand="1" w:evenHBand="0" w:firstRowFirstColumn="0" w:firstRowLastColumn="0" w:lastRowFirstColumn="0" w:lastRowLastColumn="0"/>
          <w:trHeight w:val="567"/>
        </w:trPr>
        <w:tc>
          <w:tcPr>
            <w:tcW w:w="562" w:type="dxa"/>
            <w:shd w:val="clear" w:color="auto" w:fill="auto"/>
          </w:tcPr>
          <w:p w14:paraId="7DCABFEE" w14:textId="77777777" w:rsidR="00C643D6" w:rsidRPr="005C7AAD" w:rsidRDefault="00C643D6" w:rsidP="00AC5071">
            <w:pPr>
              <w:rPr>
                <w:rFonts w:cs="Arial"/>
                <w:sz w:val="22"/>
                <w:szCs w:val="22"/>
              </w:rPr>
            </w:pPr>
          </w:p>
        </w:tc>
        <w:tc>
          <w:tcPr>
            <w:tcW w:w="4111" w:type="dxa"/>
            <w:shd w:val="clear" w:color="auto" w:fill="auto"/>
          </w:tcPr>
          <w:p w14:paraId="663215C1" w14:textId="77777777" w:rsidR="00C643D6" w:rsidRPr="005C7AAD" w:rsidRDefault="00C643D6" w:rsidP="00AC5071">
            <w:pPr>
              <w:rPr>
                <w:rFonts w:cs="Arial"/>
                <w:sz w:val="22"/>
                <w:szCs w:val="22"/>
              </w:rPr>
            </w:pPr>
          </w:p>
        </w:tc>
        <w:tc>
          <w:tcPr>
            <w:tcW w:w="4388" w:type="dxa"/>
            <w:shd w:val="clear" w:color="auto" w:fill="auto"/>
          </w:tcPr>
          <w:p w14:paraId="2A79768A" w14:textId="68272A77" w:rsidR="00C643D6" w:rsidRPr="005C7AAD" w:rsidRDefault="00BA0FDC" w:rsidP="00AC5071">
            <w:pPr>
              <w:pStyle w:val="Default"/>
              <w:spacing w:after="120"/>
              <w:jc w:val="both"/>
              <w:rPr>
                <w:sz w:val="22"/>
                <w:szCs w:val="22"/>
              </w:rPr>
            </w:pPr>
            <w:r w:rsidRPr="005C7AAD">
              <w:rPr>
                <w:sz w:val="22"/>
                <w:szCs w:val="22"/>
              </w:rPr>
              <w:t xml:space="preserve">Kollekte </w:t>
            </w:r>
            <w:r w:rsidR="00FD1CB2" w:rsidRPr="005C7AAD">
              <w:rPr>
                <w:sz w:val="22"/>
                <w:szCs w:val="22"/>
              </w:rPr>
              <w:t xml:space="preserve">an einem Ort beim Ein- und Ausgang </w:t>
            </w:r>
            <w:r w:rsidRPr="005C7AAD">
              <w:rPr>
                <w:sz w:val="22"/>
                <w:szCs w:val="22"/>
              </w:rPr>
              <w:t>in geschlossenen Gefässen sammeln</w:t>
            </w:r>
            <w:r w:rsidR="001A5FCF" w:rsidRPr="005C7AAD">
              <w:rPr>
                <w:sz w:val="22"/>
                <w:szCs w:val="22"/>
              </w:rPr>
              <w:t>.</w:t>
            </w:r>
            <w:r w:rsidRPr="005C7AAD">
              <w:rPr>
                <w:sz w:val="22"/>
                <w:szCs w:val="22"/>
              </w:rPr>
              <w:t xml:space="preserve"> </w:t>
            </w:r>
          </w:p>
        </w:tc>
      </w:tr>
      <w:tr w:rsidR="00C643D6" w:rsidRPr="005C7AAD" w14:paraId="38DD6A08" w14:textId="77777777" w:rsidTr="006F0540">
        <w:trPr>
          <w:trHeight w:val="567"/>
        </w:trPr>
        <w:tc>
          <w:tcPr>
            <w:tcW w:w="562" w:type="dxa"/>
            <w:shd w:val="clear" w:color="auto" w:fill="auto"/>
          </w:tcPr>
          <w:p w14:paraId="1849D183" w14:textId="179B72C3" w:rsidR="00C643D6" w:rsidRPr="005C7AAD" w:rsidRDefault="00BA0FDC" w:rsidP="00AC5071">
            <w:pPr>
              <w:rPr>
                <w:rFonts w:cs="Arial"/>
                <w:sz w:val="22"/>
                <w:szCs w:val="22"/>
              </w:rPr>
            </w:pPr>
            <w:r w:rsidRPr="005C7AAD">
              <w:rPr>
                <w:rFonts w:cs="Arial"/>
                <w:sz w:val="22"/>
                <w:szCs w:val="22"/>
              </w:rPr>
              <w:t>1.3</w:t>
            </w:r>
          </w:p>
        </w:tc>
        <w:tc>
          <w:tcPr>
            <w:tcW w:w="4111" w:type="dxa"/>
            <w:shd w:val="clear" w:color="auto" w:fill="auto"/>
          </w:tcPr>
          <w:p w14:paraId="6F67C9DC" w14:textId="34B13D0D" w:rsidR="00BA0FDC" w:rsidRPr="005C7AAD" w:rsidRDefault="00806343" w:rsidP="00AC5071">
            <w:pPr>
              <w:pStyle w:val="Default"/>
              <w:spacing w:after="120"/>
              <w:jc w:val="both"/>
              <w:rPr>
                <w:sz w:val="22"/>
                <w:szCs w:val="22"/>
              </w:rPr>
            </w:pPr>
            <w:r w:rsidRPr="005C7AAD">
              <w:rPr>
                <w:sz w:val="22"/>
                <w:szCs w:val="22"/>
              </w:rPr>
              <w:t>Körperkontakt</w:t>
            </w:r>
            <w:r w:rsidR="00BA0FDC" w:rsidRPr="005C7AAD">
              <w:rPr>
                <w:sz w:val="22"/>
                <w:szCs w:val="22"/>
              </w:rPr>
              <w:t xml:space="preserve"> </w:t>
            </w:r>
          </w:p>
          <w:p w14:paraId="62F75612" w14:textId="5EE97DAD" w:rsidR="00C643D6" w:rsidRPr="005C7AAD" w:rsidRDefault="00C643D6" w:rsidP="00AC5071">
            <w:pPr>
              <w:rPr>
                <w:rFonts w:cs="Arial"/>
                <w:sz w:val="22"/>
                <w:szCs w:val="22"/>
              </w:rPr>
            </w:pPr>
          </w:p>
        </w:tc>
        <w:tc>
          <w:tcPr>
            <w:tcW w:w="4388" w:type="dxa"/>
            <w:shd w:val="clear" w:color="auto" w:fill="auto"/>
          </w:tcPr>
          <w:p w14:paraId="45ADD551" w14:textId="419505D3" w:rsidR="00C643D6" w:rsidRPr="005C7AAD" w:rsidRDefault="00806343" w:rsidP="00AC5071">
            <w:pPr>
              <w:pStyle w:val="Default"/>
              <w:spacing w:after="120"/>
              <w:jc w:val="both"/>
              <w:rPr>
                <w:sz w:val="22"/>
                <w:szCs w:val="22"/>
              </w:rPr>
            </w:pPr>
            <w:r w:rsidRPr="005C7AAD">
              <w:rPr>
                <w:sz w:val="22"/>
                <w:szCs w:val="22"/>
              </w:rPr>
              <w:t xml:space="preserve">Auf </w:t>
            </w:r>
            <w:r w:rsidR="00BA0FDC" w:rsidRPr="005C7AAD">
              <w:rPr>
                <w:sz w:val="22"/>
                <w:szCs w:val="22"/>
              </w:rPr>
              <w:t xml:space="preserve">Körperkontakte </w:t>
            </w:r>
            <w:r w:rsidRPr="005C7AAD">
              <w:rPr>
                <w:sz w:val="22"/>
                <w:szCs w:val="22"/>
              </w:rPr>
              <w:t>(</w:t>
            </w:r>
            <w:r w:rsidR="00BA0FDC" w:rsidRPr="005C7AAD">
              <w:rPr>
                <w:sz w:val="22"/>
                <w:szCs w:val="22"/>
              </w:rPr>
              <w:t>z.B. Händeschütteln, Umarmungen</w:t>
            </w:r>
            <w:r w:rsidR="000F1D31" w:rsidRPr="005C7AAD">
              <w:rPr>
                <w:sz w:val="22"/>
                <w:szCs w:val="22"/>
              </w:rPr>
              <w:t>, Friedensgruss</w:t>
            </w:r>
            <w:r w:rsidR="00BA0FDC" w:rsidRPr="005C7AAD">
              <w:rPr>
                <w:sz w:val="22"/>
                <w:szCs w:val="22"/>
              </w:rPr>
              <w:t xml:space="preserve">) </w:t>
            </w:r>
            <w:r w:rsidRPr="005C7AAD">
              <w:rPr>
                <w:sz w:val="22"/>
                <w:szCs w:val="22"/>
              </w:rPr>
              <w:t>ist zu verzichten</w:t>
            </w:r>
            <w:r w:rsidR="001A5FCF" w:rsidRPr="005C7AAD">
              <w:rPr>
                <w:sz w:val="22"/>
                <w:szCs w:val="22"/>
              </w:rPr>
              <w:t>.</w:t>
            </w:r>
          </w:p>
        </w:tc>
      </w:tr>
      <w:tr w:rsidR="00C643D6" w:rsidRPr="005C7AAD" w14:paraId="62CFD1C8" w14:textId="77777777" w:rsidTr="006F0540">
        <w:trPr>
          <w:cnfStyle w:val="000000100000" w:firstRow="0" w:lastRow="0" w:firstColumn="0" w:lastColumn="0" w:oddVBand="0" w:evenVBand="0" w:oddHBand="1" w:evenHBand="0" w:firstRowFirstColumn="0" w:firstRowLastColumn="0" w:lastRowFirstColumn="0" w:lastRowLastColumn="0"/>
          <w:trHeight w:val="567"/>
        </w:trPr>
        <w:tc>
          <w:tcPr>
            <w:tcW w:w="562" w:type="dxa"/>
            <w:shd w:val="clear" w:color="auto" w:fill="auto"/>
          </w:tcPr>
          <w:p w14:paraId="791FB525" w14:textId="28FEFAE3" w:rsidR="00C643D6" w:rsidRPr="005C7AAD" w:rsidRDefault="00806343" w:rsidP="00AC5071">
            <w:pPr>
              <w:rPr>
                <w:rFonts w:cs="Arial"/>
                <w:sz w:val="22"/>
                <w:szCs w:val="22"/>
              </w:rPr>
            </w:pPr>
            <w:r w:rsidRPr="005C7AAD">
              <w:rPr>
                <w:rFonts w:cs="Arial"/>
                <w:sz w:val="22"/>
                <w:szCs w:val="22"/>
              </w:rPr>
              <w:t>1.4</w:t>
            </w:r>
          </w:p>
        </w:tc>
        <w:tc>
          <w:tcPr>
            <w:tcW w:w="4111" w:type="dxa"/>
            <w:shd w:val="clear" w:color="auto" w:fill="auto"/>
          </w:tcPr>
          <w:p w14:paraId="50753245" w14:textId="7CA692B1" w:rsidR="00C643D6" w:rsidRPr="005C7AAD" w:rsidRDefault="00806343" w:rsidP="00AC5071">
            <w:pPr>
              <w:rPr>
                <w:rFonts w:cs="Arial"/>
                <w:sz w:val="22"/>
                <w:szCs w:val="22"/>
              </w:rPr>
            </w:pPr>
            <w:r w:rsidRPr="005C7AAD">
              <w:rPr>
                <w:rFonts w:cs="Arial"/>
                <w:sz w:val="22"/>
                <w:szCs w:val="22"/>
              </w:rPr>
              <w:t>Weiterreichen von Gegenständen</w:t>
            </w:r>
          </w:p>
        </w:tc>
        <w:tc>
          <w:tcPr>
            <w:tcW w:w="4388" w:type="dxa"/>
            <w:shd w:val="clear" w:color="auto" w:fill="auto"/>
          </w:tcPr>
          <w:p w14:paraId="3B165536" w14:textId="2F3D1FED" w:rsidR="00C643D6" w:rsidRPr="005C7AAD" w:rsidRDefault="00806343" w:rsidP="00AC5071">
            <w:pPr>
              <w:rPr>
                <w:rFonts w:cs="Arial"/>
                <w:sz w:val="22"/>
                <w:szCs w:val="22"/>
              </w:rPr>
            </w:pPr>
            <w:r w:rsidRPr="005C7AAD">
              <w:rPr>
                <w:rFonts w:cs="Arial"/>
                <w:sz w:val="22"/>
                <w:szCs w:val="22"/>
              </w:rPr>
              <w:t>Auf das Weiterreichen von Gegenständen zwischen den Teilnehmenden ist zu verzichten (z.B.</w:t>
            </w:r>
            <w:r w:rsidR="002C6CC2">
              <w:rPr>
                <w:rFonts w:cs="Arial"/>
                <w:sz w:val="22"/>
                <w:szCs w:val="22"/>
              </w:rPr>
              <w:t xml:space="preserve"> </w:t>
            </w:r>
            <w:r w:rsidRPr="005C7AAD">
              <w:rPr>
                <w:rFonts w:cs="Arial"/>
                <w:sz w:val="22"/>
                <w:szCs w:val="22"/>
              </w:rPr>
              <w:t xml:space="preserve">Weiterreichen von </w:t>
            </w:r>
            <w:proofErr w:type="spellStart"/>
            <w:r w:rsidRPr="005C7AAD">
              <w:rPr>
                <w:rFonts w:cs="Arial"/>
                <w:sz w:val="22"/>
                <w:szCs w:val="22"/>
              </w:rPr>
              <w:t>Kollektenkörbchen</w:t>
            </w:r>
            <w:proofErr w:type="spellEnd"/>
            <w:r w:rsidRPr="005C7AAD">
              <w:rPr>
                <w:rFonts w:cs="Arial"/>
                <w:sz w:val="22"/>
                <w:szCs w:val="22"/>
              </w:rPr>
              <w:t>, Gesangbücher etc.).</w:t>
            </w:r>
          </w:p>
        </w:tc>
      </w:tr>
      <w:tr w:rsidR="00806343" w:rsidRPr="005C7AAD" w14:paraId="20777D8A" w14:textId="77777777" w:rsidTr="006F0540">
        <w:trPr>
          <w:trHeight w:val="567"/>
        </w:trPr>
        <w:tc>
          <w:tcPr>
            <w:tcW w:w="562" w:type="dxa"/>
            <w:shd w:val="clear" w:color="auto" w:fill="auto"/>
          </w:tcPr>
          <w:p w14:paraId="0A9D7296" w14:textId="337868DC" w:rsidR="00806343" w:rsidRPr="005C7AAD" w:rsidRDefault="00806343" w:rsidP="00AC5071">
            <w:pPr>
              <w:rPr>
                <w:rFonts w:cs="Arial"/>
                <w:sz w:val="22"/>
                <w:szCs w:val="22"/>
              </w:rPr>
            </w:pPr>
            <w:r w:rsidRPr="005C7AAD">
              <w:rPr>
                <w:rFonts w:cs="Arial"/>
                <w:sz w:val="22"/>
                <w:szCs w:val="22"/>
              </w:rPr>
              <w:t>1.</w:t>
            </w:r>
            <w:r w:rsidR="00F32D69">
              <w:rPr>
                <w:rFonts w:cs="Arial"/>
                <w:sz w:val="22"/>
                <w:szCs w:val="22"/>
              </w:rPr>
              <w:t>6</w:t>
            </w:r>
          </w:p>
        </w:tc>
        <w:tc>
          <w:tcPr>
            <w:tcW w:w="4111" w:type="dxa"/>
            <w:shd w:val="clear" w:color="auto" w:fill="auto"/>
          </w:tcPr>
          <w:p w14:paraId="5541A3A8" w14:textId="16A484B7" w:rsidR="00806343" w:rsidRPr="005C7AAD" w:rsidRDefault="00F32D69" w:rsidP="00AC5071">
            <w:pPr>
              <w:rPr>
                <w:rFonts w:cs="Arial"/>
                <w:sz w:val="22"/>
                <w:szCs w:val="22"/>
              </w:rPr>
            </w:pPr>
            <w:r w:rsidRPr="00A16813">
              <w:rPr>
                <w:rFonts w:cs="Arial"/>
                <w:sz w:val="22"/>
                <w:szCs w:val="22"/>
              </w:rPr>
              <w:t>Gesang</w:t>
            </w:r>
            <w:r w:rsidR="00A16813">
              <w:rPr>
                <w:rFonts w:cs="Arial"/>
                <w:sz w:val="22"/>
                <w:szCs w:val="22"/>
              </w:rPr>
              <w:t xml:space="preserve"> </w:t>
            </w:r>
          </w:p>
        </w:tc>
        <w:tc>
          <w:tcPr>
            <w:tcW w:w="4388" w:type="dxa"/>
            <w:shd w:val="clear" w:color="auto" w:fill="auto"/>
          </w:tcPr>
          <w:p w14:paraId="52304297" w14:textId="3978A106" w:rsidR="00806343" w:rsidRPr="00A16813" w:rsidRDefault="00A16813" w:rsidP="00AC5071">
            <w:pPr>
              <w:pStyle w:val="Lauftext"/>
              <w:tabs>
                <w:tab w:val="clear" w:pos="4763"/>
              </w:tabs>
              <w:spacing w:after="120"/>
              <w:rPr>
                <w:szCs w:val="22"/>
              </w:rPr>
            </w:pPr>
            <w:r>
              <w:rPr>
                <w:szCs w:val="22"/>
              </w:rPr>
              <w:t>Das BAG weist</w:t>
            </w:r>
            <w:r w:rsidR="009F603A">
              <w:rPr>
                <w:szCs w:val="22"/>
              </w:rPr>
              <w:t xml:space="preserve"> im </w:t>
            </w:r>
            <w:r w:rsidR="00BF7666" w:rsidRPr="00BF7666">
              <w:rPr>
                <w:rFonts w:cs="Arial"/>
                <w:color w:val="000000" w:themeColor="text1"/>
                <w:szCs w:val="22"/>
              </w:rPr>
              <w:t>«</w:t>
            </w:r>
            <w:r w:rsidR="009F603A">
              <w:rPr>
                <w:szCs w:val="22"/>
              </w:rPr>
              <w:t xml:space="preserve">FAQ neues </w:t>
            </w:r>
            <w:proofErr w:type="spellStart"/>
            <w:r w:rsidR="009F603A">
              <w:rPr>
                <w:szCs w:val="22"/>
              </w:rPr>
              <w:t>Coronavirus</w:t>
            </w:r>
            <w:proofErr w:type="spellEnd"/>
            <w:r w:rsidR="00BF7666" w:rsidRPr="00BF7666">
              <w:rPr>
                <w:rFonts w:cs="Arial"/>
                <w:color w:val="000000" w:themeColor="text1"/>
                <w:szCs w:val="22"/>
              </w:rPr>
              <w:t>»</w:t>
            </w:r>
            <w:r w:rsidR="00BF7666">
              <w:rPr>
                <w:rFonts w:cs="Arial"/>
                <w:color w:val="000000" w:themeColor="text1"/>
                <w:szCs w:val="22"/>
              </w:rPr>
              <w:t xml:space="preserve"> vom</w:t>
            </w:r>
            <w:r w:rsidR="009F603A">
              <w:rPr>
                <w:szCs w:val="22"/>
              </w:rPr>
              <w:t xml:space="preserve"> 19.6.2020</w:t>
            </w:r>
            <w:r>
              <w:rPr>
                <w:szCs w:val="22"/>
              </w:rPr>
              <w:t xml:space="preserve"> darauf hin, dass aufgrund der aktuellen Daten ein Abstand von mehr als 1 Meter sowohl im Gesundheitswesen als auch im Alltag das COVID-19-Ansteckungsrisiko um mehr als 80 % senkt. Das Ansteckungsrisiko ist damit umso höher, je geringer der Abstand ist. Es erhöht sich jedoch in Situationen, in welchen besonders viele Tröpfchen </w:t>
            </w:r>
            <w:proofErr w:type="spellStart"/>
            <w:r>
              <w:rPr>
                <w:szCs w:val="22"/>
              </w:rPr>
              <w:t>ausgestossen</w:t>
            </w:r>
            <w:proofErr w:type="spellEnd"/>
            <w:r>
              <w:rPr>
                <w:szCs w:val="22"/>
              </w:rPr>
              <w:t xml:space="preserve"> werden, wie beim Singen oder beim lauten Sprechen aufgrund von Umgebungslärm. Diesem Umstand ist beim Gemeindegesang Rechnung zu tragen. </w:t>
            </w:r>
          </w:p>
        </w:tc>
      </w:tr>
      <w:tr w:rsidR="00806343" w:rsidRPr="005C7AAD" w14:paraId="5ADB3C6B" w14:textId="77777777" w:rsidTr="002E35FA">
        <w:trPr>
          <w:cnfStyle w:val="000000100000" w:firstRow="0" w:lastRow="0" w:firstColumn="0" w:lastColumn="0" w:oddVBand="0" w:evenVBand="0" w:oddHBand="1" w:evenHBand="0" w:firstRowFirstColumn="0" w:firstRowLastColumn="0" w:lastRowFirstColumn="0" w:lastRowLastColumn="0"/>
          <w:cantSplit/>
          <w:trHeight w:val="567"/>
        </w:trPr>
        <w:tc>
          <w:tcPr>
            <w:tcW w:w="562" w:type="dxa"/>
            <w:shd w:val="clear" w:color="auto" w:fill="auto"/>
          </w:tcPr>
          <w:p w14:paraId="713C7D22" w14:textId="38EF854C" w:rsidR="00806343" w:rsidRPr="005C7AAD" w:rsidRDefault="007072D7" w:rsidP="00AC5071">
            <w:pPr>
              <w:rPr>
                <w:rFonts w:cs="Arial"/>
                <w:sz w:val="22"/>
                <w:szCs w:val="22"/>
              </w:rPr>
            </w:pPr>
            <w:r w:rsidRPr="005C7AAD">
              <w:rPr>
                <w:rFonts w:cs="Arial"/>
                <w:sz w:val="22"/>
                <w:szCs w:val="22"/>
              </w:rPr>
              <w:t>1.</w:t>
            </w:r>
            <w:r w:rsidR="00CD1D31" w:rsidRPr="005C7AAD">
              <w:rPr>
                <w:rFonts w:cs="Arial"/>
                <w:sz w:val="22"/>
                <w:szCs w:val="22"/>
              </w:rPr>
              <w:t>8</w:t>
            </w:r>
          </w:p>
        </w:tc>
        <w:tc>
          <w:tcPr>
            <w:tcW w:w="4111" w:type="dxa"/>
            <w:shd w:val="clear" w:color="auto" w:fill="auto"/>
          </w:tcPr>
          <w:p w14:paraId="38997B43" w14:textId="0F9BD82E" w:rsidR="00806343" w:rsidRPr="005C7AAD" w:rsidRDefault="007072D7" w:rsidP="00AC5071">
            <w:pPr>
              <w:rPr>
                <w:rFonts w:cs="Arial"/>
                <w:sz w:val="22"/>
                <w:szCs w:val="22"/>
              </w:rPr>
            </w:pPr>
            <w:r w:rsidRPr="005C7AAD">
              <w:rPr>
                <w:rFonts w:cs="Arial"/>
                <w:sz w:val="22"/>
                <w:szCs w:val="22"/>
              </w:rPr>
              <w:t>Handschuhe</w:t>
            </w:r>
          </w:p>
        </w:tc>
        <w:tc>
          <w:tcPr>
            <w:tcW w:w="4388" w:type="dxa"/>
            <w:shd w:val="clear" w:color="auto" w:fill="auto"/>
          </w:tcPr>
          <w:p w14:paraId="731A8131" w14:textId="6960F255" w:rsidR="00806343" w:rsidRPr="005C7AAD" w:rsidRDefault="007072D7" w:rsidP="00AC5071">
            <w:pPr>
              <w:rPr>
                <w:rFonts w:cs="Arial"/>
                <w:sz w:val="22"/>
                <w:szCs w:val="22"/>
              </w:rPr>
            </w:pPr>
            <w:r w:rsidRPr="005C7AAD">
              <w:rPr>
                <w:rFonts w:cs="Arial"/>
                <w:sz w:val="22"/>
                <w:szCs w:val="22"/>
              </w:rPr>
              <w:t xml:space="preserve">Das Tragen von Handschuhen </w:t>
            </w:r>
            <w:r w:rsidR="00287026">
              <w:rPr>
                <w:rFonts w:cs="Arial"/>
                <w:sz w:val="22"/>
                <w:szCs w:val="22"/>
              </w:rPr>
              <w:t>ist nicht erforderlich</w:t>
            </w:r>
            <w:r w:rsidRPr="005C7AAD">
              <w:rPr>
                <w:rFonts w:cs="Arial"/>
                <w:sz w:val="22"/>
                <w:szCs w:val="22"/>
              </w:rPr>
              <w:t>. Eine</w:t>
            </w:r>
            <w:r w:rsidR="00E97D58" w:rsidRPr="005C7AAD">
              <w:rPr>
                <w:rFonts w:cs="Arial"/>
                <w:sz w:val="22"/>
                <w:szCs w:val="22"/>
              </w:rPr>
              <w:t xml:space="preserve"> </w:t>
            </w:r>
            <w:r w:rsidRPr="005C7AAD">
              <w:rPr>
                <w:rFonts w:cs="Arial"/>
                <w:sz w:val="22"/>
                <w:szCs w:val="22"/>
              </w:rPr>
              <w:t>gründlich</w:t>
            </w:r>
            <w:r w:rsidR="00E97D58" w:rsidRPr="005C7AAD">
              <w:rPr>
                <w:rFonts w:cs="Arial"/>
                <w:sz w:val="22"/>
                <w:szCs w:val="22"/>
              </w:rPr>
              <w:t>e</w:t>
            </w:r>
            <w:r w:rsidRPr="005C7AAD">
              <w:rPr>
                <w:rFonts w:cs="Arial"/>
                <w:sz w:val="22"/>
                <w:szCs w:val="22"/>
              </w:rPr>
              <w:t xml:space="preserve"> Handhygiene </w:t>
            </w:r>
            <w:proofErr w:type="gramStart"/>
            <w:r w:rsidRPr="005C7AAD">
              <w:rPr>
                <w:rFonts w:cs="Arial"/>
                <w:sz w:val="22"/>
                <w:szCs w:val="22"/>
              </w:rPr>
              <w:t>mittels Händewaschen</w:t>
            </w:r>
            <w:proofErr w:type="gramEnd"/>
            <w:r w:rsidRPr="005C7AAD">
              <w:rPr>
                <w:rFonts w:cs="Arial"/>
                <w:sz w:val="22"/>
                <w:szCs w:val="22"/>
              </w:rPr>
              <w:t xml:space="preserve"> oder Händedesinfektion ist wirksam.</w:t>
            </w:r>
          </w:p>
        </w:tc>
      </w:tr>
      <w:tr w:rsidR="00806343" w:rsidRPr="005C7AAD" w14:paraId="1A003530" w14:textId="77777777" w:rsidTr="006F0540">
        <w:trPr>
          <w:trHeight w:val="567"/>
        </w:trPr>
        <w:tc>
          <w:tcPr>
            <w:tcW w:w="562" w:type="dxa"/>
            <w:shd w:val="clear" w:color="auto" w:fill="auto"/>
          </w:tcPr>
          <w:p w14:paraId="4F09E573" w14:textId="57D9974A" w:rsidR="00806343" w:rsidRPr="005C7AAD" w:rsidRDefault="007072D7" w:rsidP="00AC5071">
            <w:pPr>
              <w:rPr>
                <w:rFonts w:cs="Arial"/>
                <w:sz w:val="22"/>
                <w:szCs w:val="22"/>
              </w:rPr>
            </w:pPr>
            <w:r w:rsidRPr="005C7AAD">
              <w:rPr>
                <w:rFonts w:cs="Arial"/>
                <w:sz w:val="22"/>
                <w:szCs w:val="22"/>
              </w:rPr>
              <w:t>1.</w:t>
            </w:r>
            <w:r w:rsidR="00CD1D31" w:rsidRPr="005C7AAD">
              <w:rPr>
                <w:rFonts w:cs="Arial"/>
                <w:sz w:val="22"/>
                <w:szCs w:val="22"/>
              </w:rPr>
              <w:t>9</w:t>
            </w:r>
          </w:p>
        </w:tc>
        <w:tc>
          <w:tcPr>
            <w:tcW w:w="4111" w:type="dxa"/>
            <w:shd w:val="clear" w:color="auto" w:fill="auto"/>
          </w:tcPr>
          <w:p w14:paraId="49B45168" w14:textId="395B5497" w:rsidR="00806343" w:rsidRPr="005C7AAD" w:rsidRDefault="007072D7" w:rsidP="00AC5071">
            <w:pPr>
              <w:rPr>
                <w:rFonts w:cs="Arial"/>
                <w:sz w:val="22"/>
                <w:szCs w:val="22"/>
              </w:rPr>
            </w:pPr>
            <w:r w:rsidRPr="005C7AAD">
              <w:rPr>
                <w:rFonts w:cs="Arial"/>
                <w:sz w:val="22"/>
                <w:szCs w:val="22"/>
              </w:rPr>
              <w:t>Schutzmasken</w:t>
            </w:r>
          </w:p>
        </w:tc>
        <w:tc>
          <w:tcPr>
            <w:tcW w:w="4388" w:type="dxa"/>
            <w:shd w:val="clear" w:color="auto" w:fill="auto"/>
          </w:tcPr>
          <w:p w14:paraId="25A3DA73" w14:textId="39D2F53D" w:rsidR="00806343" w:rsidRPr="005C7AAD" w:rsidRDefault="007072D7" w:rsidP="00AC5071">
            <w:pPr>
              <w:rPr>
                <w:rFonts w:cs="Arial"/>
                <w:sz w:val="22"/>
                <w:szCs w:val="22"/>
              </w:rPr>
            </w:pPr>
            <w:r w:rsidRPr="005C7AAD">
              <w:rPr>
                <w:rFonts w:cs="Arial"/>
                <w:sz w:val="22"/>
                <w:szCs w:val="22"/>
              </w:rPr>
              <w:t xml:space="preserve">Das Tragen von Masken </w:t>
            </w:r>
            <w:r w:rsidR="009C5233">
              <w:rPr>
                <w:rFonts w:cs="Arial"/>
                <w:sz w:val="22"/>
                <w:szCs w:val="22"/>
              </w:rPr>
              <w:t>muss</w:t>
            </w:r>
            <w:r w:rsidRPr="005C7AAD">
              <w:rPr>
                <w:rFonts w:cs="Arial"/>
                <w:sz w:val="22"/>
                <w:szCs w:val="22"/>
              </w:rPr>
              <w:t xml:space="preserve"> in Betracht gezogen werden</w:t>
            </w:r>
            <w:r w:rsidR="004909AC">
              <w:rPr>
                <w:rFonts w:cs="Arial"/>
                <w:sz w:val="22"/>
                <w:szCs w:val="22"/>
              </w:rPr>
              <w:t xml:space="preserve">, falls der Abstand von 1,5 </w:t>
            </w:r>
            <w:r w:rsidR="004909AC">
              <w:rPr>
                <w:rFonts w:cs="Arial"/>
                <w:sz w:val="22"/>
                <w:szCs w:val="22"/>
              </w:rPr>
              <w:lastRenderedPageBreak/>
              <w:t>Metern nicht eingehalten werden kann</w:t>
            </w:r>
            <w:r w:rsidR="009C5233">
              <w:rPr>
                <w:rFonts w:cs="Arial"/>
                <w:sz w:val="22"/>
                <w:szCs w:val="22"/>
              </w:rPr>
              <w:t xml:space="preserve"> oder kein Contact Tracing erfolgt.</w:t>
            </w:r>
          </w:p>
        </w:tc>
      </w:tr>
      <w:tr w:rsidR="00806343" w:rsidRPr="005C7AAD" w14:paraId="4C70A0B7" w14:textId="77777777" w:rsidTr="006F0540">
        <w:trPr>
          <w:cnfStyle w:val="000000100000" w:firstRow="0" w:lastRow="0" w:firstColumn="0" w:lastColumn="0" w:oddVBand="0" w:evenVBand="0" w:oddHBand="1" w:evenHBand="0" w:firstRowFirstColumn="0" w:firstRowLastColumn="0" w:lastRowFirstColumn="0" w:lastRowLastColumn="0"/>
          <w:trHeight w:val="567"/>
        </w:trPr>
        <w:tc>
          <w:tcPr>
            <w:tcW w:w="562" w:type="dxa"/>
            <w:shd w:val="clear" w:color="auto" w:fill="auto"/>
          </w:tcPr>
          <w:p w14:paraId="2B9063EC" w14:textId="2BC03323" w:rsidR="00806343" w:rsidRPr="005C7AAD" w:rsidRDefault="00806343" w:rsidP="00AC5071">
            <w:pPr>
              <w:rPr>
                <w:rFonts w:cs="Arial"/>
                <w:sz w:val="22"/>
                <w:szCs w:val="22"/>
                <w:highlight w:val="yellow"/>
              </w:rPr>
            </w:pPr>
          </w:p>
        </w:tc>
        <w:tc>
          <w:tcPr>
            <w:tcW w:w="4111" w:type="dxa"/>
            <w:shd w:val="clear" w:color="auto" w:fill="auto"/>
          </w:tcPr>
          <w:p w14:paraId="5D56164C" w14:textId="1F2D0A13" w:rsidR="00806343" w:rsidRPr="005C7AAD" w:rsidRDefault="00806343" w:rsidP="00AC5071">
            <w:pPr>
              <w:rPr>
                <w:rFonts w:cs="Arial"/>
                <w:sz w:val="22"/>
                <w:szCs w:val="22"/>
                <w:highlight w:val="yellow"/>
              </w:rPr>
            </w:pPr>
          </w:p>
        </w:tc>
        <w:tc>
          <w:tcPr>
            <w:tcW w:w="4388" w:type="dxa"/>
            <w:shd w:val="clear" w:color="auto" w:fill="auto"/>
          </w:tcPr>
          <w:p w14:paraId="4AA238FA" w14:textId="1DE8331A" w:rsidR="00806343" w:rsidRPr="005C7AAD" w:rsidRDefault="00806343" w:rsidP="00AC5071">
            <w:pPr>
              <w:rPr>
                <w:rFonts w:cs="Arial"/>
                <w:sz w:val="22"/>
                <w:szCs w:val="22"/>
                <w:highlight w:val="yellow"/>
              </w:rPr>
            </w:pPr>
          </w:p>
        </w:tc>
      </w:tr>
    </w:tbl>
    <w:p w14:paraId="03ED6EB8" w14:textId="2E123F91" w:rsidR="00BE30F6" w:rsidRPr="005C7AAD" w:rsidRDefault="002C56C9" w:rsidP="007072D7">
      <w:pPr>
        <w:rPr>
          <w:rFonts w:cs="Arial"/>
          <w:sz w:val="22"/>
          <w:szCs w:val="22"/>
        </w:rPr>
      </w:pPr>
      <w:r>
        <w:rPr>
          <w:rFonts w:cs="Arial"/>
          <w:sz w:val="22"/>
          <w:szCs w:val="22"/>
        </w:rPr>
        <w:br/>
      </w:r>
    </w:p>
    <w:p w14:paraId="7A320F28" w14:textId="65570CD3" w:rsidR="00D13B1F" w:rsidRPr="00F86614" w:rsidRDefault="00680CB1" w:rsidP="00F86614">
      <w:pPr>
        <w:rPr>
          <w:b/>
          <w:bCs/>
          <w:color w:val="EB6E08"/>
          <w:sz w:val="28"/>
          <w:szCs w:val="28"/>
        </w:rPr>
      </w:pPr>
      <w:r w:rsidRPr="00F86614">
        <w:rPr>
          <w:b/>
          <w:bCs/>
          <w:color w:val="EB6E08"/>
          <w:sz w:val="28"/>
          <w:szCs w:val="28"/>
        </w:rPr>
        <w:t>2</w:t>
      </w:r>
      <w:r w:rsidR="007A0960" w:rsidRPr="00F86614">
        <w:rPr>
          <w:b/>
          <w:bCs/>
          <w:color w:val="EB6E08"/>
          <w:sz w:val="28"/>
          <w:szCs w:val="28"/>
        </w:rPr>
        <w:t>.</w:t>
      </w:r>
      <w:r w:rsidRPr="00F86614">
        <w:rPr>
          <w:b/>
          <w:bCs/>
          <w:color w:val="EB6E08"/>
          <w:sz w:val="28"/>
          <w:szCs w:val="28"/>
        </w:rPr>
        <w:t xml:space="preserve"> </w:t>
      </w:r>
      <w:r w:rsidR="003A5B78" w:rsidRPr="00F86614">
        <w:rPr>
          <w:b/>
          <w:bCs/>
          <w:color w:val="EB6E08"/>
          <w:sz w:val="28"/>
          <w:szCs w:val="28"/>
        </w:rPr>
        <w:t>D</w:t>
      </w:r>
      <w:r w:rsidR="00B40008">
        <w:rPr>
          <w:b/>
          <w:bCs/>
          <w:color w:val="EB6E08"/>
          <w:sz w:val="28"/>
          <w:szCs w:val="28"/>
        </w:rPr>
        <w:t>istanz halten</w:t>
      </w:r>
    </w:p>
    <w:p w14:paraId="6D7C71E2" w14:textId="1D9BF91D" w:rsidR="00D13B1F" w:rsidRPr="005C7AAD" w:rsidRDefault="00C643D6">
      <w:pPr>
        <w:rPr>
          <w:rFonts w:eastAsia="Calibri" w:cs="Arial"/>
          <w:sz w:val="22"/>
          <w:szCs w:val="22"/>
        </w:rPr>
      </w:pPr>
      <w:r w:rsidRPr="005C7AAD">
        <w:rPr>
          <w:rFonts w:eastAsia="Calibri" w:cs="Arial"/>
          <w:sz w:val="22"/>
          <w:szCs w:val="22"/>
        </w:rPr>
        <w:t xml:space="preserve">Alle Personen halten </w:t>
      </w:r>
      <w:r w:rsidR="00A15577">
        <w:rPr>
          <w:rFonts w:eastAsia="Calibri" w:cs="Arial"/>
          <w:sz w:val="22"/>
          <w:szCs w:val="22"/>
        </w:rPr>
        <w:t>1,5</w:t>
      </w:r>
      <w:r w:rsidR="00C32DEC">
        <w:rPr>
          <w:rFonts w:eastAsia="Calibri" w:cs="Arial"/>
          <w:sz w:val="22"/>
          <w:szCs w:val="22"/>
        </w:rPr>
        <w:t xml:space="preserve"> </w:t>
      </w:r>
      <w:r w:rsidRPr="005C7AAD">
        <w:rPr>
          <w:rFonts w:eastAsia="Calibri" w:cs="Arial"/>
          <w:sz w:val="22"/>
          <w:szCs w:val="22"/>
        </w:rPr>
        <w:t>m Abstand zueinander.</w:t>
      </w:r>
    </w:p>
    <w:tbl>
      <w:tblPr>
        <w:tblStyle w:val="EinfacheTabelle1"/>
        <w:tblW w:w="0" w:type="auto"/>
        <w:tblLook w:val="04A0" w:firstRow="1" w:lastRow="0" w:firstColumn="1" w:lastColumn="0" w:noHBand="0" w:noVBand="1"/>
      </w:tblPr>
      <w:tblGrid>
        <w:gridCol w:w="562"/>
        <w:gridCol w:w="4111"/>
        <w:gridCol w:w="4388"/>
      </w:tblGrid>
      <w:tr w:rsidR="00C643D6" w:rsidRPr="005C7AAD" w14:paraId="10555937" w14:textId="77777777" w:rsidTr="00F8661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shd w:val="clear" w:color="auto" w:fill="EB6E08"/>
            <w:vAlign w:val="center"/>
          </w:tcPr>
          <w:p w14:paraId="162519F6" w14:textId="77777777" w:rsidR="00C643D6" w:rsidRPr="005C7AAD" w:rsidRDefault="00C643D6" w:rsidP="00C763B6">
            <w:pPr>
              <w:spacing w:after="0"/>
              <w:rPr>
                <w:rFonts w:cs="Arial"/>
                <w:sz w:val="22"/>
                <w:szCs w:val="22"/>
              </w:rPr>
            </w:pPr>
          </w:p>
        </w:tc>
        <w:tc>
          <w:tcPr>
            <w:tcW w:w="4111" w:type="dxa"/>
            <w:shd w:val="clear" w:color="auto" w:fill="EB6E08"/>
            <w:vAlign w:val="center"/>
          </w:tcPr>
          <w:p w14:paraId="139731FD" w14:textId="2E80E94A" w:rsidR="00C643D6" w:rsidRPr="005C7AAD" w:rsidRDefault="00C643D6" w:rsidP="00C763B6">
            <w:pPr>
              <w:spacing w:after="0"/>
              <w:cnfStyle w:val="100000000000" w:firstRow="1" w:lastRow="0" w:firstColumn="0" w:lastColumn="0" w:oddVBand="0" w:evenVBand="0" w:oddHBand="0" w:evenHBand="0" w:firstRowFirstColumn="0" w:firstRowLastColumn="0" w:lastRowFirstColumn="0" w:lastRowLastColumn="0"/>
              <w:rPr>
                <w:rFonts w:cs="Arial"/>
                <w:sz w:val="22"/>
                <w:szCs w:val="22"/>
              </w:rPr>
            </w:pPr>
            <w:r w:rsidRPr="005C7AAD">
              <w:rPr>
                <w:rFonts w:cs="Arial"/>
                <w:sz w:val="22"/>
                <w:szCs w:val="22"/>
              </w:rPr>
              <w:t>Vorgaben</w:t>
            </w:r>
          </w:p>
        </w:tc>
        <w:tc>
          <w:tcPr>
            <w:tcW w:w="4388" w:type="dxa"/>
            <w:shd w:val="clear" w:color="auto" w:fill="EB6E08"/>
            <w:vAlign w:val="center"/>
          </w:tcPr>
          <w:p w14:paraId="5A29CAC9" w14:textId="21516FC1" w:rsidR="00C643D6" w:rsidRPr="005C7AAD" w:rsidRDefault="006F0540" w:rsidP="00C763B6">
            <w:pPr>
              <w:spacing w:after="0"/>
              <w:cnfStyle w:val="100000000000" w:firstRow="1" w:lastRow="0" w:firstColumn="0" w:lastColumn="0" w:oddVBand="0" w:evenVBand="0" w:oddHBand="0" w:evenHBand="0" w:firstRowFirstColumn="0" w:firstRowLastColumn="0" w:lastRowFirstColumn="0" w:lastRowLastColumn="0"/>
              <w:rPr>
                <w:rFonts w:cs="Arial"/>
                <w:sz w:val="22"/>
                <w:szCs w:val="22"/>
              </w:rPr>
            </w:pPr>
            <w:r w:rsidRPr="005C7AAD">
              <w:rPr>
                <w:rFonts w:cs="Arial"/>
                <w:sz w:val="22"/>
                <w:szCs w:val="22"/>
              </w:rPr>
              <w:t>Massnahmen</w:t>
            </w:r>
          </w:p>
        </w:tc>
      </w:tr>
      <w:tr w:rsidR="00957B8B" w:rsidRPr="005C7AAD" w14:paraId="197491E7" w14:textId="77777777" w:rsidTr="006355E1">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3C00FAA" w14:textId="751ADFBF" w:rsidR="00957B8B" w:rsidRPr="005C7AAD" w:rsidRDefault="00957B8B">
            <w:pPr>
              <w:rPr>
                <w:rFonts w:cs="Arial"/>
                <w:b w:val="0"/>
                <w:bCs w:val="0"/>
                <w:sz w:val="22"/>
                <w:szCs w:val="22"/>
              </w:rPr>
            </w:pPr>
            <w:r w:rsidRPr="005C7AAD">
              <w:rPr>
                <w:rFonts w:cs="Arial"/>
                <w:b w:val="0"/>
                <w:bCs w:val="0"/>
                <w:sz w:val="22"/>
                <w:szCs w:val="22"/>
              </w:rPr>
              <w:t>2.1</w:t>
            </w:r>
          </w:p>
        </w:tc>
        <w:tc>
          <w:tcPr>
            <w:tcW w:w="4111" w:type="dxa"/>
            <w:shd w:val="clear" w:color="auto" w:fill="auto"/>
          </w:tcPr>
          <w:p w14:paraId="4A259811" w14:textId="1EE5EEF5" w:rsidR="00957B8B" w:rsidRPr="005C7AAD" w:rsidRDefault="00957B8B" w:rsidP="00BA0FDC">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Nur gut </w:t>
            </w:r>
            <w:proofErr w:type="spellStart"/>
            <w:r w:rsidRPr="005C7AAD">
              <w:rPr>
                <w:sz w:val="22"/>
                <w:szCs w:val="22"/>
              </w:rPr>
              <w:t>belüftbare</w:t>
            </w:r>
            <w:proofErr w:type="spellEnd"/>
            <w:r w:rsidRPr="005C7AAD">
              <w:rPr>
                <w:sz w:val="22"/>
                <w:szCs w:val="22"/>
              </w:rPr>
              <w:t xml:space="preserve"> Räume nutzbar</w:t>
            </w:r>
          </w:p>
        </w:tc>
        <w:tc>
          <w:tcPr>
            <w:tcW w:w="4388" w:type="dxa"/>
            <w:shd w:val="clear" w:color="auto" w:fill="auto"/>
          </w:tcPr>
          <w:p w14:paraId="1F479D91" w14:textId="2A65BBAD" w:rsidR="00957B8B" w:rsidRPr="005C7AAD" w:rsidRDefault="00957B8B" w:rsidP="00A00E3B">
            <w:pPr>
              <w:pStyle w:val="Default"/>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Es dürfen nur gut </w:t>
            </w:r>
            <w:proofErr w:type="spellStart"/>
            <w:r w:rsidRPr="005C7AAD">
              <w:rPr>
                <w:sz w:val="22"/>
                <w:szCs w:val="22"/>
              </w:rPr>
              <w:t>belüftbare</w:t>
            </w:r>
            <w:proofErr w:type="spellEnd"/>
            <w:r w:rsidRPr="005C7AAD">
              <w:rPr>
                <w:sz w:val="22"/>
                <w:szCs w:val="22"/>
              </w:rPr>
              <w:t xml:space="preserve"> Räume genutzt werden.</w:t>
            </w:r>
          </w:p>
        </w:tc>
      </w:tr>
      <w:tr w:rsidR="00C643D6" w:rsidRPr="005C7AAD" w14:paraId="49043603" w14:textId="77777777" w:rsidTr="006355E1">
        <w:trPr>
          <w:trHeight w:val="1404"/>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53B201B" w14:textId="4B6A42C3" w:rsidR="00C643D6" w:rsidRPr="005C7AAD" w:rsidRDefault="006F0540">
            <w:pPr>
              <w:rPr>
                <w:rFonts w:cs="Arial"/>
                <w:sz w:val="22"/>
                <w:szCs w:val="22"/>
              </w:rPr>
            </w:pPr>
            <w:r w:rsidRPr="005C7AAD">
              <w:rPr>
                <w:rFonts w:cs="Arial"/>
                <w:b w:val="0"/>
                <w:bCs w:val="0"/>
                <w:sz w:val="22"/>
                <w:szCs w:val="22"/>
              </w:rPr>
              <w:t>2.</w:t>
            </w:r>
            <w:r w:rsidR="004E0B9B" w:rsidRPr="005C7AAD">
              <w:rPr>
                <w:rFonts w:cs="Arial"/>
                <w:b w:val="0"/>
                <w:bCs w:val="0"/>
                <w:sz w:val="22"/>
                <w:szCs w:val="22"/>
              </w:rPr>
              <w:t>2</w:t>
            </w:r>
          </w:p>
        </w:tc>
        <w:tc>
          <w:tcPr>
            <w:tcW w:w="4111" w:type="dxa"/>
            <w:shd w:val="clear" w:color="auto" w:fill="auto"/>
          </w:tcPr>
          <w:p w14:paraId="0E255B5C" w14:textId="447456D4" w:rsidR="00C643D6" w:rsidRPr="005C7AAD" w:rsidRDefault="00287026">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Mindestabstand</w:t>
            </w:r>
            <w:r w:rsidRPr="005C7AAD">
              <w:rPr>
                <w:rFonts w:cs="Arial"/>
                <w:sz w:val="22"/>
                <w:szCs w:val="22"/>
              </w:rPr>
              <w:t xml:space="preserve"> </w:t>
            </w:r>
            <w:r w:rsidR="004E0B9B" w:rsidRPr="005C7AAD">
              <w:rPr>
                <w:rFonts w:cs="Arial"/>
                <w:sz w:val="22"/>
                <w:szCs w:val="22"/>
              </w:rPr>
              <w:t xml:space="preserve">von </w:t>
            </w:r>
            <w:r w:rsidR="00A15577">
              <w:rPr>
                <w:rFonts w:cs="Arial"/>
                <w:sz w:val="22"/>
                <w:szCs w:val="22"/>
              </w:rPr>
              <w:t>1,5</w:t>
            </w:r>
            <w:r w:rsidR="002A4C0F">
              <w:rPr>
                <w:rFonts w:cs="Arial"/>
                <w:sz w:val="22"/>
                <w:szCs w:val="22"/>
              </w:rPr>
              <w:t xml:space="preserve"> </w:t>
            </w:r>
            <w:r w:rsidR="004E0B9B" w:rsidRPr="005C7AAD">
              <w:rPr>
                <w:rFonts w:cs="Arial"/>
                <w:sz w:val="22"/>
                <w:szCs w:val="22"/>
              </w:rPr>
              <w:t>m zwischen</w:t>
            </w:r>
            <w:r w:rsidR="00872E0A">
              <w:rPr>
                <w:rFonts w:cs="Arial"/>
                <w:sz w:val="22"/>
                <w:szCs w:val="22"/>
              </w:rPr>
              <w:t xml:space="preserve"> </w:t>
            </w:r>
            <w:r w:rsidR="004E0B9B" w:rsidRPr="005C7AAD">
              <w:rPr>
                <w:rFonts w:cs="Arial"/>
                <w:sz w:val="22"/>
                <w:szCs w:val="22"/>
              </w:rPr>
              <w:t xml:space="preserve">Teilnehmenden gewährleisten </w:t>
            </w:r>
          </w:p>
        </w:tc>
        <w:tc>
          <w:tcPr>
            <w:tcW w:w="4388" w:type="dxa"/>
            <w:shd w:val="clear" w:color="auto" w:fill="auto"/>
          </w:tcPr>
          <w:p w14:paraId="354C3E71" w14:textId="6875FF7C" w:rsidR="005C7AAD" w:rsidRPr="005C7AAD" w:rsidRDefault="00957B8B" w:rsidP="00A00E3B">
            <w:pPr>
              <w:pStyle w:val="Default"/>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 xml:space="preserve">Der Mindestabstand zwischen Personen muss mindestens </w:t>
            </w:r>
            <w:r w:rsidR="006D7819">
              <w:rPr>
                <w:sz w:val="22"/>
                <w:szCs w:val="22"/>
              </w:rPr>
              <w:t>1,5</w:t>
            </w:r>
            <w:r w:rsidRPr="005C7AAD">
              <w:rPr>
                <w:sz w:val="22"/>
                <w:szCs w:val="22"/>
              </w:rPr>
              <w:t xml:space="preserve"> m betragen</w:t>
            </w:r>
            <w:r w:rsidR="004B1C48">
              <w:rPr>
                <w:sz w:val="22"/>
                <w:szCs w:val="22"/>
              </w:rPr>
              <w:t xml:space="preserve"> (</w:t>
            </w:r>
            <w:r w:rsidR="00686020">
              <w:rPr>
                <w:sz w:val="22"/>
                <w:szCs w:val="22"/>
              </w:rPr>
              <w:t xml:space="preserve">ca. </w:t>
            </w:r>
            <w:r w:rsidR="004B1C48">
              <w:rPr>
                <w:sz w:val="22"/>
                <w:szCs w:val="22"/>
              </w:rPr>
              <w:t>2,25 m2</w:t>
            </w:r>
            <w:r w:rsidR="00686020">
              <w:rPr>
                <w:sz w:val="22"/>
                <w:szCs w:val="22"/>
              </w:rPr>
              <w:t xml:space="preserve"> pro Person</w:t>
            </w:r>
            <w:r w:rsidR="004B1C48">
              <w:rPr>
                <w:sz w:val="22"/>
                <w:szCs w:val="22"/>
              </w:rPr>
              <w:t>)</w:t>
            </w:r>
            <w:r w:rsidRPr="005C7AAD">
              <w:rPr>
                <w:sz w:val="22"/>
                <w:szCs w:val="22"/>
              </w:rPr>
              <w:t xml:space="preserve">. </w:t>
            </w:r>
            <w:r w:rsidR="006D7819">
              <w:rPr>
                <w:sz w:val="22"/>
                <w:szCs w:val="22"/>
              </w:rPr>
              <w:t>1,5</w:t>
            </w:r>
            <w:r w:rsidR="00BA0FDC" w:rsidRPr="005C7AAD">
              <w:rPr>
                <w:sz w:val="22"/>
                <w:szCs w:val="22"/>
              </w:rPr>
              <w:t xml:space="preserve"> m Abstand ist durch </w:t>
            </w:r>
            <w:r w:rsidRPr="005C7AAD">
              <w:rPr>
                <w:sz w:val="22"/>
                <w:szCs w:val="22"/>
              </w:rPr>
              <w:t>Markierungen (Boden, Bänke)</w:t>
            </w:r>
            <w:r w:rsidR="00BA0FDC" w:rsidRPr="005C7AAD">
              <w:rPr>
                <w:sz w:val="22"/>
                <w:szCs w:val="22"/>
              </w:rPr>
              <w:t xml:space="preserve"> oder mit Absperrband sichergestellt</w:t>
            </w:r>
            <w:r w:rsidR="006D7819">
              <w:rPr>
                <w:sz w:val="22"/>
                <w:szCs w:val="22"/>
              </w:rPr>
              <w:t>.</w:t>
            </w:r>
            <w:r w:rsidR="00BA0FDC" w:rsidRPr="005C7AAD">
              <w:rPr>
                <w:sz w:val="22"/>
                <w:szCs w:val="22"/>
              </w:rPr>
              <w:t xml:space="preserve"> </w:t>
            </w:r>
          </w:p>
        </w:tc>
      </w:tr>
      <w:tr w:rsidR="00C643D6" w:rsidRPr="005C7AAD" w14:paraId="253F7E31" w14:textId="77777777" w:rsidTr="005C7AAD">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510BA71" w14:textId="66180D92" w:rsidR="00C643D6" w:rsidRPr="005C7AAD" w:rsidRDefault="00C643D6">
            <w:pPr>
              <w:rPr>
                <w:rFonts w:cs="Arial"/>
                <w:b w:val="0"/>
                <w:bCs w:val="0"/>
                <w:sz w:val="22"/>
                <w:szCs w:val="22"/>
              </w:rPr>
            </w:pPr>
          </w:p>
        </w:tc>
        <w:tc>
          <w:tcPr>
            <w:tcW w:w="4111" w:type="dxa"/>
            <w:shd w:val="clear" w:color="auto" w:fill="auto"/>
          </w:tcPr>
          <w:p w14:paraId="7507BBC0" w14:textId="084B8A99" w:rsidR="00C643D6" w:rsidRPr="005C7AAD" w:rsidRDefault="00C643D6" w:rsidP="004E0B9B">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4388" w:type="dxa"/>
            <w:shd w:val="clear" w:color="auto" w:fill="auto"/>
          </w:tcPr>
          <w:p w14:paraId="4198FD70" w14:textId="100E2E72" w:rsidR="00B178DD" w:rsidRPr="005C7AAD" w:rsidRDefault="006F0540" w:rsidP="00A00E3B">
            <w:pPr>
              <w:pStyle w:val="Default"/>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Stühle in </w:t>
            </w:r>
            <w:r w:rsidR="006D7819">
              <w:rPr>
                <w:sz w:val="22"/>
                <w:szCs w:val="22"/>
              </w:rPr>
              <w:t>1,5</w:t>
            </w:r>
            <w:r w:rsidR="00C32DEC">
              <w:rPr>
                <w:sz w:val="22"/>
                <w:szCs w:val="22"/>
              </w:rPr>
              <w:t xml:space="preserve"> </w:t>
            </w:r>
            <w:r w:rsidRPr="005C7AAD">
              <w:rPr>
                <w:sz w:val="22"/>
                <w:szCs w:val="22"/>
              </w:rPr>
              <w:t xml:space="preserve">m Distanz voneinander aufstellen; Personen anweisen, auf Bänken/Stühlen im selben Abstand zu sitzen. Personen, die im gleichen Haushalt leben, können enger nebeneinandersitzen. </w:t>
            </w:r>
            <w:r w:rsidR="00AA6AE6">
              <w:rPr>
                <w:sz w:val="22"/>
                <w:szCs w:val="22"/>
              </w:rPr>
              <w:t xml:space="preserve">Auch in </w:t>
            </w:r>
            <w:r w:rsidR="00B178DD" w:rsidRPr="00624BB3">
              <w:rPr>
                <w:sz w:val="22"/>
                <w:szCs w:val="22"/>
              </w:rPr>
              <w:t>Bewegung</w:t>
            </w:r>
            <w:r w:rsidR="00713812" w:rsidRPr="00624BB3">
              <w:rPr>
                <w:sz w:val="22"/>
                <w:szCs w:val="22"/>
              </w:rPr>
              <w:t>szonen</w:t>
            </w:r>
            <w:r w:rsidR="00713812">
              <w:rPr>
                <w:sz w:val="22"/>
                <w:szCs w:val="22"/>
              </w:rPr>
              <w:t xml:space="preserve"> </w:t>
            </w:r>
            <w:r w:rsidR="00AA6AE6">
              <w:rPr>
                <w:sz w:val="22"/>
                <w:szCs w:val="22"/>
              </w:rPr>
              <w:t xml:space="preserve">ist </w:t>
            </w:r>
            <w:r w:rsidR="00713812">
              <w:rPr>
                <w:sz w:val="22"/>
                <w:szCs w:val="22"/>
              </w:rPr>
              <w:t xml:space="preserve">Distanz </w:t>
            </w:r>
            <w:r w:rsidR="00AA6AE6">
              <w:rPr>
                <w:sz w:val="22"/>
                <w:szCs w:val="22"/>
              </w:rPr>
              <w:t xml:space="preserve">zu </w:t>
            </w:r>
            <w:r w:rsidR="00713812">
              <w:rPr>
                <w:sz w:val="22"/>
                <w:szCs w:val="22"/>
              </w:rPr>
              <w:t>halten</w:t>
            </w:r>
            <w:r w:rsidR="00624BB3">
              <w:rPr>
                <w:sz w:val="22"/>
                <w:szCs w:val="22"/>
              </w:rPr>
              <w:t xml:space="preserve">. </w:t>
            </w:r>
          </w:p>
        </w:tc>
      </w:tr>
      <w:tr w:rsidR="004E0B9B" w:rsidRPr="00134FF3" w14:paraId="78E616B6" w14:textId="77777777" w:rsidTr="00BC5EE9">
        <w:trPr>
          <w:trHeight w:val="567"/>
        </w:trPr>
        <w:tc>
          <w:tcPr>
            <w:cnfStyle w:val="001000000000" w:firstRow="0" w:lastRow="0" w:firstColumn="1" w:lastColumn="0" w:oddVBand="0" w:evenVBand="0" w:oddHBand="0" w:evenHBand="0" w:firstRowFirstColumn="0" w:firstRowLastColumn="0" w:lastRowFirstColumn="0" w:lastRowLastColumn="0"/>
            <w:tcW w:w="562" w:type="dxa"/>
            <w:tcBorders>
              <w:bottom w:val="nil"/>
            </w:tcBorders>
            <w:shd w:val="clear" w:color="auto" w:fill="auto"/>
          </w:tcPr>
          <w:p w14:paraId="17E5741D" w14:textId="74AA6049" w:rsidR="004E0B9B" w:rsidRPr="005C7AAD" w:rsidRDefault="004E0B9B">
            <w:pPr>
              <w:rPr>
                <w:rFonts w:cs="Arial"/>
                <w:b w:val="0"/>
                <w:bCs w:val="0"/>
                <w:sz w:val="22"/>
                <w:szCs w:val="22"/>
              </w:rPr>
            </w:pPr>
            <w:r w:rsidRPr="005C7AAD">
              <w:rPr>
                <w:rFonts w:cs="Arial"/>
                <w:b w:val="0"/>
                <w:bCs w:val="0"/>
                <w:sz w:val="22"/>
                <w:szCs w:val="22"/>
              </w:rPr>
              <w:t>2.4</w:t>
            </w:r>
          </w:p>
        </w:tc>
        <w:tc>
          <w:tcPr>
            <w:tcW w:w="4111" w:type="dxa"/>
            <w:tcBorders>
              <w:bottom w:val="nil"/>
            </w:tcBorders>
            <w:shd w:val="clear" w:color="auto" w:fill="auto"/>
          </w:tcPr>
          <w:p w14:paraId="58A44DD5" w14:textId="74DE4F51" w:rsidR="004E0B9B" w:rsidRPr="00134FF3" w:rsidRDefault="004E0B9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134FF3">
              <w:rPr>
                <w:rFonts w:cs="Arial"/>
                <w:sz w:val="22"/>
                <w:szCs w:val="22"/>
              </w:rPr>
              <w:t>Markierungen</w:t>
            </w:r>
          </w:p>
        </w:tc>
        <w:tc>
          <w:tcPr>
            <w:tcW w:w="4388" w:type="dxa"/>
            <w:tcBorders>
              <w:bottom w:val="nil"/>
            </w:tcBorders>
            <w:shd w:val="clear" w:color="auto" w:fill="auto"/>
          </w:tcPr>
          <w:p w14:paraId="324AC14B" w14:textId="3A7E04C0" w:rsidR="005C7AAD" w:rsidRPr="00134FF3" w:rsidRDefault="004E0B9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134FF3">
              <w:rPr>
                <w:rFonts w:cs="Arial"/>
                <w:sz w:val="22"/>
                <w:szCs w:val="22"/>
              </w:rPr>
              <w:t xml:space="preserve">Zur Einhaltung der Distanzvorgaben sind Platzmarkierungen, angepasste Bestuhlung, Sperrungen von Sitzreihen etc. vorzusehen. Bei Veranstaltungen </w:t>
            </w:r>
            <w:r w:rsidR="00E51E58">
              <w:rPr>
                <w:rFonts w:cs="Arial"/>
                <w:sz w:val="22"/>
                <w:szCs w:val="22"/>
              </w:rPr>
              <w:t xml:space="preserve">im Stehen </w:t>
            </w:r>
            <w:r w:rsidRPr="00134FF3">
              <w:rPr>
                <w:rFonts w:cs="Arial"/>
                <w:sz w:val="22"/>
                <w:szCs w:val="22"/>
              </w:rPr>
              <w:t>sind Bodenmarkierungen anzubringen.</w:t>
            </w:r>
          </w:p>
        </w:tc>
      </w:tr>
      <w:tr w:rsidR="000F1208" w:rsidRPr="005C7AAD" w14:paraId="01F25FDA" w14:textId="77777777" w:rsidTr="00DC73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BFBFBF" w:themeColor="background1" w:themeShade="BF"/>
            </w:tcBorders>
            <w:shd w:val="clear" w:color="auto" w:fill="auto"/>
          </w:tcPr>
          <w:p w14:paraId="629128AD" w14:textId="77777777" w:rsidR="000F1208" w:rsidRPr="005C7AAD" w:rsidRDefault="000F1208">
            <w:pPr>
              <w:rPr>
                <w:rFonts w:cs="Arial"/>
                <w:sz w:val="22"/>
                <w:szCs w:val="22"/>
              </w:rPr>
            </w:pPr>
          </w:p>
        </w:tc>
        <w:tc>
          <w:tcPr>
            <w:tcW w:w="4111" w:type="dxa"/>
            <w:tcBorders>
              <w:bottom w:val="single" w:sz="4" w:space="0" w:color="BFBFBF" w:themeColor="background1" w:themeShade="BF"/>
            </w:tcBorders>
            <w:shd w:val="clear" w:color="auto" w:fill="auto"/>
          </w:tcPr>
          <w:p w14:paraId="75D25EA5" w14:textId="77777777" w:rsidR="000F1208" w:rsidRPr="005C7AAD" w:rsidRDefault="000F1208">
            <w:pPr>
              <w:cnfStyle w:val="000000100000" w:firstRow="0" w:lastRow="0" w:firstColumn="0" w:lastColumn="0" w:oddVBand="0" w:evenVBand="0" w:oddHBand="1" w:evenHBand="0" w:firstRowFirstColumn="0" w:firstRowLastColumn="0" w:lastRowFirstColumn="0" w:lastRowLastColumn="0"/>
              <w:rPr>
                <w:rFonts w:cs="Arial"/>
                <w:sz w:val="22"/>
                <w:szCs w:val="22"/>
                <w:highlight w:val="yellow"/>
              </w:rPr>
            </w:pPr>
          </w:p>
        </w:tc>
        <w:tc>
          <w:tcPr>
            <w:tcW w:w="4388" w:type="dxa"/>
            <w:tcBorders>
              <w:bottom w:val="single" w:sz="4" w:space="0" w:color="BFBFBF" w:themeColor="background1" w:themeShade="BF"/>
            </w:tcBorders>
            <w:shd w:val="clear" w:color="auto" w:fill="auto"/>
          </w:tcPr>
          <w:p w14:paraId="2285CC11" w14:textId="77777777" w:rsidR="000F1208" w:rsidRPr="005C7AAD" w:rsidRDefault="000F1208">
            <w:pPr>
              <w:cnfStyle w:val="000000100000" w:firstRow="0" w:lastRow="0" w:firstColumn="0" w:lastColumn="0" w:oddVBand="0" w:evenVBand="0" w:oddHBand="1" w:evenHBand="0" w:firstRowFirstColumn="0" w:firstRowLastColumn="0" w:lastRowFirstColumn="0" w:lastRowLastColumn="0"/>
              <w:rPr>
                <w:rFonts w:cs="Arial"/>
                <w:sz w:val="22"/>
                <w:szCs w:val="22"/>
                <w:highlight w:val="yellow"/>
              </w:rPr>
            </w:pPr>
          </w:p>
        </w:tc>
      </w:tr>
      <w:tr w:rsidR="006F0540" w:rsidRPr="005C7AAD" w14:paraId="3496A847" w14:textId="77777777" w:rsidTr="00DC739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FAA762"/>
            <w:vAlign w:val="center"/>
          </w:tcPr>
          <w:p w14:paraId="51E7CA0E" w14:textId="77777777" w:rsidR="006F0540" w:rsidRPr="005C7AAD" w:rsidRDefault="006F0540">
            <w:pPr>
              <w:rPr>
                <w:rFonts w:cs="Arial"/>
                <w:sz w:val="22"/>
                <w:szCs w:val="22"/>
              </w:rPr>
            </w:pPr>
          </w:p>
        </w:tc>
        <w:tc>
          <w:tcPr>
            <w:tcW w:w="4111" w:type="dxa"/>
            <w:shd w:val="clear" w:color="auto" w:fill="FAA762"/>
            <w:vAlign w:val="center"/>
          </w:tcPr>
          <w:p w14:paraId="443F626A" w14:textId="49347351" w:rsidR="006F0540" w:rsidRPr="005C7AAD" w:rsidRDefault="006F0540">
            <w:pP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5C7AAD">
              <w:rPr>
                <w:rFonts w:cs="Arial"/>
                <w:b/>
                <w:bCs/>
                <w:sz w:val="22"/>
                <w:szCs w:val="22"/>
              </w:rPr>
              <w:t>Anzahl Personen begrenzen</w:t>
            </w:r>
          </w:p>
        </w:tc>
        <w:tc>
          <w:tcPr>
            <w:tcW w:w="4388" w:type="dxa"/>
            <w:shd w:val="clear" w:color="auto" w:fill="FAA762"/>
            <w:vAlign w:val="center"/>
          </w:tcPr>
          <w:p w14:paraId="4EAF427E" w14:textId="77777777" w:rsidR="006F0540" w:rsidRPr="005C7AAD" w:rsidRDefault="006F0540">
            <w:pPr>
              <w:cnfStyle w:val="000000000000" w:firstRow="0" w:lastRow="0" w:firstColumn="0" w:lastColumn="0" w:oddVBand="0" w:evenVBand="0" w:oddHBand="0" w:evenHBand="0" w:firstRowFirstColumn="0" w:firstRowLastColumn="0" w:lastRowFirstColumn="0" w:lastRowLastColumn="0"/>
              <w:rPr>
                <w:rFonts w:cs="Arial"/>
                <w:b/>
                <w:bCs/>
                <w:sz w:val="22"/>
                <w:szCs w:val="22"/>
              </w:rPr>
            </w:pPr>
          </w:p>
        </w:tc>
      </w:tr>
      <w:tr w:rsidR="00453C0E" w:rsidRPr="005C7AAD" w14:paraId="5A6C27DA" w14:textId="77777777" w:rsidTr="00453C0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89CA7B" w14:textId="77777777" w:rsidR="00453C0E" w:rsidRPr="005C7AAD" w:rsidRDefault="00453C0E">
            <w:pPr>
              <w:rPr>
                <w:rFonts w:cs="Arial"/>
                <w:b w:val="0"/>
                <w:bCs w:val="0"/>
                <w:sz w:val="22"/>
                <w:szCs w:val="22"/>
              </w:rPr>
            </w:pPr>
            <w:r w:rsidRPr="005C7AAD">
              <w:rPr>
                <w:rFonts w:cs="Arial"/>
                <w:b w:val="0"/>
                <w:bCs w:val="0"/>
                <w:sz w:val="22"/>
                <w:szCs w:val="22"/>
              </w:rPr>
              <w:t>2.7</w:t>
            </w:r>
          </w:p>
        </w:tc>
        <w:tc>
          <w:tcPr>
            <w:tcW w:w="4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99B2B" w14:textId="77777777" w:rsidR="00453C0E" w:rsidRPr="005C7AAD" w:rsidRDefault="00453C0E">
            <w:pPr>
              <w:pStyle w:val="Default"/>
              <w:jc w:val="both"/>
              <w:cnfStyle w:val="000000100000" w:firstRow="0" w:lastRow="0" w:firstColumn="0" w:lastColumn="0" w:oddVBand="0" w:evenVBand="0" w:oddHBand="1" w:evenHBand="0" w:firstRowFirstColumn="0" w:firstRowLastColumn="0" w:lastRowFirstColumn="0" w:lastRowLastColumn="0"/>
              <w:rPr>
                <w:b/>
                <w:bCs/>
                <w:sz w:val="22"/>
                <w:szCs w:val="22"/>
              </w:rPr>
            </w:pPr>
            <w:r w:rsidRPr="005C7AAD">
              <w:rPr>
                <w:sz w:val="22"/>
                <w:szCs w:val="22"/>
              </w:rPr>
              <w:t>Kapazität</w:t>
            </w:r>
          </w:p>
          <w:p w14:paraId="263279DE" w14:textId="77777777" w:rsidR="00453C0E" w:rsidRPr="005C7AAD" w:rsidRDefault="00453C0E">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22"/>
                <w:szCs w:val="22"/>
              </w:rPr>
            </w:pPr>
          </w:p>
        </w:tc>
        <w:tc>
          <w:tcPr>
            <w:tcW w:w="4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FD0315" w14:textId="3A2B30DF" w:rsidR="00453C0E" w:rsidRPr="00A00E3B" w:rsidRDefault="00B0384A" w:rsidP="001857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themeColor="text1"/>
                <w:sz w:val="22"/>
                <w:szCs w:val="22"/>
                <w:lang w:eastAsia="de-DE"/>
              </w:rPr>
            </w:pPr>
            <w:r w:rsidRPr="00A00E3B">
              <w:rPr>
                <w:rFonts w:cs="Arial"/>
                <w:color w:val="000000" w:themeColor="text1"/>
                <w:sz w:val="22"/>
                <w:szCs w:val="22"/>
                <w:lang w:eastAsia="de-CH"/>
              </w:rPr>
              <w:t xml:space="preserve">Es sind Veranstaltungen bis 1'000 Personen möglich. </w:t>
            </w:r>
            <w:r w:rsidRPr="00A00E3B">
              <w:rPr>
                <w:rFonts w:cs="Arial"/>
                <w:color w:val="000000" w:themeColor="text1"/>
                <w:sz w:val="22"/>
                <w:szCs w:val="22"/>
                <w:shd w:val="clear" w:color="auto" w:fill="FFFFFF"/>
                <w:lang w:eastAsia="de-DE"/>
              </w:rPr>
              <w:t xml:space="preserve">Der Veranstalter muss sicherstellen, dass die Zahl der maximal zu kontaktierenden Personen nicht grösser als </w:t>
            </w:r>
            <w:r w:rsidR="00645563">
              <w:rPr>
                <w:rFonts w:cs="Arial"/>
                <w:color w:val="000000" w:themeColor="text1"/>
                <w:sz w:val="22"/>
                <w:szCs w:val="22"/>
                <w:shd w:val="clear" w:color="auto" w:fill="FFFFFF"/>
                <w:lang w:eastAsia="de-DE"/>
              </w:rPr>
              <w:t>1</w:t>
            </w:r>
            <w:r w:rsidRPr="00A00E3B">
              <w:rPr>
                <w:rFonts w:cs="Arial"/>
                <w:color w:val="000000" w:themeColor="text1"/>
                <w:sz w:val="22"/>
                <w:szCs w:val="22"/>
                <w:shd w:val="clear" w:color="auto" w:fill="FFFFFF"/>
                <w:lang w:eastAsia="de-DE"/>
              </w:rPr>
              <w:t>00 ist, etwa durch die Unterteilung in Sektoren</w:t>
            </w:r>
            <w:r w:rsidR="00D16D6F" w:rsidRPr="00A00E3B">
              <w:rPr>
                <w:rFonts w:cs="Arial"/>
                <w:color w:val="000000" w:themeColor="text1"/>
                <w:sz w:val="22"/>
                <w:szCs w:val="22"/>
                <w:lang w:eastAsia="de-DE"/>
              </w:rPr>
              <w:t xml:space="preserve"> durch Sitzplatzreservationen und Lenkung von Personenströmen</w:t>
            </w:r>
            <w:r w:rsidRPr="00A00E3B">
              <w:rPr>
                <w:rFonts w:cs="Arial"/>
                <w:color w:val="000000" w:themeColor="text1"/>
                <w:sz w:val="22"/>
                <w:szCs w:val="22"/>
                <w:shd w:val="clear" w:color="auto" w:fill="FFFFFF"/>
                <w:lang w:eastAsia="de-DE"/>
              </w:rPr>
              <w:t>.</w:t>
            </w:r>
            <w:r w:rsidR="006A0107" w:rsidRPr="00A00E3B">
              <w:rPr>
                <w:rFonts w:cs="Arial"/>
                <w:color w:val="000000" w:themeColor="text1"/>
                <w:sz w:val="22"/>
                <w:szCs w:val="22"/>
                <w:shd w:val="clear" w:color="auto" w:fill="FFFFFF"/>
                <w:lang w:eastAsia="de-DE"/>
              </w:rPr>
              <w:t xml:space="preserve"> Richtgrösse </w:t>
            </w:r>
            <w:r w:rsidR="008D42D9" w:rsidRPr="00A00E3B">
              <w:rPr>
                <w:rFonts w:cs="Arial"/>
                <w:color w:val="000000" w:themeColor="text1"/>
                <w:sz w:val="22"/>
                <w:szCs w:val="22"/>
                <w:shd w:val="clear" w:color="auto" w:fill="FFFFFF"/>
                <w:lang w:eastAsia="de-DE"/>
              </w:rPr>
              <w:t xml:space="preserve">ist </w:t>
            </w:r>
            <w:r w:rsidR="006A0107" w:rsidRPr="00A00E3B">
              <w:rPr>
                <w:rFonts w:cs="Arial"/>
                <w:color w:val="000000" w:themeColor="text1"/>
                <w:sz w:val="22"/>
                <w:szCs w:val="22"/>
                <w:shd w:val="clear" w:color="auto" w:fill="FFFFFF"/>
                <w:lang w:eastAsia="de-DE"/>
              </w:rPr>
              <w:t>2,25 m2 pro Person</w:t>
            </w:r>
            <w:r w:rsidR="008D42D9" w:rsidRPr="00A00E3B">
              <w:rPr>
                <w:rFonts w:cs="Arial"/>
                <w:color w:val="000000" w:themeColor="text1"/>
                <w:sz w:val="22"/>
                <w:szCs w:val="22"/>
                <w:shd w:val="clear" w:color="auto" w:fill="FFFFFF"/>
                <w:lang w:eastAsia="de-DE"/>
              </w:rPr>
              <w:t>.</w:t>
            </w:r>
          </w:p>
        </w:tc>
      </w:tr>
      <w:tr w:rsidR="006F0540" w:rsidRPr="005C7AAD" w14:paraId="14F8A317" w14:textId="77777777" w:rsidTr="001615D7">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EC54976" w14:textId="50CDBF01" w:rsidR="006F0540" w:rsidRPr="005C7AAD" w:rsidRDefault="006F0540">
            <w:pPr>
              <w:rPr>
                <w:rFonts w:cs="Arial"/>
                <w:b w:val="0"/>
                <w:bCs w:val="0"/>
                <w:sz w:val="22"/>
                <w:szCs w:val="22"/>
              </w:rPr>
            </w:pPr>
          </w:p>
        </w:tc>
        <w:tc>
          <w:tcPr>
            <w:tcW w:w="4111" w:type="dxa"/>
            <w:shd w:val="clear" w:color="auto" w:fill="auto"/>
          </w:tcPr>
          <w:p w14:paraId="419FFA73" w14:textId="6CFB7E6D" w:rsidR="006F0540" w:rsidRPr="005C7AAD" w:rsidRDefault="006F0540">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4388" w:type="dxa"/>
            <w:shd w:val="clear" w:color="auto" w:fill="auto"/>
          </w:tcPr>
          <w:p w14:paraId="3157EBAA" w14:textId="57BBB16B" w:rsidR="006F0540" w:rsidRPr="005C7AAD" w:rsidRDefault="006F0540" w:rsidP="00A00E3B">
            <w:pPr>
              <w:pStyle w:val="Default"/>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 xml:space="preserve">Wartende Personen sollen </w:t>
            </w:r>
            <w:r w:rsidR="00232F97">
              <w:rPr>
                <w:sz w:val="22"/>
                <w:szCs w:val="22"/>
              </w:rPr>
              <w:t>1,5</w:t>
            </w:r>
            <w:r w:rsidR="005C34E1">
              <w:rPr>
                <w:sz w:val="22"/>
                <w:szCs w:val="22"/>
              </w:rPr>
              <w:t xml:space="preserve"> </w:t>
            </w:r>
            <w:r w:rsidRPr="005C7AAD">
              <w:rPr>
                <w:sz w:val="22"/>
                <w:szCs w:val="22"/>
              </w:rPr>
              <w:t>m Abstand voneinander halten</w:t>
            </w:r>
            <w:r w:rsidR="00BE30F6">
              <w:rPr>
                <w:sz w:val="22"/>
                <w:szCs w:val="22"/>
              </w:rPr>
              <w:t>.</w:t>
            </w:r>
            <w:r w:rsidRPr="005C7AAD">
              <w:rPr>
                <w:sz w:val="22"/>
                <w:szCs w:val="22"/>
              </w:rPr>
              <w:t xml:space="preserve"> </w:t>
            </w:r>
          </w:p>
        </w:tc>
      </w:tr>
      <w:tr w:rsidR="007C1274" w:rsidRPr="005C7AAD" w14:paraId="7CFB0846"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EE9856C" w14:textId="77777777" w:rsidR="007C1274" w:rsidRPr="005C7AAD" w:rsidRDefault="007C1274">
            <w:pPr>
              <w:rPr>
                <w:rFonts w:cs="Arial"/>
                <w:sz w:val="22"/>
                <w:szCs w:val="22"/>
              </w:rPr>
            </w:pPr>
          </w:p>
        </w:tc>
        <w:tc>
          <w:tcPr>
            <w:tcW w:w="4111" w:type="dxa"/>
            <w:shd w:val="clear" w:color="auto" w:fill="auto"/>
          </w:tcPr>
          <w:p w14:paraId="7FB045EA" w14:textId="77777777" w:rsidR="007C1274" w:rsidRPr="005C7AAD" w:rsidRDefault="007C1274">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4388" w:type="dxa"/>
            <w:shd w:val="clear" w:color="auto" w:fill="auto"/>
          </w:tcPr>
          <w:p w14:paraId="28771F5D" w14:textId="14714047" w:rsidR="007C1274" w:rsidRPr="005C7AAD" w:rsidRDefault="007C1274" w:rsidP="00A00E3B">
            <w:pPr>
              <w:pStyle w:val="Default"/>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Möglichkeit zur Begrenzung und Kontrolle der Teilnehmerzahlt muss bestehen (z.B. Eingangskontrolle</w:t>
            </w:r>
            <w:r w:rsidR="007F3B70" w:rsidRPr="005C7AAD">
              <w:rPr>
                <w:sz w:val="22"/>
                <w:szCs w:val="22"/>
              </w:rPr>
              <w:t>)</w:t>
            </w:r>
            <w:r w:rsidRPr="005C7AAD">
              <w:rPr>
                <w:sz w:val="22"/>
                <w:szCs w:val="22"/>
              </w:rPr>
              <w:t>.</w:t>
            </w:r>
          </w:p>
        </w:tc>
      </w:tr>
      <w:tr w:rsidR="007C1274" w:rsidRPr="005C7AAD" w14:paraId="59B7C9CC" w14:textId="77777777" w:rsidTr="001615D7">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64210B5" w14:textId="77777777" w:rsidR="007C1274" w:rsidRPr="005C7AAD" w:rsidRDefault="007C1274">
            <w:pPr>
              <w:rPr>
                <w:rFonts w:cs="Arial"/>
                <w:sz w:val="22"/>
                <w:szCs w:val="22"/>
              </w:rPr>
            </w:pPr>
          </w:p>
        </w:tc>
        <w:tc>
          <w:tcPr>
            <w:tcW w:w="4111" w:type="dxa"/>
            <w:shd w:val="clear" w:color="auto" w:fill="auto"/>
          </w:tcPr>
          <w:p w14:paraId="1F87B344" w14:textId="77777777" w:rsidR="007C1274" w:rsidRPr="005C7AAD" w:rsidRDefault="007C1274">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4388" w:type="dxa"/>
            <w:shd w:val="clear" w:color="auto" w:fill="auto"/>
          </w:tcPr>
          <w:p w14:paraId="33F5046E" w14:textId="5692369A" w:rsidR="007C1274" w:rsidRPr="005C7AAD" w:rsidRDefault="007C1274" w:rsidP="00A00E3B">
            <w:pPr>
              <w:pStyle w:val="Default"/>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Räumlichkeiten erlauben zwingend Einhaltung der Verhaltens- und Hygieneregeln</w:t>
            </w:r>
            <w:r w:rsidR="00BE30F6">
              <w:rPr>
                <w:sz w:val="22"/>
                <w:szCs w:val="22"/>
              </w:rPr>
              <w:t>.</w:t>
            </w:r>
          </w:p>
        </w:tc>
      </w:tr>
      <w:tr w:rsidR="007C1274" w:rsidRPr="005C7AAD" w14:paraId="4BE82039"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DA4ACBF" w14:textId="77777777" w:rsidR="007C1274" w:rsidRPr="005C7AAD" w:rsidRDefault="007C1274">
            <w:pPr>
              <w:rPr>
                <w:rFonts w:cs="Arial"/>
                <w:sz w:val="22"/>
                <w:szCs w:val="22"/>
              </w:rPr>
            </w:pPr>
          </w:p>
        </w:tc>
        <w:tc>
          <w:tcPr>
            <w:tcW w:w="4111" w:type="dxa"/>
            <w:shd w:val="clear" w:color="auto" w:fill="auto"/>
          </w:tcPr>
          <w:p w14:paraId="5183D109" w14:textId="77777777" w:rsidR="007C1274" w:rsidRPr="005C7AAD" w:rsidRDefault="007C1274">
            <w:pPr>
              <w:cnfStyle w:val="000000100000" w:firstRow="0" w:lastRow="0" w:firstColumn="0" w:lastColumn="0" w:oddVBand="0" w:evenVBand="0" w:oddHBand="1" w:evenHBand="0" w:firstRowFirstColumn="0" w:firstRowLastColumn="0" w:lastRowFirstColumn="0" w:lastRowLastColumn="0"/>
              <w:rPr>
                <w:rFonts w:cs="Arial"/>
                <w:sz w:val="22"/>
                <w:szCs w:val="22"/>
                <w:highlight w:val="yellow"/>
              </w:rPr>
            </w:pPr>
          </w:p>
        </w:tc>
        <w:tc>
          <w:tcPr>
            <w:tcW w:w="4388" w:type="dxa"/>
            <w:shd w:val="clear" w:color="auto" w:fill="auto"/>
          </w:tcPr>
          <w:p w14:paraId="48F72235" w14:textId="77777777" w:rsidR="007C1274" w:rsidRPr="005C7AAD" w:rsidRDefault="007C1274" w:rsidP="006F0540">
            <w:pPr>
              <w:pStyle w:val="Default"/>
              <w:jc w:val="both"/>
              <w:cnfStyle w:val="000000100000" w:firstRow="0" w:lastRow="0" w:firstColumn="0" w:lastColumn="0" w:oddVBand="0" w:evenVBand="0" w:oddHBand="1" w:evenHBand="0" w:firstRowFirstColumn="0" w:firstRowLastColumn="0" w:lastRowFirstColumn="0" w:lastRowLastColumn="0"/>
              <w:rPr>
                <w:sz w:val="22"/>
                <w:szCs w:val="22"/>
                <w:highlight w:val="yellow"/>
              </w:rPr>
            </w:pPr>
          </w:p>
        </w:tc>
      </w:tr>
    </w:tbl>
    <w:p w14:paraId="25C275B1" w14:textId="0D1D61F0" w:rsidR="005C7AAD" w:rsidRDefault="002C56C9" w:rsidP="00DB0E85">
      <w:pPr>
        <w:spacing w:line="240" w:lineRule="auto"/>
        <w:jc w:val="left"/>
        <w:rPr>
          <w:rFonts w:cs="Arial"/>
          <w:sz w:val="22"/>
          <w:szCs w:val="22"/>
        </w:rPr>
      </w:pPr>
      <w:r>
        <w:rPr>
          <w:rFonts w:cs="Arial"/>
          <w:sz w:val="22"/>
          <w:szCs w:val="22"/>
        </w:rPr>
        <w:br/>
      </w:r>
    </w:p>
    <w:p w14:paraId="47601876" w14:textId="77777777" w:rsidR="00B40008" w:rsidRDefault="00680CB1">
      <w:pPr>
        <w:rPr>
          <w:b/>
          <w:bCs/>
          <w:color w:val="EB6E08"/>
          <w:sz w:val="28"/>
          <w:szCs w:val="28"/>
        </w:rPr>
      </w:pPr>
      <w:r w:rsidRPr="00F86614">
        <w:rPr>
          <w:b/>
          <w:bCs/>
          <w:color w:val="EB6E08"/>
          <w:sz w:val="28"/>
          <w:szCs w:val="28"/>
        </w:rPr>
        <w:t>3</w:t>
      </w:r>
      <w:r w:rsidR="007A0960" w:rsidRPr="00F86614">
        <w:rPr>
          <w:b/>
          <w:bCs/>
          <w:color w:val="EB6E08"/>
          <w:sz w:val="28"/>
          <w:szCs w:val="28"/>
        </w:rPr>
        <w:t>.</w:t>
      </w:r>
      <w:r w:rsidRPr="00F86614">
        <w:rPr>
          <w:b/>
          <w:bCs/>
          <w:color w:val="EB6E08"/>
          <w:sz w:val="28"/>
          <w:szCs w:val="28"/>
        </w:rPr>
        <w:t xml:space="preserve"> </w:t>
      </w:r>
      <w:r w:rsidR="003A5B78" w:rsidRPr="00F86614">
        <w:rPr>
          <w:b/>
          <w:bCs/>
          <w:color w:val="EB6E08"/>
          <w:sz w:val="28"/>
          <w:szCs w:val="28"/>
        </w:rPr>
        <w:t>R</w:t>
      </w:r>
      <w:r w:rsidR="00B40008">
        <w:rPr>
          <w:b/>
          <w:bCs/>
          <w:color w:val="EB6E08"/>
          <w:sz w:val="28"/>
          <w:szCs w:val="28"/>
        </w:rPr>
        <w:t>einigung</w:t>
      </w:r>
    </w:p>
    <w:p w14:paraId="103EB218" w14:textId="18B0534A" w:rsidR="006F0540" w:rsidRPr="00E2474C" w:rsidRDefault="006F0540">
      <w:pPr>
        <w:rPr>
          <w:rFonts w:cs="Arial"/>
          <w:sz w:val="22"/>
          <w:szCs w:val="22"/>
        </w:rPr>
      </w:pPr>
      <w:r w:rsidRPr="005C7AAD">
        <w:rPr>
          <w:rFonts w:cs="Arial"/>
          <w:sz w:val="22"/>
          <w:szCs w:val="22"/>
        </w:rPr>
        <w:t>Bedarfsgerechte regelmässige Reinigung von Oberflächen und Gegenständen nach Gebrauch, insbesondere wenn diese von mehreren Personen berührt werden. Sicheres Entsorgen von Abfällen und sicherer Umgang mit Arbeitskleidung.</w:t>
      </w:r>
    </w:p>
    <w:tbl>
      <w:tblPr>
        <w:tblStyle w:val="EinfacheTabelle1"/>
        <w:tblW w:w="9067" w:type="dxa"/>
        <w:tblLook w:val="04A0" w:firstRow="1" w:lastRow="0" w:firstColumn="1" w:lastColumn="0" w:noHBand="0" w:noVBand="1"/>
      </w:tblPr>
      <w:tblGrid>
        <w:gridCol w:w="562"/>
        <w:gridCol w:w="4111"/>
        <w:gridCol w:w="4394"/>
      </w:tblGrid>
      <w:tr w:rsidR="001615D7" w:rsidRPr="005C7AAD" w14:paraId="05C75FF0" w14:textId="77777777" w:rsidTr="00DC739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BFBFBF" w:themeColor="background1" w:themeShade="BF"/>
            </w:tcBorders>
            <w:shd w:val="clear" w:color="auto" w:fill="EB6E08"/>
            <w:vAlign w:val="center"/>
          </w:tcPr>
          <w:p w14:paraId="27FEDD42" w14:textId="77777777" w:rsidR="001615D7" w:rsidRPr="005C7AAD" w:rsidRDefault="001615D7" w:rsidP="00957B8B">
            <w:pPr>
              <w:spacing w:after="0"/>
              <w:rPr>
                <w:rFonts w:cs="Arial"/>
                <w:b w:val="0"/>
                <w:bCs w:val="0"/>
                <w:sz w:val="22"/>
                <w:szCs w:val="22"/>
              </w:rPr>
            </w:pPr>
          </w:p>
        </w:tc>
        <w:tc>
          <w:tcPr>
            <w:tcW w:w="4111" w:type="dxa"/>
            <w:tcBorders>
              <w:bottom w:val="single" w:sz="4" w:space="0" w:color="BFBFBF" w:themeColor="background1" w:themeShade="BF"/>
            </w:tcBorders>
            <w:shd w:val="clear" w:color="auto" w:fill="EB6E08"/>
            <w:vAlign w:val="center"/>
          </w:tcPr>
          <w:p w14:paraId="76D11E3C" w14:textId="4EE7A702" w:rsidR="001615D7" w:rsidRPr="005C7AAD" w:rsidRDefault="001615D7" w:rsidP="00957B8B">
            <w:pPr>
              <w:spacing w:after="0"/>
              <w:cnfStyle w:val="100000000000" w:firstRow="1" w:lastRow="0" w:firstColumn="0" w:lastColumn="0" w:oddVBand="0" w:evenVBand="0" w:oddHBand="0" w:evenHBand="0" w:firstRowFirstColumn="0" w:firstRowLastColumn="0" w:lastRowFirstColumn="0" w:lastRowLastColumn="0"/>
              <w:rPr>
                <w:rFonts w:cs="Arial"/>
                <w:sz w:val="22"/>
                <w:szCs w:val="22"/>
              </w:rPr>
            </w:pPr>
            <w:r w:rsidRPr="005C7AAD">
              <w:rPr>
                <w:rFonts w:cs="Arial"/>
                <w:sz w:val="22"/>
                <w:szCs w:val="22"/>
              </w:rPr>
              <w:t>Vorgaben</w:t>
            </w:r>
          </w:p>
        </w:tc>
        <w:tc>
          <w:tcPr>
            <w:tcW w:w="4394" w:type="dxa"/>
            <w:tcBorders>
              <w:bottom w:val="single" w:sz="4" w:space="0" w:color="BFBFBF" w:themeColor="background1" w:themeShade="BF"/>
            </w:tcBorders>
            <w:shd w:val="clear" w:color="auto" w:fill="EB6E08"/>
            <w:vAlign w:val="center"/>
          </w:tcPr>
          <w:p w14:paraId="03F5BFAF" w14:textId="25FEA77F" w:rsidR="001615D7" w:rsidRPr="005C7AAD" w:rsidRDefault="001615D7" w:rsidP="00957B8B">
            <w:pPr>
              <w:spacing w:after="0"/>
              <w:cnfStyle w:val="100000000000" w:firstRow="1" w:lastRow="0" w:firstColumn="0" w:lastColumn="0" w:oddVBand="0" w:evenVBand="0" w:oddHBand="0" w:evenHBand="0" w:firstRowFirstColumn="0" w:firstRowLastColumn="0" w:lastRowFirstColumn="0" w:lastRowLastColumn="0"/>
              <w:rPr>
                <w:rFonts w:cs="Arial"/>
                <w:sz w:val="22"/>
                <w:szCs w:val="22"/>
              </w:rPr>
            </w:pPr>
            <w:r w:rsidRPr="005C7AAD">
              <w:rPr>
                <w:rFonts w:cs="Arial"/>
                <w:sz w:val="22"/>
                <w:szCs w:val="22"/>
              </w:rPr>
              <w:t>Massnahmen</w:t>
            </w:r>
          </w:p>
        </w:tc>
      </w:tr>
      <w:tr w:rsidR="001615D7" w:rsidRPr="005C7AAD" w14:paraId="526EB0E7" w14:textId="77777777" w:rsidTr="00DC73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FAA762"/>
            <w:vAlign w:val="center"/>
          </w:tcPr>
          <w:p w14:paraId="3AE47B24" w14:textId="77777777" w:rsidR="001615D7" w:rsidRPr="005C7AAD" w:rsidRDefault="001615D7" w:rsidP="00957B8B">
            <w:pPr>
              <w:rPr>
                <w:rFonts w:cs="Arial"/>
                <w:sz w:val="22"/>
                <w:szCs w:val="22"/>
              </w:rPr>
            </w:pPr>
          </w:p>
        </w:tc>
        <w:tc>
          <w:tcPr>
            <w:tcW w:w="4111" w:type="dxa"/>
            <w:shd w:val="clear" w:color="auto" w:fill="FAA762"/>
            <w:vAlign w:val="center"/>
          </w:tcPr>
          <w:p w14:paraId="464837FC" w14:textId="40B6ABAA"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5C7AAD">
              <w:rPr>
                <w:rFonts w:cs="Arial"/>
                <w:b/>
                <w:bCs/>
                <w:sz w:val="22"/>
                <w:szCs w:val="22"/>
              </w:rPr>
              <w:t>Oberflächen und Gegenstände</w:t>
            </w:r>
          </w:p>
        </w:tc>
        <w:tc>
          <w:tcPr>
            <w:tcW w:w="4394" w:type="dxa"/>
            <w:shd w:val="clear" w:color="auto" w:fill="FAA762"/>
            <w:vAlign w:val="center"/>
          </w:tcPr>
          <w:p w14:paraId="4CB838FA" w14:textId="4F81EC04"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rFonts w:cs="Arial"/>
                <w:b/>
                <w:bCs/>
                <w:sz w:val="22"/>
                <w:szCs w:val="22"/>
              </w:rPr>
            </w:pPr>
          </w:p>
        </w:tc>
      </w:tr>
      <w:tr w:rsidR="001615D7" w:rsidRPr="005C7AAD" w14:paraId="46943E8A" w14:textId="77777777" w:rsidTr="001615D7">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E41B7B5" w14:textId="0DFECB69" w:rsidR="001615D7" w:rsidRPr="005C7AAD" w:rsidRDefault="001615D7" w:rsidP="00957B8B">
            <w:pPr>
              <w:rPr>
                <w:rFonts w:cs="Arial"/>
                <w:b w:val="0"/>
                <w:bCs w:val="0"/>
                <w:sz w:val="22"/>
                <w:szCs w:val="22"/>
              </w:rPr>
            </w:pPr>
            <w:r w:rsidRPr="005C7AAD">
              <w:rPr>
                <w:rFonts w:cs="Arial"/>
                <w:b w:val="0"/>
                <w:bCs w:val="0"/>
                <w:sz w:val="22"/>
                <w:szCs w:val="22"/>
              </w:rPr>
              <w:t>3.1</w:t>
            </w:r>
          </w:p>
        </w:tc>
        <w:tc>
          <w:tcPr>
            <w:tcW w:w="4111" w:type="dxa"/>
            <w:shd w:val="clear" w:color="auto" w:fill="auto"/>
          </w:tcPr>
          <w:p w14:paraId="694FC9E1" w14:textId="4044DC88" w:rsidR="001615D7" w:rsidRPr="005C7AAD" w:rsidRDefault="001615D7" w:rsidP="001615D7">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 xml:space="preserve">Oberflächen und Gegenstände </w:t>
            </w:r>
            <w:r w:rsidR="007C1274" w:rsidRPr="005C7AAD">
              <w:rPr>
                <w:sz w:val="22"/>
                <w:szCs w:val="22"/>
              </w:rPr>
              <w:t>vor und nach dem Anlass gründlich</w:t>
            </w:r>
            <w:r w:rsidRPr="005C7AAD">
              <w:rPr>
                <w:sz w:val="22"/>
                <w:szCs w:val="22"/>
              </w:rPr>
              <w:t xml:space="preserve"> reinigen </w:t>
            </w:r>
          </w:p>
          <w:p w14:paraId="07490915" w14:textId="544FA38A" w:rsidR="001615D7" w:rsidRPr="005C7AAD" w:rsidRDefault="001615D7" w:rsidP="00957B8B">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4394" w:type="dxa"/>
            <w:shd w:val="clear" w:color="auto" w:fill="auto"/>
          </w:tcPr>
          <w:p w14:paraId="7B855ED6" w14:textId="17F8152F" w:rsidR="001615D7" w:rsidRPr="005C7AAD" w:rsidRDefault="007C1274" w:rsidP="00250619">
            <w:pPr>
              <w:pStyle w:val="Default"/>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 xml:space="preserve">Alle benutzten </w:t>
            </w:r>
            <w:r w:rsidR="001615D7" w:rsidRPr="005C7AAD">
              <w:rPr>
                <w:sz w:val="22"/>
                <w:szCs w:val="22"/>
              </w:rPr>
              <w:t xml:space="preserve">Oberflächen und Gegenstände z.B. Bänke, Tische und Gegenstände </w:t>
            </w:r>
            <w:r w:rsidRPr="005C7AAD">
              <w:rPr>
                <w:sz w:val="22"/>
                <w:szCs w:val="22"/>
              </w:rPr>
              <w:t xml:space="preserve">vor und nach dem Anlass </w:t>
            </w:r>
            <w:r w:rsidR="001615D7" w:rsidRPr="005C7AAD">
              <w:rPr>
                <w:sz w:val="22"/>
                <w:szCs w:val="22"/>
              </w:rPr>
              <w:t xml:space="preserve">mit einem handelsüblichen Reinigungsmittel reinigen. </w:t>
            </w:r>
          </w:p>
        </w:tc>
      </w:tr>
      <w:tr w:rsidR="001615D7" w:rsidRPr="005C7AAD" w14:paraId="71F1164C"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DF91ACB" w14:textId="7DE704D5" w:rsidR="001615D7" w:rsidRPr="005C7AAD" w:rsidRDefault="001615D7" w:rsidP="00957B8B">
            <w:pPr>
              <w:rPr>
                <w:rFonts w:cs="Arial"/>
                <w:b w:val="0"/>
                <w:bCs w:val="0"/>
                <w:sz w:val="22"/>
                <w:szCs w:val="22"/>
              </w:rPr>
            </w:pPr>
            <w:r w:rsidRPr="005C7AAD">
              <w:rPr>
                <w:rFonts w:cs="Arial"/>
                <w:b w:val="0"/>
                <w:bCs w:val="0"/>
                <w:sz w:val="22"/>
                <w:szCs w:val="22"/>
              </w:rPr>
              <w:t>3.2</w:t>
            </w:r>
          </w:p>
        </w:tc>
        <w:tc>
          <w:tcPr>
            <w:tcW w:w="4111" w:type="dxa"/>
            <w:shd w:val="clear" w:color="auto" w:fill="auto"/>
          </w:tcPr>
          <w:p w14:paraId="4F727739" w14:textId="085145F2" w:rsidR="001615D7" w:rsidRPr="005C7AAD" w:rsidRDefault="001615D7" w:rsidP="001615D7">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Objekte, die von mehreren Personen angefasst </w:t>
            </w:r>
            <w:r w:rsidR="007C1274" w:rsidRPr="005C7AAD">
              <w:rPr>
                <w:sz w:val="22"/>
                <w:szCs w:val="22"/>
              </w:rPr>
              <w:t>werden, vor und nach dem Anlass gründlich</w:t>
            </w:r>
            <w:r w:rsidRPr="005C7AAD">
              <w:rPr>
                <w:sz w:val="22"/>
                <w:szCs w:val="22"/>
              </w:rPr>
              <w:t xml:space="preserve"> reinigen </w:t>
            </w:r>
          </w:p>
          <w:p w14:paraId="4FCD1D80" w14:textId="218A33FC"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4394" w:type="dxa"/>
            <w:shd w:val="clear" w:color="auto" w:fill="auto"/>
          </w:tcPr>
          <w:p w14:paraId="0AF19BC2" w14:textId="47424534" w:rsidR="001615D7" w:rsidRPr="005C7AAD" w:rsidRDefault="001615D7" w:rsidP="00471D9E">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Alltagsgegenstände z.B. Türgriffe, Treppengeländer </w:t>
            </w:r>
            <w:r w:rsidR="007F3B70" w:rsidRPr="005C7AAD">
              <w:rPr>
                <w:sz w:val="22"/>
                <w:szCs w:val="22"/>
              </w:rPr>
              <w:t xml:space="preserve">usw. </w:t>
            </w:r>
            <w:r w:rsidRPr="005C7AAD">
              <w:rPr>
                <w:sz w:val="22"/>
                <w:szCs w:val="22"/>
              </w:rPr>
              <w:t xml:space="preserve">mit einem handelsüblichen Reinigungsmittel </w:t>
            </w:r>
            <w:r w:rsidR="007C1274" w:rsidRPr="005C7AAD">
              <w:rPr>
                <w:sz w:val="22"/>
                <w:szCs w:val="22"/>
              </w:rPr>
              <w:t>vor und nach dem Anlass</w:t>
            </w:r>
            <w:r w:rsidRPr="005C7AAD">
              <w:rPr>
                <w:sz w:val="22"/>
                <w:szCs w:val="22"/>
              </w:rPr>
              <w:t xml:space="preserve"> reinigen. </w:t>
            </w:r>
          </w:p>
        </w:tc>
      </w:tr>
      <w:tr w:rsidR="005C7AAD" w:rsidRPr="005C7AAD" w14:paraId="2A435718" w14:textId="77777777" w:rsidTr="00DC739F">
        <w:trPr>
          <w:trHeight w:val="567"/>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BFBFBF" w:themeColor="background1" w:themeShade="BF"/>
            </w:tcBorders>
            <w:shd w:val="clear" w:color="auto" w:fill="auto"/>
          </w:tcPr>
          <w:p w14:paraId="179D9980" w14:textId="77777777" w:rsidR="005C7AAD" w:rsidRPr="005C7AAD" w:rsidRDefault="005C7AAD" w:rsidP="00957B8B">
            <w:pPr>
              <w:rPr>
                <w:rFonts w:cs="Arial"/>
                <w:sz w:val="22"/>
                <w:szCs w:val="22"/>
              </w:rPr>
            </w:pPr>
          </w:p>
        </w:tc>
        <w:tc>
          <w:tcPr>
            <w:tcW w:w="4111" w:type="dxa"/>
            <w:tcBorders>
              <w:bottom w:val="single" w:sz="4" w:space="0" w:color="BFBFBF" w:themeColor="background1" w:themeShade="BF"/>
            </w:tcBorders>
            <w:shd w:val="clear" w:color="auto" w:fill="auto"/>
          </w:tcPr>
          <w:p w14:paraId="141681FE" w14:textId="77777777" w:rsidR="005C7AAD" w:rsidRPr="005C7AAD" w:rsidRDefault="005C7AAD" w:rsidP="001615D7">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4394" w:type="dxa"/>
            <w:tcBorders>
              <w:bottom w:val="single" w:sz="4" w:space="0" w:color="BFBFBF" w:themeColor="background1" w:themeShade="BF"/>
            </w:tcBorders>
            <w:shd w:val="clear" w:color="auto" w:fill="auto"/>
          </w:tcPr>
          <w:p w14:paraId="3E85B37B" w14:textId="77777777" w:rsidR="005C7AAD" w:rsidRPr="005C7AAD" w:rsidRDefault="005C7AAD" w:rsidP="001615D7">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1615D7" w:rsidRPr="005C7AAD" w14:paraId="2DFDFEF4" w14:textId="77777777" w:rsidTr="00DC73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FAA762"/>
            <w:vAlign w:val="center"/>
          </w:tcPr>
          <w:p w14:paraId="7BE92F94" w14:textId="77777777" w:rsidR="001615D7" w:rsidRPr="005C7AAD" w:rsidRDefault="001615D7" w:rsidP="00957B8B">
            <w:pPr>
              <w:rPr>
                <w:rFonts w:cs="Arial"/>
                <w:sz w:val="22"/>
                <w:szCs w:val="22"/>
              </w:rPr>
            </w:pPr>
          </w:p>
        </w:tc>
        <w:tc>
          <w:tcPr>
            <w:tcW w:w="4111" w:type="dxa"/>
            <w:shd w:val="clear" w:color="auto" w:fill="FAA762"/>
            <w:vAlign w:val="center"/>
          </w:tcPr>
          <w:p w14:paraId="58BAE804" w14:textId="367A4D46"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5C7AAD">
              <w:rPr>
                <w:rFonts w:cs="Arial"/>
                <w:b/>
                <w:bCs/>
                <w:sz w:val="22"/>
                <w:szCs w:val="22"/>
              </w:rPr>
              <w:t>WC-Anlagen</w:t>
            </w:r>
          </w:p>
        </w:tc>
        <w:tc>
          <w:tcPr>
            <w:tcW w:w="4394" w:type="dxa"/>
            <w:shd w:val="clear" w:color="auto" w:fill="FAA762"/>
            <w:vAlign w:val="center"/>
          </w:tcPr>
          <w:p w14:paraId="1563BAB2" w14:textId="77777777"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rFonts w:cs="Arial"/>
                <w:b/>
                <w:bCs/>
                <w:sz w:val="22"/>
                <w:szCs w:val="22"/>
              </w:rPr>
            </w:pPr>
          </w:p>
        </w:tc>
      </w:tr>
      <w:tr w:rsidR="001615D7" w:rsidRPr="005C7AAD" w14:paraId="04112135" w14:textId="77777777" w:rsidTr="001615D7">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7C9D203" w14:textId="4BDF4385" w:rsidR="001615D7" w:rsidRPr="005C7AAD" w:rsidRDefault="001615D7" w:rsidP="00957B8B">
            <w:pPr>
              <w:rPr>
                <w:rFonts w:cs="Arial"/>
                <w:b w:val="0"/>
                <w:bCs w:val="0"/>
                <w:sz w:val="22"/>
                <w:szCs w:val="22"/>
              </w:rPr>
            </w:pPr>
            <w:r w:rsidRPr="005C7AAD">
              <w:rPr>
                <w:rFonts w:cs="Arial"/>
                <w:b w:val="0"/>
                <w:bCs w:val="0"/>
                <w:sz w:val="22"/>
                <w:szCs w:val="22"/>
              </w:rPr>
              <w:t>3.3</w:t>
            </w:r>
          </w:p>
        </w:tc>
        <w:tc>
          <w:tcPr>
            <w:tcW w:w="4111" w:type="dxa"/>
            <w:shd w:val="clear" w:color="auto" w:fill="auto"/>
          </w:tcPr>
          <w:p w14:paraId="18F4A8FB" w14:textId="5376F77A" w:rsidR="001615D7" w:rsidRPr="005C7AAD" w:rsidRDefault="001615D7" w:rsidP="00E2474C">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 xml:space="preserve">Regelmässige Reinigung der öffentlichen WC-Anlagen </w:t>
            </w:r>
          </w:p>
        </w:tc>
        <w:tc>
          <w:tcPr>
            <w:tcW w:w="4394" w:type="dxa"/>
            <w:shd w:val="clear" w:color="auto" w:fill="auto"/>
          </w:tcPr>
          <w:p w14:paraId="7D035642" w14:textId="16D19770" w:rsidR="001615D7" w:rsidRPr="005C7AAD" w:rsidRDefault="001615D7" w:rsidP="00471D9E">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Reinigung der WC-Anlagen nach jede</w:t>
            </w:r>
            <w:r w:rsidR="007D1E02" w:rsidRPr="005C7AAD">
              <w:rPr>
                <w:sz w:val="22"/>
                <w:szCs w:val="22"/>
              </w:rPr>
              <w:t>m Gottesdienst</w:t>
            </w:r>
            <w:r w:rsidR="00E2474C">
              <w:rPr>
                <w:sz w:val="22"/>
                <w:szCs w:val="22"/>
              </w:rPr>
              <w:t xml:space="preserve"> und jedem Anlass.</w:t>
            </w:r>
          </w:p>
        </w:tc>
      </w:tr>
      <w:tr w:rsidR="005C7AAD" w:rsidRPr="005C7AAD" w14:paraId="7A70F55E" w14:textId="77777777" w:rsidTr="00DC73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BFBFBF" w:themeColor="background1" w:themeShade="BF"/>
            </w:tcBorders>
            <w:shd w:val="clear" w:color="auto" w:fill="auto"/>
          </w:tcPr>
          <w:p w14:paraId="1781DD1C" w14:textId="77777777" w:rsidR="005C7AAD" w:rsidRPr="005C7AAD" w:rsidRDefault="005C7AAD" w:rsidP="00957B8B">
            <w:pPr>
              <w:rPr>
                <w:rFonts w:cs="Arial"/>
                <w:sz w:val="22"/>
                <w:szCs w:val="22"/>
              </w:rPr>
            </w:pPr>
          </w:p>
        </w:tc>
        <w:tc>
          <w:tcPr>
            <w:tcW w:w="4111" w:type="dxa"/>
            <w:tcBorders>
              <w:bottom w:val="single" w:sz="4" w:space="0" w:color="BFBFBF" w:themeColor="background1" w:themeShade="BF"/>
            </w:tcBorders>
            <w:shd w:val="clear" w:color="auto" w:fill="auto"/>
          </w:tcPr>
          <w:p w14:paraId="6C0C3564" w14:textId="77777777" w:rsidR="005C7AAD" w:rsidRPr="005C7AAD" w:rsidRDefault="005C7AAD" w:rsidP="001615D7">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4394" w:type="dxa"/>
            <w:tcBorders>
              <w:bottom w:val="single" w:sz="4" w:space="0" w:color="BFBFBF" w:themeColor="background1" w:themeShade="BF"/>
            </w:tcBorders>
            <w:shd w:val="clear" w:color="auto" w:fill="auto"/>
          </w:tcPr>
          <w:p w14:paraId="2B691C57" w14:textId="77777777" w:rsidR="005C7AAD" w:rsidRPr="005C7AAD" w:rsidRDefault="005C7AAD" w:rsidP="001615D7">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1615D7" w:rsidRPr="005C7AAD" w14:paraId="7FA98A69" w14:textId="77777777" w:rsidTr="00DC739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FAA762"/>
            <w:vAlign w:val="center"/>
          </w:tcPr>
          <w:p w14:paraId="2C9E5B67" w14:textId="77777777" w:rsidR="001615D7" w:rsidRPr="005C7AAD" w:rsidRDefault="001615D7" w:rsidP="00957B8B">
            <w:pPr>
              <w:rPr>
                <w:rFonts w:cs="Arial"/>
                <w:b w:val="0"/>
                <w:bCs w:val="0"/>
                <w:sz w:val="22"/>
                <w:szCs w:val="22"/>
              </w:rPr>
            </w:pPr>
          </w:p>
        </w:tc>
        <w:tc>
          <w:tcPr>
            <w:tcW w:w="4111" w:type="dxa"/>
            <w:shd w:val="clear" w:color="auto" w:fill="FAA762"/>
            <w:vAlign w:val="center"/>
          </w:tcPr>
          <w:p w14:paraId="52CD97A5" w14:textId="703AA480" w:rsidR="001615D7" w:rsidRPr="005C7AAD" w:rsidRDefault="001615D7" w:rsidP="00957B8B">
            <w:pP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5C7AAD">
              <w:rPr>
                <w:rFonts w:cs="Arial"/>
                <w:b/>
                <w:bCs/>
                <w:sz w:val="22"/>
                <w:szCs w:val="22"/>
              </w:rPr>
              <w:t>Abfall</w:t>
            </w:r>
          </w:p>
        </w:tc>
        <w:tc>
          <w:tcPr>
            <w:tcW w:w="4394" w:type="dxa"/>
            <w:shd w:val="clear" w:color="auto" w:fill="FAA762"/>
            <w:vAlign w:val="center"/>
          </w:tcPr>
          <w:p w14:paraId="343F68F0" w14:textId="77777777" w:rsidR="001615D7" w:rsidRPr="005C7AAD" w:rsidRDefault="001615D7" w:rsidP="00957B8B">
            <w:pP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1615D7" w:rsidRPr="005C7AAD" w14:paraId="40E91DEF"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9F4BC93" w14:textId="43C00FE2" w:rsidR="001615D7" w:rsidRPr="005C7AAD" w:rsidRDefault="001615D7" w:rsidP="00957B8B">
            <w:pPr>
              <w:rPr>
                <w:rFonts w:cs="Arial"/>
                <w:b w:val="0"/>
                <w:bCs w:val="0"/>
                <w:sz w:val="22"/>
                <w:szCs w:val="22"/>
              </w:rPr>
            </w:pPr>
            <w:r w:rsidRPr="005C7AAD">
              <w:rPr>
                <w:rFonts w:cs="Arial"/>
                <w:b w:val="0"/>
                <w:bCs w:val="0"/>
                <w:sz w:val="22"/>
                <w:szCs w:val="22"/>
              </w:rPr>
              <w:t>3.4</w:t>
            </w:r>
          </w:p>
        </w:tc>
        <w:tc>
          <w:tcPr>
            <w:tcW w:w="4111" w:type="dxa"/>
            <w:shd w:val="clear" w:color="auto" w:fill="auto"/>
          </w:tcPr>
          <w:p w14:paraId="06F4E30A" w14:textId="77777777" w:rsidR="001615D7" w:rsidRPr="005C7AAD" w:rsidRDefault="001615D7" w:rsidP="001615D7">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Kontakt mit möglicherweise infektiösem Abfall vermeiden </w:t>
            </w:r>
          </w:p>
          <w:p w14:paraId="45B17911" w14:textId="74FA47C8" w:rsidR="001615D7" w:rsidRPr="005C7AAD" w:rsidRDefault="001615D7" w:rsidP="001615D7">
            <w:pPr>
              <w:tabs>
                <w:tab w:val="left" w:pos="2535"/>
              </w:tabs>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4394" w:type="dxa"/>
            <w:shd w:val="clear" w:color="auto" w:fill="auto"/>
          </w:tcPr>
          <w:p w14:paraId="447E6B59" w14:textId="21D0F7D2" w:rsidR="001615D7" w:rsidRPr="005C7AAD" w:rsidRDefault="001615D7" w:rsidP="00E2474C">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Anfassen von Abfall vermeiden. Immer Hilfsmittel (Besen, Schaufel etc.) verwenden</w:t>
            </w:r>
            <w:r w:rsidR="007D1E02" w:rsidRPr="005C7AAD">
              <w:rPr>
                <w:sz w:val="22"/>
                <w:szCs w:val="22"/>
              </w:rPr>
              <w:t>.</w:t>
            </w:r>
            <w:r w:rsidRPr="005C7AAD">
              <w:rPr>
                <w:sz w:val="22"/>
                <w:szCs w:val="22"/>
              </w:rPr>
              <w:t xml:space="preserve"> </w:t>
            </w:r>
          </w:p>
        </w:tc>
      </w:tr>
      <w:tr w:rsidR="001615D7" w:rsidRPr="005C7AAD" w14:paraId="0D476A22" w14:textId="77777777" w:rsidTr="001615D7">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A402EC2" w14:textId="77777777" w:rsidR="001615D7" w:rsidRPr="005C7AAD" w:rsidRDefault="001615D7" w:rsidP="00957B8B">
            <w:pPr>
              <w:rPr>
                <w:rFonts w:cs="Arial"/>
                <w:b w:val="0"/>
                <w:bCs w:val="0"/>
                <w:sz w:val="22"/>
                <w:szCs w:val="22"/>
              </w:rPr>
            </w:pPr>
          </w:p>
        </w:tc>
        <w:tc>
          <w:tcPr>
            <w:tcW w:w="4111" w:type="dxa"/>
            <w:shd w:val="clear" w:color="auto" w:fill="auto"/>
          </w:tcPr>
          <w:p w14:paraId="240BAEBC" w14:textId="03C5E71E" w:rsidR="001615D7" w:rsidRPr="005C7AAD" w:rsidRDefault="001615D7" w:rsidP="00957B8B">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4394" w:type="dxa"/>
            <w:shd w:val="clear" w:color="auto" w:fill="auto"/>
          </w:tcPr>
          <w:p w14:paraId="40300548" w14:textId="6A51B94F" w:rsidR="001615D7" w:rsidRPr="005C7AAD" w:rsidRDefault="001615D7" w:rsidP="00E2474C">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Handschuhe tragen im Umgang mit Abfall und sofort nach Gebrauch entsorgen</w:t>
            </w:r>
            <w:r w:rsidR="007D1E02" w:rsidRPr="005C7AAD">
              <w:rPr>
                <w:sz w:val="22"/>
                <w:szCs w:val="22"/>
              </w:rPr>
              <w:t>.</w:t>
            </w:r>
            <w:r w:rsidRPr="005C7AAD">
              <w:rPr>
                <w:sz w:val="22"/>
                <w:szCs w:val="22"/>
              </w:rPr>
              <w:t xml:space="preserve"> </w:t>
            </w:r>
          </w:p>
        </w:tc>
      </w:tr>
      <w:tr w:rsidR="001615D7" w:rsidRPr="005C7AAD" w14:paraId="60E6157A"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012366F" w14:textId="799CD863" w:rsidR="001615D7" w:rsidRPr="005C7AAD" w:rsidRDefault="001615D7" w:rsidP="00957B8B">
            <w:pPr>
              <w:rPr>
                <w:rFonts w:cs="Arial"/>
                <w:b w:val="0"/>
                <w:bCs w:val="0"/>
                <w:sz w:val="22"/>
                <w:szCs w:val="22"/>
              </w:rPr>
            </w:pPr>
            <w:r w:rsidRPr="005C7AAD">
              <w:rPr>
                <w:rFonts w:cs="Arial"/>
                <w:b w:val="0"/>
                <w:bCs w:val="0"/>
                <w:sz w:val="22"/>
                <w:szCs w:val="22"/>
              </w:rPr>
              <w:t>3.5</w:t>
            </w:r>
          </w:p>
        </w:tc>
        <w:tc>
          <w:tcPr>
            <w:tcW w:w="4111" w:type="dxa"/>
            <w:shd w:val="clear" w:color="auto" w:fill="auto"/>
          </w:tcPr>
          <w:p w14:paraId="4998B7C3" w14:textId="77777777" w:rsidR="001615D7" w:rsidRPr="005C7AAD" w:rsidRDefault="001615D7" w:rsidP="001615D7">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Sicherer Umgang mit Abfall </w:t>
            </w:r>
          </w:p>
          <w:p w14:paraId="75BEF166" w14:textId="77777777"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4394" w:type="dxa"/>
            <w:shd w:val="clear" w:color="auto" w:fill="auto"/>
          </w:tcPr>
          <w:p w14:paraId="393FD549" w14:textId="77FEE467" w:rsidR="001615D7" w:rsidRPr="005C7AAD" w:rsidRDefault="001615D7" w:rsidP="00250619">
            <w:pPr>
              <w:pStyle w:val="Default"/>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Regelmässiges Leeren von Abfalleimern (insbe</w:t>
            </w:r>
            <w:r w:rsidR="006B0613">
              <w:rPr>
                <w:sz w:val="22"/>
                <w:szCs w:val="22"/>
              </w:rPr>
              <w:t>s.</w:t>
            </w:r>
            <w:r w:rsidRPr="005C7AAD">
              <w:rPr>
                <w:sz w:val="22"/>
                <w:szCs w:val="22"/>
              </w:rPr>
              <w:t xml:space="preserve"> bei Handwaschgelegenheit)</w:t>
            </w:r>
            <w:r w:rsidR="007D1E02" w:rsidRPr="005C7AAD">
              <w:rPr>
                <w:sz w:val="22"/>
                <w:szCs w:val="22"/>
              </w:rPr>
              <w:t>.</w:t>
            </w:r>
            <w:r w:rsidRPr="005C7AAD">
              <w:rPr>
                <w:sz w:val="22"/>
                <w:szCs w:val="22"/>
              </w:rPr>
              <w:t xml:space="preserve"> </w:t>
            </w:r>
          </w:p>
        </w:tc>
      </w:tr>
      <w:tr w:rsidR="001615D7" w:rsidRPr="005C7AAD" w14:paraId="26F2D0C8" w14:textId="77777777" w:rsidTr="00250619">
        <w:trPr>
          <w:trHeight w:val="345"/>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1BCF0EF" w14:textId="77777777" w:rsidR="001615D7" w:rsidRPr="005C7AAD" w:rsidRDefault="001615D7" w:rsidP="00957B8B">
            <w:pPr>
              <w:rPr>
                <w:rFonts w:cs="Arial"/>
                <w:b w:val="0"/>
                <w:bCs w:val="0"/>
                <w:sz w:val="22"/>
                <w:szCs w:val="22"/>
              </w:rPr>
            </w:pPr>
          </w:p>
        </w:tc>
        <w:tc>
          <w:tcPr>
            <w:tcW w:w="4111" w:type="dxa"/>
            <w:shd w:val="clear" w:color="auto" w:fill="auto"/>
          </w:tcPr>
          <w:p w14:paraId="4873C263" w14:textId="77777777" w:rsidR="001615D7" w:rsidRPr="005C7AAD" w:rsidRDefault="001615D7" w:rsidP="00957B8B">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4394" w:type="dxa"/>
            <w:shd w:val="clear" w:color="auto" w:fill="auto"/>
          </w:tcPr>
          <w:p w14:paraId="1BF52756" w14:textId="666164FD" w:rsidR="001615D7" w:rsidRPr="005C7AAD" w:rsidRDefault="001615D7" w:rsidP="00E2474C">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Abfallsäcke nicht zusammendrücken</w:t>
            </w:r>
            <w:r w:rsidR="007D1E02" w:rsidRPr="005C7AAD">
              <w:rPr>
                <w:sz w:val="22"/>
                <w:szCs w:val="22"/>
              </w:rPr>
              <w:t>.</w:t>
            </w:r>
            <w:r w:rsidRPr="005C7AAD">
              <w:rPr>
                <w:sz w:val="22"/>
                <w:szCs w:val="22"/>
              </w:rPr>
              <w:t xml:space="preserve"> </w:t>
            </w:r>
          </w:p>
        </w:tc>
      </w:tr>
      <w:tr w:rsidR="005C7AAD" w:rsidRPr="005C7AAD" w14:paraId="4B781454"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500D824" w14:textId="77777777" w:rsidR="005C7AAD" w:rsidRPr="005C7AAD" w:rsidRDefault="005C7AAD" w:rsidP="00957B8B">
            <w:pPr>
              <w:rPr>
                <w:rFonts w:cs="Arial"/>
                <w:b w:val="0"/>
                <w:bCs w:val="0"/>
                <w:sz w:val="22"/>
                <w:szCs w:val="22"/>
              </w:rPr>
            </w:pPr>
          </w:p>
        </w:tc>
        <w:tc>
          <w:tcPr>
            <w:tcW w:w="4111" w:type="dxa"/>
            <w:shd w:val="clear" w:color="auto" w:fill="auto"/>
          </w:tcPr>
          <w:p w14:paraId="4C70A682" w14:textId="77777777" w:rsidR="005C7AAD" w:rsidRPr="005C7AAD" w:rsidRDefault="005C7AAD" w:rsidP="00957B8B">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4394" w:type="dxa"/>
            <w:shd w:val="clear" w:color="auto" w:fill="auto"/>
          </w:tcPr>
          <w:p w14:paraId="18B0A35E" w14:textId="77777777" w:rsidR="005C7AAD" w:rsidRPr="005C7AAD" w:rsidRDefault="005C7AAD" w:rsidP="001615D7">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1615D7" w:rsidRPr="00DC739F" w14:paraId="38F09F32" w14:textId="77777777" w:rsidTr="00DC739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FAA762"/>
            <w:vAlign w:val="center"/>
          </w:tcPr>
          <w:p w14:paraId="1FBE9716" w14:textId="61B81C4F" w:rsidR="001615D7" w:rsidRPr="00DC739F" w:rsidRDefault="001615D7" w:rsidP="00957B8B">
            <w:pPr>
              <w:rPr>
                <w:rFonts w:cs="Arial"/>
                <w:sz w:val="22"/>
                <w:szCs w:val="22"/>
              </w:rPr>
            </w:pPr>
          </w:p>
        </w:tc>
        <w:tc>
          <w:tcPr>
            <w:tcW w:w="4111" w:type="dxa"/>
            <w:shd w:val="clear" w:color="auto" w:fill="FAA762"/>
            <w:vAlign w:val="center"/>
          </w:tcPr>
          <w:p w14:paraId="6DB6F48A" w14:textId="68A9732A" w:rsidR="001615D7" w:rsidRPr="00DC739F" w:rsidRDefault="001615D7" w:rsidP="00957B8B">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DC739F">
              <w:rPr>
                <w:rFonts w:cs="Arial"/>
                <w:sz w:val="22"/>
                <w:szCs w:val="22"/>
              </w:rPr>
              <w:t>Lüften</w:t>
            </w:r>
          </w:p>
        </w:tc>
        <w:tc>
          <w:tcPr>
            <w:tcW w:w="4394" w:type="dxa"/>
            <w:shd w:val="clear" w:color="auto" w:fill="FAA762"/>
            <w:vAlign w:val="center"/>
          </w:tcPr>
          <w:p w14:paraId="1ED05243" w14:textId="77777777" w:rsidR="001615D7" w:rsidRPr="00DC739F" w:rsidRDefault="001615D7" w:rsidP="00957B8B">
            <w:pP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1615D7" w:rsidRPr="005C7AAD" w14:paraId="1405CEC1"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1FED987" w14:textId="145D3FCA" w:rsidR="001615D7" w:rsidRPr="005C7AAD" w:rsidRDefault="001615D7" w:rsidP="00957B8B">
            <w:pPr>
              <w:rPr>
                <w:rFonts w:cs="Arial"/>
                <w:b w:val="0"/>
                <w:bCs w:val="0"/>
                <w:sz w:val="22"/>
                <w:szCs w:val="22"/>
              </w:rPr>
            </w:pPr>
            <w:r w:rsidRPr="005C7AAD">
              <w:rPr>
                <w:rFonts w:cs="Arial"/>
                <w:b w:val="0"/>
                <w:bCs w:val="0"/>
                <w:sz w:val="22"/>
                <w:szCs w:val="22"/>
              </w:rPr>
              <w:t>3.6</w:t>
            </w:r>
          </w:p>
        </w:tc>
        <w:tc>
          <w:tcPr>
            <w:tcW w:w="4111" w:type="dxa"/>
            <w:shd w:val="clear" w:color="auto" w:fill="auto"/>
          </w:tcPr>
          <w:p w14:paraId="58EC1078" w14:textId="703C14D4" w:rsidR="001615D7" w:rsidRPr="005C7AAD" w:rsidRDefault="001615D7" w:rsidP="006470E1">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Für einen regelmässigen ausreichenden Luftaustausch sorgen </w:t>
            </w:r>
          </w:p>
        </w:tc>
        <w:tc>
          <w:tcPr>
            <w:tcW w:w="4394" w:type="dxa"/>
            <w:shd w:val="clear" w:color="auto" w:fill="auto"/>
          </w:tcPr>
          <w:p w14:paraId="12628500" w14:textId="77777777" w:rsidR="001615D7" w:rsidRPr="005C7AAD" w:rsidRDefault="001615D7" w:rsidP="001615D7">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z.B. 4 Mal täglich für ca. 10 Minuten lüften </w:t>
            </w:r>
          </w:p>
          <w:p w14:paraId="7340B251" w14:textId="77777777"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1615D7" w:rsidRPr="005C7AAD" w14:paraId="3E735CC5" w14:textId="77777777" w:rsidTr="001615D7">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5723514" w14:textId="77777777" w:rsidR="001615D7" w:rsidRPr="005C7AAD" w:rsidRDefault="001615D7" w:rsidP="00957B8B">
            <w:pPr>
              <w:rPr>
                <w:rFonts w:cs="Arial"/>
                <w:b w:val="0"/>
                <w:bCs w:val="0"/>
                <w:sz w:val="22"/>
                <w:szCs w:val="22"/>
              </w:rPr>
            </w:pPr>
          </w:p>
        </w:tc>
        <w:tc>
          <w:tcPr>
            <w:tcW w:w="4111" w:type="dxa"/>
            <w:shd w:val="clear" w:color="auto" w:fill="auto"/>
          </w:tcPr>
          <w:p w14:paraId="196B2965" w14:textId="77777777" w:rsidR="001615D7" w:rsidRPr="005C7AAD" w:rsidRDefault="001615D7" w:rsidP="00957B8B">
            <w:pP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4394" w:type="dxa"/>
            <w:shd w:val="clear" w:color="auto" w:fill="auto"/>
          </w:tcPr>
          <w:p w14:paraId="3F1FB519" w14:textId="5090E5D5" w:rsidR="001615D7" w:rsidRPr="005C7AAD" w:rsidRDefault="001615D7" w:rsidP="00250619">
            <w:pPr>
              <w:pStyle w:val="Default"/>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In ungelüfteten Räumen die Aufenthaltszeit stark reduzieren</w:t>
            </w:r>
            <w:r w:rsidR="007C1274" w:rsidRPr="005C7AAD">
              <w:rPr>
                <w:sz w:val="22"/>
                <w:szCs w:val="22"/>
              </w:rPr>
              <w:t xml:space="preserve">. Nur gut </w:t>
            </w:r>
            <w:proofErr w:type="spellStart"/>
            <w:r w:rsidR="007C1274" w:rsidRPr="005C7AAD">
              <w:rPr>
                <w:sz w:val="22"/>
                <w:szCs w:val="22"/>
              </w:rPr>
              <w:t>belüftbare</w:t>
            </w:r>
            <w:proofErr w:type="spellEnd"/>
            <w:r w:rsidR="007C1274" w:rsidRPr="005C7AAD">
              <w:rPr>
                <w:sz w:val="22"/>
                <w:szCs w:val="22"/>
              </w:rPr>
              <w:t xml:space="preserve"> Räume nutzen.</w:t>
            </w:r>
          </w:p>
        </w:tc>
      </w:tr>
      <w:tr w:rsidR="001615D7" w:rsidRPr="005C7AAD" w14:paraId="787A0CD7"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50EA464" w14:textId="77777777" w:rsidR="001615D7" w:rsidRPr="005C7AAD" w:rsidRDefault="001615D7" w:rsidP="00957B8B">
            <w:pPr>
              <w:rPr>
                <w:rFonts w:cs="Arial"/>
                <w:b w:val="0"/>
                <w:bCs w:val="0"/>
                <w:sz w:val="22"/>
                <w:szCs w:val="22"/>
              </w:rPr>
            </w:pPr>
          </w:p>
        </w:tc>
        <w:tc>
          <w:tcPr>
            <w:tcW w:w="4111" w:type="dxa"/>
            <w:shd w:val="clear" w:color="auto" w:fill="auto"/>
          </w:tcPr>
          <w:p w14:paraId="2DC572EF" w14:textId="77777777"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4394" w:type="dxa"/>
            <w:shd w:val="clear" w:color="auto" w:fill="auto"/>
          </w:tcPr>
          <w:p w14:paraId="0AD7162A" w14:textId="77777777"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rFonts w:cs="Arial"/>
                <w:sz w:val="22"/>
                <w:szCs w:val="22"/>
              </w:rPr>
            </w:pPr>
          </w:p>
        </w:tc>
      </w:tr>
    </w:tbl>
    <w:p w14:paraId="7CF94369" w14:textId="66BF4ED4" w:rsidR="00680CB1" w:rsidRPr="00F86614" w:rsidRDefault="00DB0E85" w:rsidP="00F86614">
      <w:pPr>
        <w:rPr>
          <w:b/>
          <w:bCs/>
          <w:color w:val="EB6E08"/>
          <w:sz w:val="28"/>
          <w:szCs w:val="28"/>
        </w:rPr>
      </w:pPr>
      <w:r>
        <w:rPr>
          <w:rFonts w:eastAsia="Calibri" w:cs="Arial"/>
          <w:sz w:val="22"/>
          <w:szCs w:val="22"/>
        </w:rPr>
        <w:br/>
      </w:r>
      <w:r w:rsidR="006470E1">
        <w:rPr>
          <w:rFonts w:eastAsia="Calibri" w:cs="Arial"/>
          <w:sz w:val="22"/>
          <w:szCs w:val="22"/>
        </w:rPr>
        <w:br/>
      </w:r>
      <w:r w:rsidR="00680CB1" w:rsidRPr="00F86614">
        <w:rPr>
          <w:b/>
          <w:bCs/>
          <w:color w:val="EB6E08"/>
          <w:sz w:val="28"/>
          <w:szCs w:val="28"/>
        </w:rPr>
        <w:t>4</w:t>
      </w:r>
      <w:r w:rsidR="007A0960" w:rsidRPr="00F86614">
        <w:rPr>
          <w:b/>
          <w:bCs/>
          <w:color w:val="EB6E08"/>
          <w:sz w:val="28"/>
          <w:szCs w:val="28"/>
        </w:rPr>
        <w:t>.</w:t>
      </w:r>
      <w:r w:rsidR="00680CB1" w:rsidRPr="00F86614">
        <w:rPr>
          <w:b/>
          <w:bCs/>
          <w:color w:val="EB6E08"/>
          <w:sz w:val="28"/>
          <w:szCs w:val="28"/>
        </w:rPr>
        <w:t xml:space="preserve"> </w:t>
      </w:r>
      <w:proofErr w:type="gramStart"/>
      <w:r w:rsidR="00680CB1" w:rsidRPr="00F86614">
        <w:rPr>
          <w:b/>
          <w:bCs/>
          <w:color w:val="EB6E08"/>
          <w:sz w:val="28"/>
          <w:szCs w:val="28"/>
        </w:rPr>
        <w:t>B</w:t>
      </w:r>
      <w:r w:rsidR="00B40008">
        <w:rPr>
          <w:b/>
          <w:bCs/>
          <w:color w:val="EB6E08"/>
          <w:sz w:val="28"/>
          <w:szCs w:val="28"/>
        </w:rPr>
        <w:t>esonders</w:t>
      </w:r>
      <w:proofErr w:type="gramEnd"/>
      <w:r w:rsidR="00B40008">
        <w:rPr>
          <w:b/>
          <w:bCs/>
          <w:color w:val="EB6E08"/>
          <w:sz w:val="28"/>
          <w:szCs w:val="28"/>
        </w:rPr>
        <w:t xml:space="preserve"> gefährdete Personen</w:t>
      </w:r>
    </w:p>
    <w:tbl>
      <w:tblPr>
        <w:tblStyle w:val="EinfacheTabelle1"/>
        <w:tblW w:w="0" w:type="auto"/>
        <w:tblLook w:val="04A0" w:firstRow="1" w:lastRow="0" w:firstColumn="1" w:lastColumn="0" w:noHBand="0" w:noVBand="1"/>
      </w:tblPr>
      <w:tblGrid>
        <w:gridCol w:w="562"/>
        <w:gridCol w:w="4111"/>
        <w:gridCol w:w="4388"/>
      </w:tblGrid>
      <w:tr w:rsidR="001615D7" w:rsidRPr="005C7AAD" w14:paraId="5CD860E8" w14:textId="77777777" w:rsidTr="00B4000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shd w:val="clear" w:color="auto" w:fill="EB6E08"/>
            <w:vAlign w:val="center"/>
          </w:tcPr>
          <w:p w14:paraId="55546612" w14:textId="77777777" w:rsidR="001615D7" w:rsidRPr="005C7AAD" w:rsidRDefault="001615D7" w:rsidP="00C763B6">
            <w:pPr>
              <w:spacing w:after="0"/>
              <w:rPr>
                <w:b w:val="0"/>
                <w:bCs w:val="0"/>
                <w:sz w:val="22"/>
                <w:szCs w:val="22"/>
              </w:rPr>
            </w:pPr>
          </w:p>
        </w:tc>
        <w:tc>
          <w:tcPr>
            <w:tcW w:w="4111" w:type="dxa"/>
            <w:shd w:val="clear" w:color="auto" w:fill="EB6E08"/>
            <w:vAlign w:val="center"/>
          </w:tcPr>
          <w:p w14:paraId="27E954F0" w14:textId="1838C7C4" w:rsidR="001615D7" w:rsidRPr="005C7AAD" w:rsidRDefault="001615D7"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Vorgaben</w:t>
            </w:r>
          </w:p>
        </w:tc>
        <w:tc>
          <w:tcPr>
            <w:tcW w:w="4388" w:type="dxa"/>
            <w:shd w:val="clear" w:color="auto" w:fill="EB6E08"/>
            <w:vAlign w:val="center"/>
          </w:tcPr>
          <w:p w14:paraId="019C1B85" w14:textId="482C508C" w:rsidR="001615D7" w:rsidRPr="005C7AAD" w:rsidRDefault="001615D7"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Massnahmen</w:t>
            </w:r>
          </w:p>
        </w:tc>
      </w:tr>
      <w:tr w:rsidR="001615D7" w:rsidRPr="005C7AAD" w14:paraId="533055E7"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7DBE43F" w14:textId="0C835267" w:rsidR="001615D7" w:rsidRPr="005C7AAD" w:rsidRDefault="001615D7" w:rsidP="00957B8B">
            <w:pPr>
              <w:rPr>
                <w:b w:val="0"/>
                <w:bCs w:val="0"/>
                <w:sz w:val="22"/>
                <w:szCs w:val="22"/>
              </w:rPr>
            </w:pPr>
            <w:r w:rsidRPr="005C7AAD">
              <w:rPr>
                <w:b w:val="0"/>
                <w:bCs w:val="0"/>
                <w:sz w:val="22"/>
                <w:szCs w:val="22"/>
              </w:rPr>
              <w:t>4.1</w:t>
            </w:r>
          </w:p>
        </w:tc>
        <w:tc>
          <w:tcPr>
            <w:tcW w:w="4111" w:type="dxa"/>
            <w:shd w:val="clear" w:color="auto" w:fill="auto"/>
          </w:tcPr>
          <w:p w14:paraId="2D30A40B" w14:textId="77777777" w:rsidR="001615D7" w:rsidRPr="005C7AAD" w:rsidRDefault="001615D7" w:rsidP="001615D7">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Besonders gefährdete Personen schützen </w:t>
            </w:r>
          </w:p>
          <w:p w14:paraId="00099F17" w14:textId="21DC9F67"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sz w:val="22"/>
                <w:szCs w:val="22"/>
              </w:rPr>
            </w:pPr>
          </w:p>
        </w:tc>
        <w:tc>
          <w:tcPr>
            <w:tcW w:w="4388" w:type="dxa"/>
            <w:shd w:val="clear" w:color="auto" w:fill="auto"/>
          </w:tcPr>
          <w:p w14:paraId="740A88D5" w14:textId="3361B148" w:rsidR="001615D7" w:rsidRPr="006470E1" w:rsidRDefault="007D1E02" w:rsidP="00250619">
            <w:pPr>
              <w:pStyle w:val="Default"/>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Besonders gefährdete Personen s</w:t>
            </w:r>
            <w:r w:rsidR="007C1274" w:rsidRPr="005C7AAD">
              <w:rPr>
                <w:sz w:val="22"/>
                <w:szCs w:val="22"/>
              </w:rPr>
              <w:t>ollen ermutigt werden, sich so gut wie möglich vor einer Ansteckung zu schützen</w:t>
            </w:r>
            <w:r w:rsidR="00546B51">
              <w:rPr>
                <w:sz w:val="22"/>
                <w:szCs w:val="22"/>
              </w:rPr>
              <w:t xml:space="preserve"> (u.a. Hinweis auf </w:t>
            </w:r>
            <w:r w:rsidR="007C1274" w:rsidRPr="005C7AAD">
              <w:rPr>
                <w:sz w:val="22"/>
                <w:szCs w:val="22"/>
              </w:rPr>
              <w:t xml:space="preserve">religiöse Angebote über andere Kanäle </w:t>
            </w:r>
            <w:r w:rsidR="00546B51">
              <w:rPr>
                <w:sz w:val="22"/>
                <w:szCs w:val="22"/>
              </w:rPr>
              <w:t xml:space="preserve">wie z.B. </w:t>
            </w:r>
            <w:r w:rsidR="007C1274" w:rsidRPr="005C7AAD">
              <w:rPr>
                <w:sz w:val="22"/>
                <w:szCs w:val="22"/>
              </w:rPr>
              <w:t>digitale Angebote).</w:t>
            </w:r>
          </w:p>
        </w:tc>
      </w:tr>
      <w:tr w:rsidR="007C1274" w:rsidRPr="005C7AAD" w14:paraId="7EE0B501" w14:textId="77777777" w:rsidTr="001615D7">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11EF713" w14:textId="77777777" w:rsidR="007C1274" w:rsidRPr="005C7AAD" w:rsidRDefault="007C1274" w:rsidP="00957B8B">
            <w:pPr>
              <w:rPr>
                <w:b w:val="0"/>
                <w:bCs w:val="0"/>
                <w:sz w:val="22"/>
                <w:szCs w:val="22"/>
              </w:rPr>
            </w:pPr>
          </w:p>
        </w:tc>
        <w:tc>
          <w:tcPr>
            <w:tcW w:w="4111" w:type="dxa"/>
            <w:shd w:val="clear" w:color="auto" w:fill="auto"/>
          </w:tcPr>
          <w:p w14:paraId="3BF94F9F" w14:textId="77777777" w:rsidR="007C1274" w:rsidRPr="005C7AAD" w:rsidRDefault="007C1274" w:rsidP="001615D7">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667057AF" w14:textId="623BFC45" w:rsidR="007C1274" w:rsidRPr="005C7AAD" w:rsidRDefault="007C1274" w:rsidP="001615D7">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 xml:space="preserve">Die Teilnahme ist eine individuelle Entscheidung. </w:t>
            </w:r>
          </w:p>
        </w:tc>
      </w:tr>
      <w:tr w:rsidR="001615D7" w:rsidRPr="005C7AAD" w14:paraId="7432C036"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F040514" w14:textId="77777777" w:rsidR="001615D7" w:rsidRPr="005C7AAD" w:rsidRDefault="001615D7" w:rsidP="00957B8B">
            <w:pPr>
              <w:rPr>
                <w:b w:val="0"/>
                <w:bCs w:val="0"/>
                <w:sz w:val="22"/>
                <w:szCs w:val="22"/>
              </w:rPr>
            </w:pPr>
          </w:p>
        </w:tc>
        <w:tc>
          <w:tcPr>
            <w:tcW w:w="4111" w:type="dxa"/>
            <w:shd w:val="clear" w:color="auto" w:fill="auto"/>
          </w:tcPr>
          <w:p w14:paraId="17C9ACF2" w14:textId="39D016B6"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sz w:val="22"/>
                <w:szCs w:val="22"/>
              </w:rPr>
            </w:pPr>
          </w:p>
        </w:tc>
        <w:tc>
          <w:tcPr>
            <w:tcW w:w="4388" w:type="dxa"/>
            <w:shd w:val="clear" w:color="auto" w:fill="auto"/>
          </w:tcPr>
          <w:p w14:paraId="005C68F2" w14:textId="0C28E444" w:rsidR="001615D7" w:rsidRPr="005C7AAD" w:rsidRDefault="001615D7" w:rsidP="005D631E">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r>
    </w:tbl>
    <w:p w14:paraId="399D9F09" w14:textId="0352B714" w:rsidR="00F86614" w:rsidRPr="005C7AAD" w:rsidRDefault="006470E1" w:rsidP="00DB0E85">
      <w:pPr>
        <w:spacing w:after="0"/>
        <w:rPr>
          <w:b/>
          <w:bCs/>
          <w:color w:val="EB6E08"/>
          <w:sz w:val="22"/>
          <w:szCs w:val="22"/>
        </w:rPr>
      </w:pPr>
      <w:r>
        <w:rPr>
          <w:b/>
          <w:bCs/>
          <w:color w:val="EB6E08"/>
          <w:sz w:val="22"/>
          <w:szCs w:val="22"/>
        </w:rPr>
        <w:br/>
      </w:r>
    </w:p>
    <w:p w14:paraId="568F51D3" w14:textId="0A429891" w:rsidR="00680CB1" w:rsidRPr="00F86614" w:rsidRDefault="00680CB1" w:rsidP="00F86614">
      <w:pPr>
        <w:rPr>
          <w:b/>
          <w:bCs/>
          <w:color w:val="EB6E08"/>
          <w:sz w:val="28"/>
          <w:szCs w:val="28"/>
        </w:rPr>
      </w:pPr>
      <w:r w:rsidRPr="00F86614">
        <w:rPr>
          <w:b/>
          <w:bCs/>
          <w:color w:val="EB6E08"/>
          <w:sz w:val="28"/>
          <w:szCs w:val="28"/>
        </w:rPr>
        <w:t>5</w:t>
      </w:r>
      <w:r w:rsidR="007A0960" w:rsidRPr="00F86614">
        <w:rPr>
          <w:b/>
          <w:bCs/>
          <w:color w:val="EB6E08"/>
          <w:sz w:val="28"/>
          <w:szCs w:val="28"/>
        </w:rPr>
        <w:t>.</w:t>
      </w:r>
      <w:r w:rsidRPr="00F86614">
        <w:rPr>
          <w:b/>
          <w:bCs/>
          <w:color w:val="EB6E08"/>
          <w:sz w:val="28"/>
          <w:szCs w:val="28"/>
        </w:rPr>
        <w:t xml:space="preserve"> COVID-19</w:t>
      </w:r>
      <w:r w:rsidR="00F75946" w:rsidRPr="00F86614">
        <w:rPr>
          <w:b/>
          <w:bCs/>
          <w:color w:val="EB6E08"/>
          <w:sz w:val="28"/>
          <w:szCs w:val="28"/>
        </w:rPr>
        <w:noBreakHyphen/>
      </w:r>
      <w:r w:rsidRPr="00F86614">
        <w:rPr>
          <w:b/>
          <w:bCs/>
          <w:color w:val="EB6E08"/>
          <w:sz w:val="28"/>
          <w:szCs w:val="28"/>
        </w:rPr>
        <w:t>E</w:t>
      </w:r>
      <w:r w:rsidR="00B40008">
        <w:rPr>
          <w:b/>
          <w:bCs/>
          <w:color w:val="EB6E08"/>
          <w:sz w:val="28"/>
          <w:szCs w:val="28"/>
        </w:rPr>
        <w:t>rkrankte</w:t>
      </w:r>
      <w:r w:rsidRPr="00F86614">
        <w:rPr>
          <w:b/>
          <w:bCs/>
          <w:color w:val="EB6E08"/>
          <w:sz w:val="28"/>
          <w:szCs w:val="28"/>
        </w:rPr>
        <w:t xml:space="preserve"> </w:t>
      </w:r>
    </w:p>
    <w:p w14:paraId="6B6FCC80" w14:textId="5118B610" w:rsidR="0003600D" w:rsidRPr="005C7AAD" w:rsidRDefault="0003600D" w:rsidP="0003600D">
      <w:pPr>
        <w:rPr>
          <w:sz w:val="22"/>
          <w:szCs w:val="22"/>
        </w:rPr>
      </w:pPr>
      <w:r w:rsidRPr="005C7AAD">
        <w:rPr>
          <w:sz w:val="22"/>
          <w:szCs w:val="22"/>
        </w:rPr>
        <w:t>Kranke nach Hause schicken und anweisen, die (Selbst-)Isolation gemäss BAG/Kanton</w:t>
      </w:r>
      <w:r w:rsidR="00CA0421" w:rsidRPr="005C7AAD">
        <w:rPr>
          <w:sz w:val="22"/>
          <w:szCs w:val="22"/>
        </w:rPr>
        <w:t xml:space="preserve"> Luzern</w:t>
      </w:r>
      <w:r w:rsidRPr="005C7AAD">
        <w:rPr>
          <w:sz w:val="22"/>
          <w:szCs w:val="22"/>
        </w:rPr>
        <w:t xml:space="preserve"> zu befolgen.</w:t>
      </w:r>
    </w:p>
    <w:tbl>
      <w:tblPr>
        <w:tblStyle w:val="EinfacheTabelle1"/>
        <w:tblW w:w="0" w:type="auto"/>
        <w:tblLook w:val="04A0" w:firstRow="1" w:lastRow="0" w:firstColumn="1" w:lastColumn="0" w:noHBand="0" w:noVBand="1"/>
      </w:tblPr>
      <w:tblGrid>
        <w:gridCol w:w="562"/>
        <w:gridCol w:w="4111"/>
        <w:gridCol w:w="4388"/>
      </w:tblGrid>
      <w:tr w:rsidR="001615D7" w:rsidRPr="005C7AAD" w14:paraId="47C9EBB0" w14:textId="77777777" w:rsidTr="00DC739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BFBFBF" w:themeColor="background1" w:themeShade="BF"/>
            </w:tcBorders>
            <w:shd w:val="clear" w:color="auto" w:fill="EB6E08"/>
            <w:vAlign w:val="center"/>
          </w:tcPr>
          <w:p w14:paraId="51D4B1AE" w14:textId="77777777" w:rsidR="001615D7" w:rsidRPr="005C7AAD" w:rsidRDefault="001615D7" w:rsidP="00C763B6">
            <w:pPr>
              <w:spacing w:after="0"/>
              <w:rPr>
                <w:sz w:val="22"/>
                <w:szCs w:val="22"/>
              </w:rPr>
            </w:pPr>
          </w:p>
        </w:tc>
        <w:tc>
          <w:tcPr>
            <w:tcW w:w="4111" w:type="dxa"/>
            <w:tcBorders>
              <w:bottom w:val="single" w:sz="4" w:space="0" w:color="BFBFBF" w:themeColor="background1" w:themeShade="BF"/>
            </w:tcBorders>
            <w:shd w:val="clear" w:color="auto" w:fill="EB6E08"/>
            <w:vAlign w:val="center"/>
          </w:tcPr>
          <w:p w14:paraId="71B93885" w14:textId="22ED5791" w:rsidR="001615D7" w:rsidRPr="005C7AAD" w:rsidRDefault="0003600D"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Vorgaben</w:t>
            </w:r>
          </w:p>
        </w:tc>
        <w:tc>
          <w:tcPr>
            <w:tcW w:w="4388" w:type="dxa"/>
            <w:tcBorders>
              <w:bottom w:val="single" w:sz="4" w:space="0" w:color="BFBFBF" w:themeColor="background1" w:themeShade="BF"/>
            </w:tcBorders>
            <w:shd w:val="clear" w:color="auto" w:fill="EB6E08"/>
            <w:vAlign w:val="center"/>
          </w:tcPr>
          <w:p w14:paraId="5342E14B" w14:textId="484E5399" w:rsidR="001615D7" w:rsidRPr="005C7AAD" w:rsidRDefault="001615D7"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Massnahme</w:t>
            </w:r>
            <w:r w:rsidR="0003600D" w:rsidRPr="005C7AAD">
              <w:rPr>
                <w:sz w:val="22"/>
                <w:szCs w:val="22"/>
              </w:rPr>
              <w:t>n</w:t>
            </w:r>
          </w:p>
        </w:tc>
      </w:tr>
      <w:tr w:rsidR="0003600D" w:rsidRPr="005C7AAD" w14:paraId="68FA1D53" w14:textId="77777777" w:rsidTr="00DC73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FAA762"/>
            <w:vAlign w:val="center"/>
          </w:tcPr>
          <w:p w14:paraId="7682BF8E" w14:textId="77777777" w:rsidR="0003600D" w:rsidRPr="005C7AAD" w:rsidRDefault="0003600D" w:rsidP="00957B8B">
            <w:pPr>
              <w:rPr>
                <w:sz w:val="22"/>
                <w:szCs w:val="22"/>
              </w:rPr>
            </w:pPr>
          </w:p>
        </w:tc>
        <w:tc>
          <w:tcPr>
            <w:tcW w:w="4111" w:type="dxa"/>
            <w:shd w:val="clear" w:color="auto" w:fill="FAA762"/>
            <w:vAlign w:val="center"/>
          </w:tcPr>
          <w:p w14:paraId="10FBAAB7" w14:textId="352D90A4" w:rsidR="0003600D" w:rsidRPr="005C7AAD" w:rsidRDefault="0003600D" w:rsidP="0003600D">
            <w:pPr>
              <w:pStyle w:val="Default"/>
              <w:jc w:val="both"/>
              <w:cnfStyle w:val="000000100000" w:firstRow="0" w:lastRow="0" w:firstColumn="0" w:lastColumn="0" w:oddVBand="0" w:evenVBand="0" w:oddHBand="1" w:evenHBand="0" w:firstRowFirstColumn="0" w:firstRowLastColumn="0" w:lastRowFirstColumn="0" w:lastRowLastColumn="0"/>
              <w:rPr>
                <w:b/>
                <w:bCs/>
                <w:sz w:val="22"/>
                <w:szCs w:val="22"/>
              </w:rPr>
            </w:pPr>
            <w:r w:rsidRPr="005C7AAD">
              <w:rPr>
                <w:b/>
                <w:bCs/>
                <w:sz w:val="22"/>
                <w:szCs w:val="22"/>
              </w:rPr>
              <w:t>Teilnehmende</w:t>
            </w:r>
          </w:p>
        </w:tc>
        <w:tc>
          <w:tcPr>
            <w:tcW w:w="4388" w:type="dxa"/>
            <w:shd w:val="clear" w:color="auto" w:fill="FAA762"/>
            <w:vAlign w:val="center"/>
          </w:tcPr>
          <w:p w14:paraId="21D0F956" w14:textId="77777777" w:rsidR="0003600D" w:rsidRPr="005C7AAD" w:rsidRDefault="0003600D" w:rsidP="0003600D">
            <w:pPr>
              <w:pStyle w:val="Default"/>
              <w:jc w:val="both"/>
              <w:cnfStyle w:val="000000100000" w:firstRow="0" w:lastRow="0" w:firstColumn="0" w:lastColumn="0" w:oddVBand="0" w:evenVBand="0" w:oddHBand="1" w:evenHBand="0" w:firstRowFirstColumn="0" w:firstRowLastColumn="0" w:lastRowFirstColumn="0" w:lastRowLastColumn="0"/>
              <w:rPr>
                <w:b/>
                <w:bCs/>
                <w:sz w:val="22"/>
                <w:szCs w:val="22"/>
              </w:rPr>
            </w:pPr>
          </w:p>
        </w:tc>
      </w:tr>
      <w:tr w:rsidR="001615D7" w:rsidRPr="005C7AAD" w14:paraId="0FEE9BB6" w14:textId="77777777" w:rsidTr="001615D7">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3ED6355" w14:textId="438B4EE2" w:rsidR="001615D7" w:rsidRPr="005C7AAD" w:rsidRDefault="0003600D" w:rsidP="00957B8B">
            <w:pPr>
              <w:rPr>
                <w:b w:val="0"/>
                <w:bCs w:val="0"/>
                <w:sz w:val="22"/>
                <w:szCs w:val="22"/>
              </w:rPr>
            </w:pPr>
            <w:r w:rsidRPr="005C7AAD">
              <w:rPr>
                <w:b w:val="0"/>
                <w:bCs w:val="0"/>
                <w:sz w:val="22"/>
                <w:szCs w:val="22"/>
              </w:rPr>
              <w:t>5.1</w:t>
            </w:r>
          </w:p>
        </w:tc>
        <w:tc>
          <w:tcPr>
            <w:tcW w:w="4111" w:type="dxa"/>
            <w:shd w:val="clear" w:color="auto" w:fill="auto"/>
          </w:tcPr>
          <w:p w14:paraId="7E73F87B" w14:textId="77777777" w:rsidR="0003600D" w:rsidRPr="005C7AAD" w:rsidRDefault="0003600D" w:rsidP="0003600D">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 xml:space="preserve">Schutz vor Infektion </w:t>
            </w:r>
          </w:p>
          <w:p w14:paraId="266779B9" w14:textId="67B1328E" w:rsidR="001615D7" w:rsidRPr="005C7AAD" w:rsidRDefault="001615D7" w:rsidP="00957B8B">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286398EE" w14:textId="4F072856" w:rsidR="001615D7" w:rsidRPr="005C7AAD" w:rsidRDefault="0003600D" w:rsidP="004564F9">
            <w:pPr>
              <w:pStyle w:val="Default"/>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 xml:space="preserve">Die Teilnehmenden informieren, dass keine Kranke an der Zeremonie teilnehmen </w:t>
            </w:r>
            <w:r w:rsidR="00C202CF">
              <w:rPr>
                <w:sz w:val="22"/>
                <w:szCs w:val="22"/>
              </w:rPr>
              <w:t>dürfen</w:t>
            </w:r>
            <w:r w:rsidRPr="005C7AAD">
              <w:rPr>
                <w:sz w:val="22"/>
                <w:szCs w:val="22"/>
              </w:rPr>
              <w:t>. Kranke nach Hause schicken</w:t>
            </w:r>
            <w:r w:rsidR="007D1E02" w:rsidRPr="005C7AAD">
              <w:rPr>
                <w:sz w:val="22"/>
                <w:szCs w:val="22"/>
              </w:rPr>
              <w:t xml:space="preserve"> und das Tragen einer Schutzmaske auf dem Weg empfehlen (und auch mitgeben)</w:t>
            </w:r>
            <w:r w:rsidRPr="005C7AAD">
              <w:rPr>
                <w:sz w:val="22"/>
                <w:szCs w:val="22"/>
              </w:rPr>
              <w:t xml:space="preserve">. </w:t>
            </w:r>
          </w:p>
        </w:tc>
      </w:tr>
      <w:tr w:rsidR="001615D7" w:rsidRPr="005C7AAD" w14:paraId="36184FE5" w14:textId="77777777" w:rsidTr="00DC73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BFBFBF" w:themeColor="background1" w:themeShade="BF"/>
            </w:tcBorders>
            <w:shd w:val="clear" w:color="auto" w:fill="auto"/>
          </w:tcPr>
          <w:p w14:paraId="7CE53193" w14:textId="77777777" w:rsidR="001615D7" w:rsidRPr="005C7AAD" w:rsidRDefault="001615D7" w:rsidP="00957B8B">
            <w:pPr>
              <w:rPr>
                <w:b w:val="0"/>
                <w:bCs w:val="0"/>
                <w:sz w:val="22"/>
                <w:szCs w:val="22"/>
              </w:rPr>
            </w:pPr>
          </w:p>
        </w:tc>
        <w:tc>
          <w:tcPr>
            <w:tcW w:w="4111" w:type="dxa"/>
            <w:tcBorders>
              <w:bottom w:val="single" w:sz="4" w:space="0" w:color="BFBFBF" w:themeColor="background1" w:themeShade="BF"/>
            </w:tcBorders>
            <w:shd w:val="clear" w:color="auto" w:fill="auto"/>
          </w:tcPr>
          <w:p w14:paraId="4E9EC3A5" w14:textId="15085D04" w:rsidR="001615D7" w:rsidRPr="005C7AAD" w:rsidRDefault="001615D7" w:rsidP="00957B8B">
            <w:pPr>
              <w:cnfStyle w:val="000000100000" w:firstRow="0" w:lastRow="0" w:firstColumn="0" w:lastColumn="0" w:oddVBand="0" w:evenVBand="0" w:oddHBand="1" w:evenHBand="0" w:firstRowFirstColumn="0" w:firstRowLastColumn="0" w:lastRowFirstColumn="0" w:lastRowLastColumn="0"/>
              <w:rPr>
                <w:sz w:val="22"/>
                <w:szCs w:val="22"/>
              </w:rPr>
            </w:pPr>
          </w:p>
        </w:tc>
        <w:tc>
          <w:tcPr>
            <w:tcW w:w="4388" w:type="dxa"/>
            <w:tcBorders>
              <w:bottom w:val="single" w:sz="4" w:space="0" w:color="BFBFBF" w:themeColor="background1" w:themeShade="BF"/>
            </w:tcBorders>
            <w:shd w:val="clear" w:color="auto" w:fill="auto"/>
          </w:tcPr>
          <w:p w14:paraId="4FD83FE7" w14:textId="7B0C3096" w:rsidR="001615D7" w:rsidRPr="005C7AAD" w:rsidRDefault="007C1274" w:rsidP="00957B8B">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Kranke Personen sollen zu Hause bleiben. Ebenso Personen, die mit einer erkrankten Person in einem Haushalt leben oder engen Kontakt hatten</w:t>
            </w:r>
            <w:r w:rsidR="00EA25E8" w:rsidRPr="005C7AAD">
              <w:rPr>
                <w:sz w:val="22"/>
                <w:szCs w:val="22"/>
              </w:rPr>
              <w:t>.</w:t>
            </w:r>
          </w:p>
        </w:tc>
      </w:tr>
      <w:tr w:rsidR="001615D7" w:rsidRPr="005C7AAD" w14:paraId="54D10F0C" w14:textId="77777777" w:rsidTr="00DC739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FAA762"/>
            <w:vAlign w:val="center"/>
          </w:tcPr>
          <w:p w14:paraId="7CF41C78" w14:textId="5B8A6749" w:rsidR="001615D7" w:rsidRPr="005C7AAD" w:rsidRDefault="001615D7" w:rsidP="00957B8B">
            <w:pPr>
              <w:rPr>
                <w:sz w:val="22"/>
                <w:szCs w:val="22"/>
              </w:rPr>
            </w:pPr>
          </w:p>
        </w:tc>
        <w:tc>
          <w:tcPr>
            <w:tcW w:w="4111" w:type="dxa"/>
            <w:shd w:val="clear" w:color="auto" w:fill="FAA762"/>
            <w:vAlign w:val="center"/>
          </w:tcPr>
          <w:p w14:paraId="7CA28566" w14:textId="2639CE4F" w:rsidR="001615D7" w:rsidRPr="005C7AAD" w:rsidRDefault="0003600D" w:rsidP="00957B8B">
            <w:pPr>
              <w:cnfStyle w:val="000000000000" w:firstRow="0" w:lastRow="0" w:firstColumn="0" w:lastColumn="0" w:oddVBand="0" w:evenVBand="0" w:oddHBand="0" w:evenHBand="0" w:firstRowFirstColumn="0" w:firstRowLastColumn="0" w:lastRowFirstColumn="0" w:lastRowLastColumn="0"/>
              <w:rPr>
                <w:b/>
                <w:bCs/>
                <w:sz w:val="22"/>
                <w:szCs w:val="22"/>
              </w:rPr>
            </w:pPr>
            <w:r w:rsidRPr="005C7AAD">
              <w:rPr>
                <w:b/>
                <w:bCs/>
                <w:sz w:val="22"/>
                <w:szCs w:val="22"/>
              </w:rPr>
              <w:t>Mitarbeitende</w:t>
            </w:r>
          </w:p>
        </w:tc>
        <w:tc>
          <w:tcPr>
            <w:tcW w:w="4388" w:type="dxa"/>
            <w:shd w:val="clear" w:color="auto" w:fill="FAA762"/>
            <w:vAlign w:val="center"/>
          </w:tcPr>
          <w:p w14:paraId="5DBDC8E6" w14:textId="3BC48156" w:rsidR="001615D7" w:rsidRPr="005C7AAD" w:rsidRDefault="001615D7" w:rsidP="00957B8B">
            <w:pPr>
              <w:cnfStyle w:val="000000000000" w:firstRow="0" w:lastRow="0" w:firstColumn="0" w:lastColumn="0" w:oddVBand="0" w:evenVBand="0" w:oddHBand="0" w:evenHBand="0" w:firstRowFirstColumn="0" w:firstRowLastColumn="0" w:lastRowFirstColumn="0" w:lastRowLastColumn="0"/>
              <w:rPr>
                <w:b/>
                <w:bCs/>
                <w:sz w:val="22"/>
                <w:szCs w:val="22"/>
              </w:rPr>
            </w:pPr>
          </w:p>
        </w:tc>
      </w:tr>
      <w:tr w:rsidR="0003600D" w:rsidRPr="005C7AAD" w14:paraId="4C089771" w14:textId="77777777" w:rsidTr="001615D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3141605" w14:textId="0E33F69D" w:rsidR="0003600D" w:rsidRPr="005C7AAD" w:rsidRDefault="00EA25E8" w:rsidP="00957B8B">
            <w:pPr>
              <w:rPr>
                <w:b w:val="0"/>
                <w:bCs w:val="0"/>
                <w:sz w:val="22"/>
                <w:szCs w:val="22"/>
              </w:rPr>
            </w:pPr>
            <w:r w:rsidRPr="005C7AAD">
              <w:rPr>
                <w:b w:val="0"/>
                <w:bCs w:val="0"/>
                <w:sz w:val="22"/>
                <w:szCs w:val="22"/>
              </w:rPr>
              <w:t>5.2</w:t>
            </w:r>
          </w:p>
        </w:tc>
        <w:tc>
          <w:tcPr>
            <w:tcW w:w="4111" w:type="dxa"/>
            <w:shd w:val="clear" w:color="auto" w:fill="auto"/>
          </w:tcPr>
          <w:p w14:paraId="749DA597" w14:textId="361B1197" w:rsidR="0003600D" w:rsidRPr="005C7AAD" w:rsidRDefault="00EA25E8" w:rsidP="00957B8B">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Schutz vor Infektion</w:t>
            </w:r>
          </w:p>
        </w:tc>
        <w:tc>
          <w:tcPr>
            <w:tcW w:w="4388" w:type="dxa"/>
            <w:shd w:val="clear" w:color="auto" w:fill="auto"/>
          </w:tcPr>
          <w:p w14:paraId="5EE681A6" w14:textId="5AAE206E" w:rsidR="0003600D" w:rsidRPr="005C7AAD" w:rsidRDefault="0003600D" w:rsidP="007D1E02">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Mitarbeitende mit Symptomen bleiben zu Hause.</w:t>
            </w:r>
          </w:p>
        </w:tc>
      </w:tr>
      <w:tr w:rsidR="0003600D" w:rsidRPr="005C7AAD" w14:paraId="341929BE" w14:textId="77777777" w:rsidTr="001615D7">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905A0E5" w14:textId="77777777" w:rsidR="0003600D" w:rsidRPr="005C7AAD" w:rsidRDefault="0003600D" w:rsidP="00957B8B">
            <w:pPr>
              <w:rPr>
                <w:b w:val="0"/>
                <w:bCs w:val="0"/>
                <w:sz w:val="22"/>
                <w:szCs w:val="22"/>
              </w:rPr>
            </w:pPr>
          </w:p>
        </w:tc>
        <w:tc>
          <w:tcPr>
            <w:tcW w:w="4111" w:type="dxa"/>
            <w:shd w:val="clear" w:color="auto" w:fill="auto"/>
          </w:tcPr>
          <w:p w14:paraId="67FA5A63" w14:textId="77777777" w:rsidR="0003600D" w:rsidRPr="005C7AAD" w:rsidRDefault="0003600D" w:rsidP="00957B8B">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0A6A8912" w14:textId="77777777" w:rsidR="0003600D" w:rsidRPr="005C7AAD" w:rsidRDefault="0003600D" w:rsidP="00957B8B">
            <w:pPr>
              <w:cnfStyle w:val="000000000000" w:firstRow="0" w:lastRow="0" w:firstColumn="0" w:lastColumn="0" w:oddVBand="0" w:evenVBand="0" w:oddHBand="0" w:evenHBand="0" w:firstRowFirstColumn="0" w:firstRowLastColumn="0" w:lastRowFirstColumn="0" w:lastRowLastColumn="0"/>
              <w:rPr>
                <w:sz w:val="22"/>
                <w:szCs w:val="22"/>
              </w:rPr>
            </w:pPr>
          </w:p>
        </w:tc>
      </w:tr>
    </w:tbl>
    <w:p w14:paraId="504C83B2" w14:textId="77777777" w:rsidR="00E345E9" w:rsidRDefault="00E345E9" w:rsidP="00F86614">
      <w:pPr>
        <w:rPr>
          <w:b/>
          <w:bCs/>
          <w:color w:val="EB6E08"/>
          <w:sz w:val="28"/>
          <w:szCs w:val="28"/>
        </w:rPr>
      </w:pPr>
      <w:r>
        <w:rPr>
          <w:b/>
          <w:bCs/>
          <w:color w:val="EB6E08"/>
          <w:sz w:val="28"/>
          <w:szCs w:val="28"/>
        </w:rPr>
        <w:br w:type="page"/>
      </w:r>
    </w:p>
    <w:p w14:paraId="733B23FC" w14:textId="250BC9E1" w:rsidR="00680CB1" w:rsidRPr="00F86614" w:rsidRDefault="00680CB1" w:rsidP="00F86614">
      <w:pPr>
        <w:rPr>
          <w:b/>
          <w:bCs/>
          <w:color w:val="EB6E08"/>
          <w:sz w:val="28"/>
          <w:szCs w:val="28"/>
        </w:rPr>
      </w:pPr>
      <w:r w:rsidRPr="00F86614">
        <w:rPr>
          <w:b/>
          <w:bCs/>
          <w:color w:val="EB6E08"/>
          <w:sz w:val="28"/>
          <w:szCs w:val="28"/>
        </w:rPr>
        <w:lastRenderedPageBreak/>
        <w:t>6</w:t>
      </w:r>
      <w:r w:rsidR="007A0960" w:rsidRPr="00F86614">
        <w:rPr>
          <w:b/>
          <w:bCs/>
          <w:color w:val="EB6E08"/>
          <w:sz w:val="28"/>
          <w:szCs w:val="28"/>
        </w:rPr>
        <w:t>.</w:t>
      </w:r>
      <w:r w:rsidRPr="00F86614">
        <w:rPr>
          <w:b/>
          <w:bCs/>
          <w:color w:val="EB6E08"/>
          <w:sz w:val="28"/>
          <w:szCs w:val="28"/>
        </w:rPr>
        <w:t xml:space="preserve"> B</w:t>
      </w:r>
      <w:r w:rsidR="00B40008">
        <w:rPr>
          <w:b/>
          <w:bCs/>
          <w:color w:val="EB6E08"/>
          <w:sz w:val="28"/>
          <w:szCs w:val="28"/>
        </w:rPr>
        <w:t>esondere Situationen</w:t>
      </w:r>
    </w:p>
    <w:p w14:paraId="3EE07894" w14:textId="1B537BCB" w:rsidR="00680CB1" w:rsidRPr="00193733" w:rsidRDefault="0003600D" w:rsidP="00193733">
      <w:pPr>
        <w:pStyle w:val="Default"/>
        <w:spacing w:after="120"/>
        <w:rPr>
          <w:sz w:val="22"/>
          <w:szCs w:val="22"/>
        </w:rPr>
      </w:pPr>
      <w:r w:rsidRPr="005C7AAD">
        <w:rPr>
          <w:sz w:val="22"/>
          <w:szCs w:val="22"/>
        </w:rPr>
        <w:t xml:space="preserve">Berücksichtigung spezifischer Aspekte der Situation, um den Schutz zu gewährleisten. </w:t>
      </w:r>
    </w:p>
    <w:tbl>
      <w:tblPr>
        <w:tblStyle w:val="EinfacheTabelle1"/>
        <w:tblW w:w="0" w:type="auto"/>
        <w:tblLook w:val="04A0" w:firstRow="1" w:lastRow="0" w:firstColumn="1" w:lastColumn="0" w:noHBand="0" w:noVBand="1"/>
      </w:tblPr>
      <w:tblGrid>
        <w:gridCol w:w="562"/>
        <w:gridCol w:w="4111"/>
        <w:gridCol w:w="4388"/>
      </w:tblGrid>
      <w:tr w:rsidR="0003600D" w:rsidRPr="005C7AAD" w14:paraId="46006E89" w14:textId="77777777" w:rsidTr="00B4000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shd w:val="clear" w:color="auto" w:fill="EB6E08"/>
            <w:vAlign w:val="center"/>
          </w:tcPr>
          <w:p w14:paraId="3805E9F5" w14:textId="77777777" w:rsidR="0003600D" w:rsidRPr="005C7AAD" w:rsidRDefault="0003600D" w:rsidP="00C763B6">
            <w:pPr>
              <w:spacing w:after="0"/>
              <w:rPr>
                <w:sz w:val="22"/>
                <w:szCs w:val="22"/>
              </w:rPr>
            </w:pPr>
          </w:p>
        </w:tc>
        <w:tc>
          <w:tcPr>
            <w:tcW w:w="4111" w:type="dxa"/>
            <w:shd w:val="clear" w:color="auto" w:fill="EB6E08"/>
            <w:vAlign w:val="center"/>
          </w:tcPr>
          <w:p w14:paraId="31A80EE9" w14:textId="6D875402" w:rsidR="0003600D" w:rsidRPr="005C7AAD" w:rsidRDefault="0003600D"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Vorgaben</w:t>
            </w:r>
          </w:p>
        </w:tc>
        <w:tc>
          <w:tcPr>
            <w:tcW w:w="4388" w:type="dxa"/>
            <w:shd w:val="clear" w:color="auto" w:fill="EB6E08"/>
            <w:vAlign w:val="center"/>
          </w:tcPr>
          <w:p w14:paraId="447E8D52" w14:textId="2B59DE0B" w:rsidR="0003600D" w:rsidRPr="005C7AAD" w:rsidRDefault="0003600D"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Massnahmen</w:t>
            </w:r>
          </w:p>
        </w:tc>
      </w:tr>
      <w:tr w:rsidR="0003600D" w:rsidRPr="005C7AAD" w14:paraId="455C0027" w14:textId="77777777" w:rsidTr="000360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9C6FF2B" w14:textId="26B4B7B5" w:rsidR="0003600D" w:rsidRPr="005C7AAD" w:rsidRDefault="0003600D" w:rsidP="00957B8B">
            <w:pPr>
              <w:rPr>
                <w:b w:val="0"/>
                <w:bCs w:val="0"/>
                <w:sz w:val="22"/>
                <w:szCs w:val="22"/>
              </w:rPr>
            </w:pPr>
            <w:r w:rsidRPr="005C7AAD">
              <w:rPr>
                <w:b w:val="0"/>
                <w:bCs w:val="0"/>
                <w:sz w:val="22"/>
                <w:szCs w:val="22"/>
              </w:rPr>
              <w:t>6.1</w:t>
            </w:r>
          </w:p>
        </w:tc>
        <w:tc>
          <w:tcPr>
            <w:tcW w:w="4111" w:type="dxa"/>
            <w:shd w:val="clear" w:color="auto" w:fill="auto"/>
          </w:tcPr>
          <w:p w14:paraId="22030C96" w14:textId="161885AE" w:rsidR="0003600D" w:rsidRPr="005C7AAD" w:rsidRDefault="00EA25E8" w:rsidP="0003600D">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Absprache mit Institutionen</w:t>
            </w:r>
          </w:p>
          <w:p w14:paraId="0F48AD5C" w14:textId="3A038EB1" w:rsidR="0003600D" w:rsidRPr="005C7AAD" w:rsidRDefault="0003600D" w:rsidP="0003600D">
            <w:pPr>
              <w:tabs>
                <w:tab w:val="left" w:pos="3210"/>
              </w:tabs>
              <w:cnfStyle w:val="000000100000" w:firstRow="0" w:lastRow="0" w:firstColumn="0" w:lastColumn="0" w:oddVBand="0" w:evenVBand="0" w:oddHBand="1" w:evenHBand="0" w:firstRowFirstColumn="0" w:firstRowLastColumn="0" w:lastRowFirstColumn="0" w:lastRowLastColumn="0"/>
              <w:rPr>
                <w:sz w:val="22"/>
                <w:szCs w:val="22"/>
              </w:rPr>
            </w:pPr>
          </w:p>
        </w:tc>
        <w:tc>
          <w:tcPr>
            <w:tcW w:w="4388" w:type="dxa"/>
            <w:shd w:val="clear" w:color="auto" w:fill="auto"/>
          </w:tcPr>
          <w:p w14:paraId="199D5F41" w14:textId="39525252" w:rsidR="0003600D" w:rsidRPr="005C7AAD" w:rsidRDefault="00EA25E8" w:rsidP="004564F9">
            <w:pPr>
              <w:pStyle w:val="Default"/>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Gottesdienste oder religiöse Zusammenkünfte in Alters- und Pflegeheimen, Krankenhäusern oder Strafanstalten sind mit den entsprechenden Institutionen abzusprechen und an den gegebenen Örtlichkeiten und den vorhandenen Schutzkonzepten auszurichten. </w:t>
            </w:r>
          </w:p>
        </w:tc>
      </w:tr>
      <w:tr w:rsidR="0003600D" w:rsidRPr="005C7AAD" w14:paraId="212908A1" w14:textId="77777777" w:rsidTr="0003600D">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DD7C1F8" w14:textId="086C812D" w:rsidR="0003600D" w:rsidRPr="005C7AAD" w:rsidRDefault="0003600D" w:rsidP="00957B8B">
            <w:pPr>
              <w:rPr>
                <w:b w:val="0"/>
                <w:bCs w:val="0"/>
                <w:sz w:val="22"/>
                <w:szCs w:val="22"/>
              </w:rPr>
            </w:pPr>
            <w:r w:rsidRPr="005C7AAD">
              <w:rPr>
                <w:b w:val="0"/>
                <w:bCs w:val="0"/>
                <w:sz w:val="22"/>
                <w:szCs w:val="22"/>
              </w:rPr>
              <w:t>6.2</w:t>
            </w:r>
          </w:p>
        </w:tc>
        <w:tc>
          <w:tcPr>
            <w:tcW w:w="4111" w:type="dxa"/>
            <w:shd w:val="clear" w:color="auto" w:fill="auto"/>
          </w:tcPr>
          <w:p w14:paraId="5A5BAE01" w14:textId="62D068B8" w:rsidR="0003600D" w:rsidRPr="005C7AAD" w:rsidRDefault="00EA25E8" w:rsidP="0003600D">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Kasualien</w:t>
            </w:r>
          </w:p>
          <w:p w14:paraId="355FCAC0" w14:textId="37FC1C55" w:rsidR="0003600D" w:rsidRPr="005C7AAD" w:rsidRDefault="0003600D" w:rsidP="0003600D">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5D9E68D8" w14:textId="1AC56C87" w:rsidR="0003600D" w:rsidRPr="004564F9" w:rsidRDefault="004564F9" w:rsidP="004564F9">
            <w:pPr>
              <w:pStyle w:val="Lauftext"/>
              <w:tabs>
                <w:tab w:val="clear" w:pos="4763"/>
              </w:tabs>
              <w:spacing w:after="12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Für Kasualien gelten die vorstehend aufgeführten Vorgaben und Grundregeln entsprechend. Die zuständigen Personen vor Ort haben die notwendigen </w:t>
            </w:r>
            <w:proofErr w:type="spellStart"/>
            <w:r>
              <w:rPr>
                <w:szCs w:val="22"/>
              </w:rPr>
              <w:t>Massnahmen</w:t>
            </w:r>
            <w:proofErr w:type="spellEnd"/>
            <w:r>
              <w:rPr>
                <w:szCs w:val="22"/>
              </w:rPr>
              <w:t xml:space="preserve"> unter Einhaltung dieser Vorgaben eigenverantwortlich einzuschätzen. </w:t>
            </w:r>
          </w:p>
        </w:tc>
      </w:tr>
      <w:tr w:rsidR="0003600D" w:rsidRPr="005C7AAD" w14:paraId="5F384F6C" w14:textId="77777777" w:rsidTr="000360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212D4E6" w14:textId="12D9A605" w:rsidR="0003600D" w:rsidRPr="005C7AAD" w:rsidRDefault="00A86049" w:rsidP="00957B8B">
            <w:pPr>
              <w:rPr>
                <w:b w:val="0"/>
                <w:bCs w:val="0"/>
                <w:sz w:val="22"/>
                <w:szCs w:val="22"/>
              </w:rPr>
            </w:pPr>
            <w:r w:rsidRPr="005C7AAD">
              <w:rPr>
                <w:b w:val="0"/>
                <w:bCs w:val="0"/>
                <w:sz w:val="22"/>
                <w:szCs w:val="22"/>
              </w:rPr>
              <w:t>6.3</w:t>
            </w:r>
          </w:p>
        </w:tc>
        <w:tc>
          <w:tcPr>
            <w:tcW w:w="4111" w:type="dxa"/>
            <w:shd w:val="clear" w:color="auto" w:fill="auto"/>
          </w:tcPr>
          <w:p w14:paraId="677E51CC" w14:textId="0D5E14D5" w:rsidR="0003600D" w:rsidRPr="005C7AAD" w:rsidRDefault="00A86049" w:rsidP="00957B8B">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Weitere Besonderheiten </w:t>
            </w:r>
          </w:p>
        </w:tc>
        <w:tc>
          <w:tcPr>
            <w:tcW w:w="4388" w:type="dxa"/>
            <w:shd w:val="clear" w:color="auto" w:fill="auto"/>
          </w:tcPr>
          <w:p w14:paraId="7414DB91" w14:textId="2060E789" w:rsidR="0003600D" w:rsidRPr="005C7AAD" w:rsidRDefault="00A86049" w:rsidP="00957B8B">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Situationsgerecht sind weitere besondere Massnahmen den gegeben</w:t>
            </w:r>
            <w:r w:rsidR="00147CEA" w:rsidRPr="005C7AAD">
              <w:rPr>
                <w:sz w:val="22"/>
                <w:szCs w:val="22"/>
              </w:rPr>
              <w:t>en</w:t>
            </w:r>
            <w:r w:rsidRPr="005C7AAD">
              <w:rPr>
                <w:sz w:val="22"/>
                <w:szCs w:val="22"/>
              </w:rPr>
              <w:t xml:space="preserve"> Örtlichkeiten anzupassen. </w:t>
            </w:r>
          </w:p>
        </w:tc>
      </w:tr>
      <w:tr w:rsidR="00A86049" w:rsidRPr="005C7AAD" w14:paraId="68C7144A" w14:textId="77777777" w:rsidTr="0003600D">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5C20AA5" w14:textId="77777777" w:rsidR="00A86049" w:rsidRPr="005C7AAD" w:rsidRDefault="00A86049" w:rsidP="00957B8B">
            <w:pPr>
              <w:rPr>
                <w:b w:val="0"/>
                <w:bCs w:val="0"/>
                <w:sz w:val="22"/>
                <w:szCs w:val="22"/>
              </w:rPr>
            </w:pPr>
          </w:p>
        </w:tc>
        <w:tc>
          <w:tcPr>
            <w:tcW w:w="4111" w:type="dxa"/>
            <w:shd w:val="clear" w:color="auto" w:fill="auto"/>
          </w:tcPr>
          <w:p w14:paraId="001F08FA" w14:textId="77777777" w:rsidR="00A86049" w:rsidRPr="005C7AAD" w:rsidRDefault="00A86049" w:rsidP="00957B8B">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41A818AA" w14:textId="77777777" w:rsidR="00A86049" w:rsidRPr="005C7AAD" w:rsidRDefault="00A86049" w:rsidP="00957B8B">
            <w:pPr>
              <w:cnfStyle w:val="000000000000" w:firstRow="0" w:lastRow="0" w:firstColumn="0" w:lastColumn="0" w:oddVBand="0" w:evenVBand="0" w:oddHBand="0" w:evenHBand="0" w:firstRowFirstColumn="0" w:firstRowLastColumn="0" w:lastRowFirstColumn="0" w:lastRowLastColumn="0"/>
              <w:rPr>
                <w:sz w:val="22"/>
                <w:szCs w:val="22"/>
              </w:rPr>
            </w:pPr>
          </w:p>
        </w:tc>
      </w:tr>
    </w:tbl>
    <w:p w14:paraId="14588A40" w14:textId="22449AC8" w:rsidR="00F86614" w:rsidRPr="005C7AAD" w:rsidRDefault="004902D0" w:rsidP="00F86614">
      <w:pPr>
        <w:rPr>
          <w:b/>
          <w:bCs/>
          <w:color w:val="EB6E08"/>
          <w:sz w:val="22"/>
          <w:szCs w:val="22"/>
          <w:lang w:eastAsia="de-CH"/>
        </w:rPr>
      </w:pPr>
      <w:r>
        <w:rPr>
          <w:b/>
          <w:bCs/>
          <w:color w:val="EB6E08"/>
          <w:sz w:val="22"/>
          <w:szCs w:val="22"/>
          <w:lang w:eastAsia="de-CH"/>
        </w:rPr>
        <w:br/>
      </w:r>
    </w:p>
    <w:p w14:paraId="3E3CBA04" w14:textId="5CD8BD30" w:rsidR="00D13B1F" w:rsidRPr="00F86614" w:rsidRDefault="00680CB1" w:rsidP="00F86614">
      <w:pPr>
        <w:rPr>
          <w:rFonts w:eastAsia="Calibri"/>
          <w:b/>
          <w:bCs/>
          <w:color w:val="EB6E08"/>
          <w:sz w:val="28"/>
          <w:szCs w:val="28"/>
        </w:rPr>
      </w:pPr>
      <w:r w:rsidRPr="00F86614">
        <w:rPr>
          <w:b/>
          <w:bCs/>
          <w:color w:val="EB6E08"/>
          <w:sz w:val="28"/>
          <w:szCs w:val="28"/>
          <w:lang w:eastAsia="de-CH"/>
        </w:rPr>
        <w:t>7</w:t>
      </w:r>
      <w:r w:rsidR="007A0960" w:rsidRPr="00F86614">
        <w:rPr>
          <w:b/>
          <w:bCs/>
          <w:color w:val="EB6E08"/>
          <w:sz w:val="28"/>
          <w:szCs w:val="28"/>
          <w:lang w:eastAsia="de-CH"/>
        </w:rPr>
        <w:t>.</w:t>
      </w:r>
      <w:r w:rsidRPr="00F86614">
        <w:rPr>
          <w:b/>
          <w:bCs/>
          <w:color w:val="EB6E08"/>
          <w:sz w:val="28"/>
          <w:szCs w:val="28"/>
          <w:lang w:eastAsia="de-CH"/>
        </w:rPr>
        <w:t xml:space="preserve"> </w:t>
      </w:r>
      <w:r w:rsidR="003A5B78" w:rsidRPr="00F86614">
        <w:rPr>
          <w:b/>
          <w:bCs/>
          <w:color w:val="EB6E08"/>
          <w:sz w:val="28"/>
          <w:szCs w:val="28"/>
          <w:lang w:eastAsia="de-CH"/>
        </w:rPr>
        <w:t>I</w:t>
      </w:r>
      <w:r w:rsidR="00B40008">
        <w:rPr>
          <w:b/>
          <w:bCs/>
          <w:color w:val="EB6E08"/>
          <w:sz w:val="28"/>
          <w:szCs w:val="28"/>
          <w:lang w:eastAsia="de-CH"/>
        </w:rPr>
        <w:t>nformation</w:t>
      </w:r>
    </w:p>
    <w:p w14:paraId="3AB907C4" w14:textId="4DB84C12" w:rsidR="00D13B1F" w:rsidRPr="005C7AAD" w:rsidRDefault="0003600D">
      <w:pPr>
        <w:rPr>
          <w:rFonts w:eastAsia="Calibri"/>
          <w:sz w:val="22"/>
          <w:szCs w:val="22"/>
        </w:rPr>
      </w:pPr>
      <w:r w:rsidRPr="005C7AAD">
        <w:rPr>
          <w:sz w:val="22"/>
          <w:szCs w:val="22"/>
        </w:rPr>
        <w:t>Information der betroffenen Personen über die getroffenen Massnahmen</w:t>
      </w:r>
    </w:p>
    <w:tbl>
      <w:tblPr>
        <w:tblStyle w:val="EinfacheTabelle1"/>
        <w:tblW w:w="0" w:type="auto"/>
        <w:tblLook w:val="04A0" w:firstRow="1" w:lastRow="0" w:firstColumn="1" w:lastColumn="0" w:noHBand="0" w:noVBand="1"/>
      </w:tblPr>
      <w:tblGrid>
        <w:gridCol w:w="562"/>
        <w:gridCol w:w="4111"/>
        <w:gridCol w:w="4388"/>
      </w:tblGrid>
      <w:tr w:rsidR="0003600D" w:rsidRPr="005C7AAD" w14:paraId="2B0ABA27" w14:textId="77777777" w:rsidTr="00B4000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shd w:val="clear" w:color="auto" w:fill="EB6E08"/>
            <w:vAlign w:val="center"/>
          </w:tcPr>
          <w:p w14:paraId="078432D0" w14:textId="77777777" w:rsidR="0003600D" w:rsidRPr="005C7AAD" w:rsidRDefault="0003600D" w:rsidP="00C763B6">
            <w:pPr>
              <w:spacing w:after="0"/>
              <w:rPr>
                <w:sz w:val="22"/>
                <w:szCs w:val="22"/>
              </w:rPr>
            </w:pPr>
          </w:p>
        </w:tc>
        <w:tc>
          <w:tcPr>
            <w:tcW w:w="4111" w:type="dxa"/>
            <w:shd w:val="clear" w:color="auto" w:fill="EB6E08"/>
            <w:vAlign w:val="center"/>
          </w:tcPr>
          <w:p w14:paraId="29C23E5D" w14:textId="3AF80007" w:rsidR="0003600D" w:rsidRPr="005C7AAD" w:rsidRDefault="0003600D"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Vorgaben</w:t>
            </w:r>
          </w:p>
        </w:tc>
        <w:tc>
          <w:tcPr>
            <w:tcW w:w="4388" w:type="dxa"/>
            <w:shd w:val="clear" w:color="auto" w:fill="EB6E08"/>
            <w:vAlign w:val="center"/>
          </w:tcPr>
          <w:p w14:paraId="676BBBA6" w14:textId="22E79816" w:rsidR="0003600D" w:rsidRPr="005C7AAD" w:rsidRDefault="0003600D"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Massnahmen</w:t>
            </w:r>
          </w:p>
        </w:tc>
      </w:tr>
      <w:tr w:rsidR="0003600D" w:rsidRPr="005C7AAD" w14:paraId="1DD541AB" w14:textId="77777777" w:rsidTr="000360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83E32DC" w14:textId="6B431ADC" w:rsidR="0003600D" w:rsidRPr="005C7AAD" w:rsidRDefault="00EA25E8">
            <w:pPr>
              <w:rPr>
                <w:b w:val="0"/>
                <w:bCs w:val="0"/>
                <w:sz w:val="22"/>
                <w:szCs w:val="22"/>
              </w:rPr>
            </w:pPr>
            <w:r w:rsidRPr="005C7AAD">
              <w:rPr>
                <w:b w:val="0"/>
                <w:bCs w:val="0"/>
                <w:sz w:val="22"/>
                <w:szCs w:val="22"/>
              </w:rPr>
              <w:t>7.1</w:t>
            </w:r>
          </w:p>
        </w:tc>
        <w:tc>
          <w:tcPr>
            <w:tcW w:w="4111" w:type="dxa"/>
            <w:shd w:val="clear" w:color="auto" w:fill="auto"/>
          </w:tcPr>
          <w:p w14:paraId="2902459E" w14:textId="1E5E931C" w:rsidR="0003600D" w:rsidRPr="005C7AAD" w:rsidRDefault="00EA25E8">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Aushang im Eingangsbereich und in den Räumlichkeiten</w:t>
            </w:r>
          </w:p>
        </w:tc>
        <w:tc>
          <w:tcPr>
            <w:tcW w:w="4388" w:type="dxa"/>
            <w:shd w:val="clear" w:color="auto" w:fill="auto"/>
          </w:tcPr>
          <w:p w14:paraId="13B18F5B" w14:textId="5399124E" w:rsidR="0003600D" w:rsidRPr="005C7AAD" w:rsidRDefault="0003600D" w:rsidP="004564F9">
            <w:pPr>
              <w:pStyle w:val="Default"/>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Aushang der </w:t>
            </w:r>
            <w:r w:rsidR="00EA25E8" w:rsidRPr="005C7AAD">
              <w:rPr>
                <w:sz w:val="22"/>
                <w:szCs w:val="22"/>
              </w:rPr>
              <w:t xml:space="preserve">geltenden </w:t>
            </w:r>
            <w:r w:rsidRPr="005C7AAD">
              <w:rPr>
                <w:sz w:val="22"/>
                <w:szCs w:val="22"/>
              </w:rPr>
              <w:t xml:space="preserve">Schutzmassnahmen gemäss BAG </w:t>
            </w:r>
            <w:r w:rsidR="00EA25E8" w:rsidRPr="005C7AAD">
              <w:rPr>
                <w:sz w:val="22"/>
                <w:szCs w:val="22"/>
              </w:rPr>
              <w:t>gut sichtbar im Eingangsbereich und den Räumlichkeiten</w:t>
            </w:r>
            <w:r w:rsidR="007D1E02" w:rsidRPr="005C7AAD">
              <w:rPr>
                <w:sz w:val="22"/>
                <w:szCs w:val="22"/>
              </w:rPr>
              <w:t xml:space="preserve"> anbringen</w:t>
            </w:r>
            <w:r w:rsidR="00EA25E8" w:rsidRPr="005C7AAD">
              <w:rPr>
                <w:sz w:val="22"/>
                <w:szCs w:val="22"/>
              </w:rPr>
              <w:t>.</w:t>
            </w:r>
            <w:r w:rsidR="007D1E02" w:rsidRPr="005C7AAD">
              <w:rPr>
                <w:sz w:val="22"/>
                <w:szCs w:val="22"/>
              </w:rPr>
              <w:t xml:space="preserve"> Plakat steht als Download unter reflu.ch und admin.bag.ch zur Verfügung. </w:t>
            </w:r>
          </w:p>
        </w:tc>
      </w:tr>
      <w:tr w:rsidR="0003600D" w:rsidRPr="005C7AAD" w14:paraId="4D877110" w14:textId="77777777" w:rsidTr="0003600D">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406A02A" w14:textId="325185F1" w:rsidR="0003600D" w:rsidRPr="005C7AAD" w:rsidRDefault="00EA25E8">
            <w:pPr>
              <w:rPr>
                <w:b w:val="0"/>
                <w:bCs w:val="0"/>
                <w:sz w:val="22"/>
                <w:szCs w:val="22"/>
              </w:rPr>
            </w:pPr>
            <w:r w:rsidRPr="005C7AAD">
              <w:rPr>
                <w:b w:val="0"/>
                <w:bCs w:val="0"/>
                <w:sz w:val="22"/>
                <w:szCs w:val="22"/>
              </w:rPr>
              <w:t>7.2</w:t>
            </w:r>
          </w:p>
        </w:tc>
        <w:tc>
          <w:tcPr>
            <w:tcW w:w="4111" w:type="dxa"/>
            <w:shd w:val="clear" w:color="auto" w:fill="auto"/>
          </w:tcPr>
          <w:p w14:paraId="2D3B409A" w14:textId="45D65913" w:rsidR="0003600D" w:rsidRPr="005C7AAD" w:rsidRDefault="00EA25E8">
            <w:pPr>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Mündliche Information</w:t>
            </w:r>
          </w:p>
        </w:tc>
        <w:tc>
          <w:tcPr>
            <w:tcW w:w="4388" w:type="dxa"/>
            <w:shd w:val="clear" w:color="auto" w:fill="auto"/>
          </w:tcPr>
          <w:p w14:paraId="552A2983" w14:textId="53F2DF21" w:rsidR="0003600D" w:rsidRPr="005C7AAD" w:rsidRDefault="00EA25E8" w:rsidP="004564F9">
            <w:pPr>
              <w:pStyle w:val="Default"/>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Mitarbeitende und Teilnehmende sind vorab auf die geltenden Schutzmassnahmen mündlich zu Beginn des Anlasses hinzuweisen.</w:t>
            </w:r>
          </w:p>
        </w:tc>
      </w:tr>
      <w:tr w:rsidR="0003600D" w:rsidRPr="005C7AAD" w14:paraId="6964FD5B" w14:textId="77777777" w:rsidTr="000360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7E10E6C" w14:textId="77777777" w:rsidR="0003600D" w:rsidRPr="005C7AAD" w:rsidRDefault="0003600D">
            <w:pPr>
              <w:rPr>
                <w:b w:val="0"/>
                <w:bCs w:val="0"/>
                <w:sz w:val="22"/>
                <w:szCs w:val="22"/>
              </w:rPr>
            </w:pPr>
          </w:p>
        </w:tc>
        <w:tc>
          <w:tcPr>
            <w:tcW w:w="4111" w:type="dxa"/>
            <w:shd w:val="clear" w:color="auto" w:fill="auto"/>
          </w:tcPr>
          <w:p w14:paraId="4FF30812" w14:textId="77777777" w:rsidR="0003600D" w:rsidRPr="005C7AAD" w:rsidRDefault="0003600D">
            <w:pPr>
              <w:cnfStyle w:val="000000100000" w:firstRow="0" w:lastRow="0" w:firstColumn="0" w:lastColumn="0" w:oddVBand="0" w:evenVBand="0" w:oddHBand="1" w:evenHBand="0" w:firstRowFirstColumn="0" w:firstRowLastColumn="0" w:lastRowFirstColumn="0" w:lastRowLastColumn="0"/>
              <w:rPr>
                <w:sz w:val="22"/>
                <w:szCs w:val="22"/>
              </w:rPr>
            </w:pPr>
          </w:p>
        </w:tc>
        <w:tc>
          <w:tcPr>
            <w:tcW w:w="4388" w:type="dxa"/>
            <w:shd w:val="clear" w:color="auto" w:fill="auto"/>
          </w:tcPr>
          <w:p w14:paraId="39897547" w14:textId="77777777" w:rsidR="0003600D" w:rsidRPr="005C7AAD" w:rsidRDefault="0003600D" w:rsidP="0003600D">
            <w:pPr>
              <w:pStyle w:val="Default"/>
              <w:jc w:val="both"/>
              <w:cnfStyle w:val="000000100000" w:firstRow="0" w:lastRow="0" w:firstColumn="0" w:lastColumn="0" w:oddVBand="0" w:evenVBand="0" w:oddHBand="1" w:evenHBand="0" w:firstRowFirstColumn="0" w:firstRowLastColumn="0" w:lastRowFirstColumn="0" w:lastRowLastColumn="0"/>
              <w:rPr>
                <w:sz w:val="22"/>
                <w:szCs w:val="22"/>
              </w:rPr>
            </w:pPr>
          </w:p>
        </w:tc>
      </w:tr>
    </w:tbl>
    <w:p w14:paraId="2B7B0851" w14:textId="77777777" w:rsidR="00B40008" w:rsidRPr="005C7AAD" w:rsidRDefault="00B40008" w:rsidP="00B40008">
      <w:pPr>
        <w:rPr>
          <w:b/>
          <w:bCs/>
          <w:color w:val="EB6E08"/>
          <w:sz w:val="22"/>
          <w:szCs w:val="22"/>
          <w:lang w:eastAsia="de-CH"/>
        </w:rPr>
      </w:pPr>
    </w:p>
    <w:p w14:paraId="6B41CC69" w14:textId="77777777" w:rsidR="004902D0" w:rsidRDefault="004902D0" w:rsidP="00B40008">
      <w:pPr>
        <w:rPr>
          <w:b/>
          <w:bCs/>
          <w:color w:val="EB6E08"/>
          <w:sz w:val="28"/>
          <w:szCs w:val="28"/>
          <w:lang w:eastAsia="de-CH"/>
        </w:rPr>
      </w:pPr>
      <w:r>
        <w:rPr>
          <w:b/>
          <w:bCs/>
          <w:color w:val="EB6E08"/>
          <w:sz w:val="28"/>
          <w:szCs w:val="28"/>
          <w:lang w:eastAsia="de-CH"/>
        </w:rPr>
        <w:br w:type="page"/>
      </w:r>
    </w:p>
    <w:p w14:paraId="3A68CDFC" w14:textId="4788EEE6" w:rsidR="00D13B1F" w:rsidRPr="00B40008" w:rsidRDefault="00680CB1" w:rsidP="00B40008">
      <w:pPr>
        <w:rPr>
          <w:rFonts w:eastAsia="Calibri"/>
          <w:b/>
          <w:bCs/>
          <w:color w:val="EB6E08"/>
          <w:sz w:val="28"/>
          <w:szCs w:val="28"/>
        </w:rPr>
      </w:pPr>
      <w:r w:rsidRPr="00B40008">
        <w:rPr>
          <w:b/>
          <w:bCs/>
          <w:color w:val="EB6E08"/>
          <w:sz w:val="28"/>
          <w:szCs w:val="28"/>
          <w:lang w:eastAsia="de-CH"/>
        </w:rPr>
        <w:lastRenderedPageBreak/>
        <w:t>8</w:t>
      </w:r>
      <w:r w:rsidR="007A0960" w:rsidRPr="00B40008">
        <w:rPr>
          <w:b/>
          <w:bCs/>
          <w:color w:val="EB6E08"/>
          <w:sz w:val="28"/>
          <w:szCs w:val="28"/>
          <w:lang w:eastAsia="de-CH"/>
        </w:rPr>
        <w:t>.</w:t>
      </w:r>
      <w:r w:rsidRPr="00B40008">
        <w:rPr>
          <w:b/>
          <w:bCs/>
          <w:color w:val="EB6E08"/>
          <w:sz w:val="28"/>
          <w:szCs w:val="28"/>
          <w:lang w:eastAsia="de-CH"/>
        </w:rPr>
        <w:t xml:space="preserve"> </w:t>
      </w:r>
      <w:r w:rsidR="003A5B78" w:rsidRPr="00B40008">
        <w:rPr>
          <w:b/>
          <w:bCs/>
          <w:color w:val="EB6E08"/>
          <w:sz w:val="28"/>
          <w:szCs w:val="28"/>
          <w:lang w:eastAsia="de-CH"/>
        </w:rPr>
        <w:t>M</w:t>
      </w:r>
      <w:r w:rsidR="00B40008">
        <w:rPr>
          <w:b/>
          <w:bCs/>
          <w:color w:val="EB6E08"/>
          <w:sz w:val="28"/>
          <w:szCs w:val="28"/>
          <w:lang w:eastAsia="de-CH"/>
        </w:rPr>
        <w:t>anagement</w:t>
      </w:r>
    </w:p>
    <w:p w14:paraId="61B320CD" w14:textId="5AB04976" w:rsidR="00D13B1F" w:rsidRPr="005C7AAD" w:rsidRDefault="003A5B78">
      <w:pPr>
        <w:rPr>
          <w:rFonts w:eastAsia="Calibri"/>
          <w:sz w:val="22"/>
          <w:szCs w:val="22"/>
        </w:rPr>
      </w:pPr>
      <w:r w:rsidRPr="005C7AAD">
        <w:rPr>
          <w:rFonts w:eastAsia="Calibri"/>
          <w:sz w:val="22"/>
          <w:szCs w:val="22"/>
        </w:rPr>
        <w:t>Umsetzung der Vorgaben im Management</w:t>
      </w:r>
      <w:r w:rsidR="000D57D6" w:rsidRPr="005C7AAD">
        <w:rPr>
          <w:rFonts w:eastAsia="Calibri"/>
          <w:sz w:val="22"/>
          <w:szCs w:val="22"/>
        </w:rPr>
        <w:t>,</w:t>
      </w:r>
      <w:r w:rsidRPr="005C7AAD">
        <w:rPr>
          <w:rFonts w:eastAsia="Calibri"/>
          <w:sz w:val="22"/>
          <w:szCs w:val="22"/>
        </w:rPr>
        <w:t xml:space="preserve"> um die Schutzmassnahmen effizient umzusetzen und anzupassen</w:t>
      </w:r>
      <w:r w:rsidRPr="005C7AAD">
        <w:rPr>
          <w:sz w:val="22"/>
          <w:szCs w:val="22"/>
        </w:rPr>
        <w:t xml:space="preserve">. </w:t>
      </w:r>
      <w:r w:rsidR="0017555F" w:rsidRPr="005C7AAD">
        <w:rPr>
          <w:sz w:val="22"/>
          <w:szCs w:val="22"/>
        </w:rPr>
        <w:t>Alle Personen über Gebrauch von Schutzmaterial und Regeln instruieren, Vorräte für Material sicherstellen, Erkrankte isolieren</w:t>
      </w:r>
      <w:r w:rsidR="00BD27FF">
        <w:rPr>
          <w:sz w:val="22"/>
          <w:szCs w:val="22"/>
        </w:rPr>
        <w:t>.</w:t>
      </w:r>
    </w:p>
    <w:tbl>
      <w:tblPr>
        <w:tblStyle w:val="EinfacheTabelle1"/>
        <w:tblW w:w="0" w:type="auto"/>
        <w:tblLook w:val="04A0" w:firstRow="1" w:lastRow="0" w:firstColumn="1" w:lastColumn="0" w:noHBand="0" w:noVBand="1"/>
      </w:tblPr>
      <w:tblGrid>
        <w:gridCol w:w="583"/>
        <w:gridCol w:w="4100"/>
        <w:gridCol w:w="4378"/>
      </w:tblGrid>
      <w:tr w:rsidR="0017555F" w:rsidRPr="005C7AAD" w14:paraId="4610B668" w14:textId="77777777" w:rsidTr="00B4000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shd w:val="clear" w:color="auto" w:fill="EB6E08"/>
            <w:vAlign w:val="center"/>
          </w:tcPr>
          <w:p w14:paraId="76FB2D92" w14:textId="77777777" w:rsidR="0017555F" w:rsidRPr="005C7AAD" w:rsidRDefault="0017555F" w:rsidP="00C763B6">
            <w:pPr>
              <w:spacing w:after="0"/>
              <w:rPr>
                <w:sz w:val="22"/>
                <w:szCs w:val="22"/>
              </w:rPr>
            </w:pPr>
          </w:p>
        </w:tc>
        <w:tc>
          <w:tcPr>
            <w:tcW w:w="4111" w:type="dxa"/>
            <w:shd w:val="clear" w:color="auto" w:fill="EB6E08"/>
            <w:vAlign w:val="center"/>
          </w:tcPr>
          <w:p w14:paraId="051F7719" w14:textId="55BC99BB" w:rsidR="0017555F" w:rsidRPr="005C7AAD" w:rsidRDefault="0017555F"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Vorgaben</w:t>
            </w:r>
          </w:p>
        </w:tc>
        <w:tc>
          <w:tcPr>
            <w:tcW w:w="4388" w:type="dxa"/>
            <w:shd w:val="clear" w:color="auto" w:fill="EB6E08"/>
            <w:vAlign w:val="center"/>
          </w:tcPr>
          <w:p w14:paraId="2FFE33A9" w14:textId="6F3CA8AA" w:rsidR="0017555F" w:rsidRPr="005C7AAD" w:rsidRDefault="0017555F"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Massnahmen</w:t>
            </w:r>
          </w:p>
        </w:tc>
      </w:tr>
      <w:tr w:rsidR="0017555F" w:rsidRPr="005C7AAD" w14:paraId="50C05AD0" w14:textId="77777777" w:rsidTr="001755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035C9B1" w14:textId="7B9DA6FA" w:rsidR="0017555F" w:rsidRPr="005C7AAD" w:rsidRDefault="0017555F">
            <w:pPr>
              <w:rPr>
                <w:b w:val="0"/>
                <w:bCs w:val="0"/>
                <w:sz w:val="22"/>
                <w:szCs w:val="22"/>
              </w:rPr>
            </w:pPr>
            <w:r w:rsidRPr="005C7AAD">
              <w:rPr>
                <w:b w:val="0"/>
                <w:bCs w:val="0"/>
                <w:sz w:val="22"/>
                <w:szCs w:val="22"/>
              </w:rPr>
              <w:t>8.1</w:t>
            </w:r>
          </w:p>
        </w:tc>
        <w:tc>
          <w:tcPr>
            <w:tcW w:w="4111" w:type="dxa"/>
            <w:shd w:val="clear" w:color="auto" w:fill="auto"/>
          </w:tcPr>
          <w:p w14:paraId="6D31FA9D" w14:textId="7A1DF5A9" w:rsidR="0017555F" w:rsidRPr="005C7AAD" w:rsidRDefault="0017555F">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Instruktion der Mitarbeitenden</w:t>
            </w:r>
          </w:p>
        </w:tc>
        <w:tc>
          <w:tcPr>
            <w:tcW w:w="4388" w:type="dxa"/>
            <w:shd w:val="clear" w:color="auto" w:fill="auto"/>
          </w:tcPr>
          <w:p w14:paraId="0A328FB9" w14:textId="45361D27" w:rsidR="0017555F" w:rsidRPr="005C7AAD" w:rsidRDefault="0017555F" w:rsidP="00BD27FF">
            <w:pPr>
              <w:pStyle w:val="Default"/>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Instruktion der Mitarbeitenden und der Teilnehmenden über Hygienemassnahmen, Umgang mit Schutzmaterial und sicheren Umgang miteinander</w:t>
            </w:r>
            <w:r w:rsidR="007D1E02" w:rsidRPr="005C7AAD">
              <w:rPr>
                <w:sz w:val="22"/>
                <w:szCs w:val="22"/>
              </w:rPr>
              <w:t>.</w:t>
            </w:r>
            <w:r w:rsidRPr="005C7AAD">
              <w:rPr>
                <w:sz w:val="22"/>
                <w:szCs w:val="22"/>
              </w:rPr>
              <w:t xml:space="preserve"> </w:t>
            </w:r>
          </w:p>
        </w:tc>
      </w:tr>
      <w:tr w:rsidR="0017555F" w:rsidRPr="005C7AAD" w14:paraId="1233FD63" w14:textId="77777777" w:rsidTr="0017555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12CCDB7" w14:textId="77777777" w:rsidR="0017555F" w:rsidRPr="005C7AAD" w:rsidRDefault="0017555F">
            <w:pPr>
              <w:rPr>
                <w:b w:val="0"/>
                <w:bCs w:val="0"/>
                <w:sz w:val="22"/>
                <w:szCs w:val="22"/>
              </w:rPr>
            </w:pPr>
          </w:p>
        </w:tc>
        <w:tc>
          <w:tcPr>
            <w:tcW w:w="4111" w:type="dxa"/>
            <w:shd w:val="clear" w:color="auto" w:fill="auto"/>
          </w:tcPr>
          <w:p w14:paraId="0B960683" w14:textId="7A873C9A" w:rsidR="0017555F" w:rsidRPr="005C7AAD" w:rsidRDefault="0017555F">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7E68B6A6" w14:textId="52325E2E" w:rsidR="0017555F" w:rsidRPr="005C7AAD" w:rsidRDefault="0017555F" w:rsidP="007D1E02">
            <w:pPr>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Regelmässige Instruktion/Schulung der Mitarbeitenden über Hygienemassnahmen, Umgang mit Schutzmaterial (inkl. Entsorgung) und sicheren Umgang mit den Teilnehmenden</w:t>
            </w:r>
            <w:r w:rsidR="007D1E02" w:rsidRPr="005C7AAD">
              <w:rPr>
                <w:sz w:val="22"/>
                <w:szCs w:val="22"/>
              </w:rPr>
              <w:t>.</w:t>
            </w:r>
          </w:p>
        </w:tc>
      </w:tr>
      <w:tr w:rsidR="0017555F" w:rsidRPr="005C7AAD" w14:paraId="7A6B2695" w14:textId="77777777" w:rsidTr="001755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63FB77B" w14:textId="2C072D0D" w:rsidR="0017555F" w:rsidRPr="005C7AAD" w:rsidRDefault="0017555F">
            <w:pPr>
              <w:rPr>
                <w:b w:val="0"/>
                <w:bCs w:val="0"/>
                <w:sz w:val="22"/>
                <w:szCs w:val="22"/>
              </w:rPr>
            </w:pPr>
            <w:r w:rsidRPr="005C7AAD">
              <w:rPr>
                <w:b w:val="0"/>
                <w:bCs w:val="0"/>
                <w:sz w:val="22"/>
                <w:szCs w:val="22"/>
              </w:rPr>
              <w:t>8.2</w:t>
            </w:r>
          </w:p>
        </w:tc>
        <w:tc>
          <w:tcPr>
            <w:tcW w:w="4111" w:type="dxa"/>
            <w:shd w:val="clear" w:color="auto" w:fill="auto"/>
          </w:tcPr>
          <w:p w14:paraId="1A9EB294" w14:textId="29C3F6F9" w:rsidR="0017555F" w:rsidRPr="005C7AAD" w:rsidRDefault="0017555F">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Vorrat sicherstellen</w:t>
            </w:r>
          </w:p>
        </w:tc>
        <w:tc>
          <w:tcPr>
            <w:tcW w:w="4388" w:type="dxa"/>
            <w:shd w:val="clear" w:color="auto" w:fill="auto"/>
          </w:tcPr>
          <w:p w14:paraId="6F8C74D6" w14:textId="6FA78B2C" w:rsidR="0017555F" w:rsidRPr="005C7AAD" w:rsidRDefault="0017555F" w:rsidP="00BD27FF">
            <w:pPr>
              <w:pStyle w:val="Default"/>
              <w:spacing w:after="120"/>
              <w:jc w:val="both"/>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Seifenspender und Einweghandtücher regelmässig nachfüllen und auf genügenden Vorrat achten</w:t>
            </w:r>
            <w:r w:rsidR="007D1E02" w:rsidRPr="005C7AAD">
              <w:rPr>
                <w:sz w:val="22"/>
                <w:szCs w:val="22"/>
              </w:rPr>
              <w:t>.</w:t>
            </w:r>
            <w:r w:rsidRPr="005C7AAD">
              <w:rPr>
                <w:sz w:val="22"/>
                <w:szCs w:val="22"/>
              </w:rPr>
              <w:t xml:space="preserve"> </w:t>
            </w:r>
          </w:p>
        </w:tc>
      </w:tr>
      <w:tr w:rsidR="0017555F" w:rsidRPr="005C7AAD" w14:paraId="60556A0F" w14:textId="77777777" w:rsidTr="0017555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B736271" w14:textId="77777777" w:rsidR="0017555F" w:rsidRPr="005C7AAD" w:rsidRDefault="0017555F">
            <w:pPr>
              <w:rPr>
                <w:b w:val="0"/>
                <w:bCs w:val="0"/>
                <w:sz w:val="22"/>
                <w:szCs w:val="22"/>
              </w:rPr>
            </w:pPr>
          </w:p>
        </w:tc>
        <w:tc>
          <w:tcPr>
            <w:tcW w:w="4111" w:type="dxa"/>
            <w:shd w:val="clear" w:color="auto" w:fill="auto"/>
          </w:tcPr>
          <w:p w14:paraId="3494449F" w14:textId="77777777" w:rsidR="0017555F" w:rsidRPr="005C7AAD" w:rsidRDefault="0017555F">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37194AC0" w14:textId="0B0AD40D" w:rsidR="0017555F" w:rsidRPr="005C7AAD" w:rsidRDefault="0017555F" w:rsidP="00BD27FF">
            <w:pPr>
              <w:pStyle w:val="Default"/>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Desinfektionsmittel (für Hände), sowie Reinigungsmittel (für Gegenstände und/oder Oberflächen) regelmässig kontrollieren und nachfüllen</w:t>
            </w:r>
            <w:r w:rsidR="007D1E02" w:rsidRPr="005C7AAD">
              <w:rPr>
                <w:sz w:val="22"/>
                <w:szCs w:val="22"/>
              </w:rPr>
              <w:t>.</w:t>
            </w:r>
            <w:r w:rsidRPr="005C7AAD">
              <w:rPr>
                <w:sz w:val="22"/>
                <w:szCs w:val="22"/>
              </w:rPr>
              <w:t xml:space="preserve"> </w:t>
            </w:r>
          </w:p>
        </w:tc>
      </w:tr>
      <w:tr w:rsidR="0017555F" w:rsidRPr="005C7AAD" w14:paraId="13CFEE6C" w14:textId="77777777" w:rsidTr="001755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25EB243" w14:textId="77777777" w:rsidR="0017555F" w:rsidRPr="005C7AAD" w:rsidRDefault="0017555F">
            <w:pPr>
              <w:rPr>
                <w:b w:val="0"/>
                <w:bCs w:val="0"/>
                <w:sz w:val="22"/>
                <w:szCs w:val="22"/>
              </w:rPr>
            </w:pPr>
          </w:p>
        </w:tc>
        <w:tc>
          <w:tcPr>
            <w:tcW w:w="4111" w:type="dxa"/>
            <w:shd w:val="clear" w:color="auto" w:fill="auto"/>
          </w:tcPr>
          <w:p w14:paraId="75E980EA" w14:textId="77777777" w:rsidR="0017555F" w:rsidRPr="005C7AAD" w:rsidRDefault="0017555F">
            <w:pPr>
              <w:cnfStyle w:val="000000100000" w:firstRow="0" w:lastRow="0" w:firstColumn="0" w:lastColumn="0" w:oddVBand="0" w:evenVBand="0" w:oddHBand="1" w:evenHBand="0" w:firstRowFirstColumn="0" w:firstRowLastColumn="0" w:lastRowFirstColumn="0" w:lastRowLastColumn="0"/>
              <w:rPr>
                <w:sz w:val="22"/>
                <w:szCs w:val="22"/>
              </w:rPr>
            </w:pPr>
          </w:p>
        </w:tc>
        <w:tc>
          <w:tcPr>
            <w:tcW w:w="4388" w:type="dxa"/>
            <w:shd w:val="clear" w:color="auto" w:fill="auto"/>
          </w:tcPr>
          <w:p w14:paraId="1A038347" w14:textId="685A5372" w:rsidR="0017555F" w:rsidRPr="005C7AAD" w:rsidRDefault="0017555F">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Genügend Schutzmaterial (Desinfektionsmittel, Masken etc.) an Lager haben.</w:t>
            </w:r>
          </w:p>
        </w:tc>
      </w:tr>
      <w:tr w:rsidR="0017555F" w:rsidRPr="005C7AAD" w14:paraId="6A255DFC" w14:textId="77777777" w:rsidTr="0017555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65546C4" w14:textId="13AFA0DC" w:rsidR="0017555F" w:rsidRPr="005C7AAD" w:rsidRDefault="0017555F">
            <w:pPr>
              <w:rPr>
                <w:b w:val="0"/>
                <w:bCs w:val="0"/>
                <w:sz w:val="22"/>
                <w:szCs w:val="22"/>
              </w:rPr>
            </w:pPr>
            <w:r w:rsidRPr="005C7AAD">
              <w:rPr>
                <w:b w:val="0"/>
                <w:bCs w:val="0"/>
                <w:sz w:val="22"/>
                <w:szCs w:val="22"/>
              </w:rPr>
              <w:t>8.3</w:t>
            </w:r>
          </w:p>
        </w:tc>
        <w:tc>
          <w:tcPr>
            <w:tcW w:w="4111" w:type="dxa"/>
            <w:shd w:val="clear" w:color="auto" w:fill="auto"/>
          </w:tcPr>
          <w:p w14:paraId="1E5DEBB5" w14:textId="4B1B94EA" w:rsidR="0017555F" w:rsidRPr="005C7AAD" w:rsidRDefault="0017555F" w:rsidP="0017555F">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Schutz besonders gefährdete</w:t>
            </w:r>
            <w:r w:rsidR="00147CEA" w:rsidRPr="005C7AAD">
              <w:rPr>
                <w:sz w:val="22"/>
                <w:szCs w:val="22"/>
              </w:rPr>
              <w:t>r</w:t>
            </w:r>
            <w:r w:rsidRPr="005C7AAD">
              <w:rPr>
                <w:sz w:val="22"/>
                <w:szCs w:val="22"/>
              </w:rPr>
              <w:t xml:space="preserve"> Mitarbeitenden </w:t>
            </w:r>
          </w:p>
          <w:p w14:paraId="7088BCB2" w14:textId="77777777" w:rsidR="0017555F" w:rsidRPr="005C7AAD" w:rsidRDefault="0017555F">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48BBDD4B" w14:textId="4954C29A" w:rsidR="0017555F" w:rsidRPr="005C7AAD" w:rsidRDefault="0017555F" w:rsidP="00A27DEE">
            <w:pPr>
              <w:pStyle w:val="Default"/>
              <w:spacing w:after="120"/>
              <w:jc w:val="both"/>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Information der besonders gefährdeten Mitarbeitenden über ihre Rechte und die angewendeten Schutzmassnahmen.</w:t>
            </w:r>
            <w:r w:rsidR="00C316B6">
              <w:rPr>
                <w:sz w:val="22"/>
                <w:szCs w:val="22"/>
              </w:rPr>
              <w:t xml:space="preserve"> Es gilt hier die allgemeine Fürsorgepflicht des Arbeitgebers.</w:t>
            </w:r>
          </w:p>
        </w:tc>
      </w:tr>
      <w:tr w:rsidR="0017555F" w:rsidRPr="005C7AAD" w14:paraId="61375941" w14:textId="77777777" w:rsidTr="001755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6A90C54" w14:textId="0148F0C7" w:rsidR="0017555F" w:rsidRPr="005C7AAD" w:rsidRDefault="00EA25E8">
            <w:pPr>
              <w:rPr>
                <w:b w:val="0"/>
                <w:bCs w:val="0"/>
                <w:sz w:val="22"/>
                <w:szCs w:val="22"/>
              </w:rPr>
            </w:pPr>
            <w:r w:rsidRPr="005C7AAD">
              <w:rPr>
                <w:b w:val="0"/>
                <w:bCs w:val="0"/>
                <w:sz w:val="22"/>
                <w:szCs w:val="22"/>
              </w:rPr>
              <w:t>8.4</w:t>
            </w:r>
          </w:p>
        </w:tc>
        <w:tc>
          <w:tcPr>
            <w:tcW w:w="4111" w:type="dxa"/>
            <w:shd w:val="clear" w:color="auto" w:fill="auto"/>
          </w:tcPr>
          <w:p w14:paraId="0E4AC012" w14:textId="33EDD929" w:rsidR="0017555F" w:rsidRPr="005C7AAD" w:rsidRDefault="00EA25E8">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Verantwortliche Person bezeichnen</w:t>
            </w:r>
          </w:p>
        </w:tc>
        <w:tc>
          <w:tcPr>
            <w:tcW w:w="4388" w:type="dxa"/>
            <w:shd w:val="clear" w:color="auto" w:fill="auto"/>
          </w:tcPr>
          <w:p w14:paraId="64B725F0" w14:textId="78098A23" w:rsidR="0017555F" w:rsidRPr="005C7AAD" w:rsidRDefault="00EA25E8">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Bezeichnung einer Person, die für die Einhaltung der Schutzmassnahmen des jeweiligen Anlasses verantwortlich ist und diese auch durchsetzen muss. </w:t>
            </w:r>
          </w:p>
        </w:tc>
      </w:tr>
      <w:tr w:rsidR="0017555F" w:rsidRPr="005C7AAD" w14:paraId="68542724" w14:textId="77777777" w:rsidTr="0017555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D26D3CE" w14:textId="6E15C650" w:rsidR="0017555F" w:rsidRPr="005C7AAD" w:rsidRDefault="005C0908">
            <w:pPr>
              <w:rPr>
                <w:b w:val="0"/>
                <w:bCs w:val="0"/>
                <w:sz w:val="22"/>
                <w:szCs w:val="22"/>
              </w:rPr>
            </w:pPr>
            <w:r w:rsidRPr="005C7AAD">
              <w:rPr>
                <w:b w:val="0"/>
                <w:bCs w:val="0"/>
                <w:sz w:val="22"/>
                <w:szCs w:val="22"/>
              </w:rPr>
              <w:t>8.5.</w:t>
            </w:r>
          </w:p>
        </w:tc>
        <w:tc>
          <w:tcPr>
            <w:tcW w:w="4111" w:type="dxa"/>
            <w:shd w:val="clear" w:color="auto" w:fill="auto"/>
          </w:tcPr>
          <w:p w14:paraId="45983E7B" w14:textId="5465EFFC" w:rsidR="0017555F" w:rsidRPr="005C7AAD" w:rsidRDefault="005C0908">
            <w:pPr>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Aufbewahrung der Dokumente</w:t>
            </w:r>
          </w:p>
        </w:tc>
        <w:tc>
          <w:tcPr>
            <w:tcW w:w="4388" w:type="dxa"/>
            <w:shd w:val="clear" w:color="auto" w:fill="auto"/>
          </w:tcPr>
          <w:p w14:paraId="7CA1DACF" w14:textId="6ABB3FF6" w:rsidR="0017555F" w:rsidRPr="005C7AAD" w:rsidRDefault="00147CEA">
            <w:pPr>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Für die Aufbewahrung des Schutzkonzepts und Checklisten ist d</w:t>
            </w:r>
            <w:r w:rsidR="005C0908" w:rsidRPr="005C7AAD">
              <w:rPr>
                <w:sz w:val="22"/>
                <w:szCs w:val="22"/>
              </w:rPr>
              <w:t>ie durchführende und bezeichnete Person verantwortlich</w:t>
            </w:r>
            <w:r w:rsidRPr="005C7AAD">
              <w:rPr>
                <w:sz w:val="22"/>
                <w:szCs w:val="22"/>
              </w:rPr>
              <w:t>.</w:t>
            </w:r>
            <w:r w:rsidR="005C0908" w:rsidRPr="005C7AAD">
              <w:rPr>
                <w:sz w:val="22"/>
                <w:szCs w:val="22"/>
              </w:rPr>
              <w:t xml:space="preserve"> Die Empfehlung ist, </w:t>
            </w:r>
            <w:r w:rsidR="00D42139" w:rsidRPr="005C7AAD">
              <w:rPr>
                <w:sz w:val="22"/>
                <w:szCs w:val="22"/>
              </w:rPr>
              <w:t xml:space="preserve">das Original bei sich zu behalten und eine Kopie an das Sekretariat abzugeben für das Zusammenführen in einem Ordner, falls es zu einer Kontrolle durch den Kanton Luzern kommt. </w:t>
            </w:r>
          </w:p>
        </w:tc>
      </w:tr>
      <w:tr w:rsidR="00147CEA" w:rsidRPr="005C7AAD" w14:paraId="3BF38A02" w14:textId="77777777" w:rsidTr="001755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28925D9" w14:textId="77777777" w:rsidR="00147CEA" w:rsidRPr="005C7AAD" w:rsidRDefault="00147CEA">
            <w:pPr>
              <w:rPr>
                <w:sz w:val="22"/>
                <w:szCs w:val="22"/>
              </w:rPr>
            </w:pPr>
          </w:p>
        </w:tc>
        <w:tc>
          <w:tcPr>
            <w:tcW w:w="4111" w:type="dxa"/>
            <w:shd w:val="clear" w:color="auto" w:fill="auto"/>
          </w:tcPr>
          <w:p w14:paraId="627D9FA4" w14:textId="77777777" w:rsidR="00147CEA" w:rsidRPr="005C7AAD" w:rsidRDefault="00147CEA">
            <w:pPr>
              <w:cnfStyle w:val="000000100000" w:firstRow="0" w:lastRow="0" w:firstColumn="0" w:lastColumn="0" w:oddVBand="0" w:evenVBand="0" w:oddHBand="1" w:evenHBand="0" w:firstRowFirstColumn="0" w:firstRowLastColumn="0" w:lastRowFirstColumn="0" w:lastRowLastColumn="0"/>
              <w:rPr>
                <w:sz w:val="22"/>
                <w:szCs w:val="22"/>
              </w:rPr>
            </w:pPr>
          </w:p>
        </w:tc>
        <w:tc>
          <w:tcPr>
            <w:tcW w:w="4388" w:type="dxa"/>
            <w:shd w:val="clear" w:color="auto" w:fill="auto"/>
          </w:tcPr>
          <w:p w14:paraId="08623E0F" w14:textId="76E2CBBB" w:rsidR="00147CEA" w:rsidRPr="005C7AAD" w:rsidRDefault="00147CEA">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Erfasste Kontaktdaten sind separat in einem Umschlag verschlossen im Sekretariat während 14 Tagen aufzubewahren und anschliessend zu vernichten.</w:t>
            </w:r>
          </w:p>
        </w:tc>
      </w:tr>
      <w:tr w:rsidR="00DC739F" w:rsidRPr="005C7AAD" w14:paraId="355FB051" w14:textId="77777777" w:rsidTr="0017555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5E581C5" w14:textId="77777777" w:rsidR="00DC739F" w:rsidRPr="005C7AAD" w:rsidRDefault="00DC739F">
            <w:pPr>
              <w:rPr>
                <w:sz w:val="22"/>
                <w:szCs w:val="22"/>
              </w:rPr>
            </w:pPr>
          </w:p>
        </w:tc>
        <w:tc>
          <w:tcPr>
            <w:tcW w:w="4111" w:type="dxa"/>
            <w:shd w:val="clear" w:color="auto" w:fill="auto"/>
          </w:tcPr>
          <w:p w14:paraId="10B047BA" w14:textId="77777777" w:rsidR="00DC739F" w:rsidRPr="005C7AAD" w:rsidRDefault="00DC739F">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55BC56ED" w14:textId="77777777" w:rsidR="00DC739F" w:rsidRPr="005C7AAD" w:rsidRDefault="00DC739F">
            <w:pPr>
              <w:cnfStyle w:val="000000000000" w:firstRow="0" w:lastRow="0" w:firstColumn="0" w:lastColumn="0" w:oddVBand="0" w:evenVBand="0" w:oddHBand="0" w:evenHBand="0" w:firstRowFirstColumn="0" w:firstRowLastColumn="0" w:lastRowFirstColumn="0" w:lastRowLastColumn="0"/>
              <w:rPr>
                <w:sz w:val="22"/>
                <w:szCs w:val="22"/>
              </w:rPr>
            </w:pPr>
          </w:p>
        </w:tc>
      </w:tr>
    </w:tbl>
    <w:p w14:paraId="3D704D11" w14:textId="77777777" w:rsidR="00B40008" w:rsidRPr="005C7AAD" w:rsidRDefault="00B40008" w:rsidP="00B40008">
      <w:pPr>
        <w:rPr>
          <w:b/>
          <w:bCs/>
          <w:color w:val="EB6E08"/>
          <w:sz w:val="22"/>
          <w:szCs w:val="22"/>
        </w:rPr>
      </w:pPr>
    </w:p>
    <w:p w14:paraId="7BB4113F" w14:textId="5D19286B" w:rsidR="00D13B1F" w:rsidRPr="00B40008" w:rsidRDefault="005A5424" w:rsidP="00B40008">
      <w:pPr>
        <w:rPr>
          <w:b/>
          <w:bCs/>
          <w:color w:val="EB6E08"/>
          <w:sz w:val="28"/>
          <w:szCs w:val="28"/>
        </w:rPr>
      </w:pPr>
      <w:r w:rsidRPr="00B40008">
        <w:rPr>
          <w:b/>
          <w:bCs/>
          <w:color w:val="EB6E08"/>
          <w:sz w:val="28"/>
          <w:szCs w:val="28"/>
        </w:rPr>
        <w:lastRenderedPageBreak/>
        <w:t>W</w:t>
      </w:r>
      <w:r w:rsidR="00B40008">
        <w:rPr>
          <w:b/>
          <w:bCs/>
          <w:color w:val="EB6E08"/>
          <w:sz w:val="28"/>
          <w:szCs w:val="28"/>
        </w:rPr>
        <w:t>eitere Schutzmassnahmen</w:t>
      </w:r>
    </w:p>
    <w:tbl>
      <w:tblPr>
        <w:tblStyle w:val="EinfacheTabelle1"/>
        <w:tblW w:w="0" w:type="auto"/>
        <w:tblLook w:val="04A0" w:firstRow="1" w:lastRow="0" w:firstColumn="1" w:lastColumn="0" w:noHBand="0" w:noVBand="1"/>
      </w:tblPr>
      <w:tblGrid>
        <w:gridCol w:w="562"/>
        <w:gridCol w:w="4111"/>
        <w:gridCol w:w="4388"/>
      </w:tblGrid>
      <w:tr w:rsidR="0017555F" w:rsidRPr="005C7AAD" w14:paraId="0353D37E" w14:textId="77777777" w:rsidTr="00B4000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shd w:val="clear" w:color="auto" w:fill="EB6E08"/>
            <w:vAlign w:val="center"/>
          </w:tcPr>
          <w:p w14:paraId="20B08807" w14:textId="77777777" w:rsidR="0017555F" w:rsidRPr="005C7AAD" w:rsidRDefault="0017555F" w:rsidP="00C763B6">
            <w:pPr>
              <w:spacing w:after="0"/>
              <w:rPr>
                <w:sz w:val="22"/>
                <w:szCs w:val="22"/>
              </w:rPr>
            </w:pPr>
          </w:p>
        </w:tc>
        <w:tc>
          <w:tcPr>
            <w:tcW w:w="4111" w:type="dxa"/>
            <w:shd w:val="clear" w:color="auto" w:fill="EB6E08"/>
            <w:vAlign w:val="center"/>
          </w:tcPr>
          <w:p w14:paraId="3069FB3D" w14:textId="68859BA4" w:rsidR="0017555F" w:rsidRPr="005C7AAD" w:rsidRDefault="0017555F"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Vorgaben</w:t>
            </w:r>
          </w:p>
        </w:tc>
        <w:tc>
          <w:tcPr>
            <w:tcW w:w="4388" w:type="dxa"/>
            <w:shd w:val="clear" w:color="auto" w:fill="EB6E08"/>
            <w:vAlign w:val="center"/>
          </w:tcPr>
          <w:p w14:paraId="4606861D" w14:textId="06DEE7A9" w:rsidR="0017555F" w:rsidRPr="005C7AAD" w:rsidRDefault="0017555F"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Massnahmen</w:t>
            </w:r>
          </w:p>
        </w:tc>
      </w:tr>
      <w:tr w:rsidR="0017555F" w:rsidRPr="005C7AAD" w14:paraId="6276E1E7" w14:textId="77777777" w:rsidTr="006137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5A71883" w14:textId="613773A1" w:rsidR="0017555F" w:rsidRPr="005C7AAD" w:rsidRDefault="00674061">
            <w:pPr>
              <w:rPr>
                <w:b w:val="0"/>
                <w:bCs w:val="0"/>
                <w:sz w:val="22"/>
                <w:szCs w:val="22"/>
              </w:rPr>
            </w:pPr>
            <w:r w:rsidRPr="005C7AAD">
              <w:rPr>
                <w:b w:val="0"/>
                <w:bCs w:val="0"/>
                <w:sz w:val="22"/>
                <w:szCs w:val="22"/>
              </w:rPr>
              <w:t>9.1</w:t>
            </w:r>
          </w:p>
        </w:tc>
        <w:tc>
          <w:tcPr>
            <w:tcW w:w="4111" w:type="dxa"/>
            <w:shd w:val="clear" w:color="auto" w:fill="auto"/>
          </w:tcPr>
          <w:p w14:paraId="171267A0" w14:textId="35778CA8" w:rsidR="0017555F" w:rsidRPr="005C7AAD" w:rsidRDefault="00B750EB">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Liste oder Zettel zur Erfassung der </w:t>
            </w:r>
            <w:r w:rsidR="00533F22" w:rsidRPr="005C7AAD">
              <w:rPr>
                <w:sz w:val="22"/>
                <w:szCs w:val="22"/>
              </w:rPr>
              <w:t>Kontaktdaten</w:t>
            </w:r>
            <w:r w:rsidR="00674061" w:rsidRPr="005C7AAD">
              <w:rPr>
                <w:sz w:val="22"/>
                <w:szCs w:val="22"/>
              </w:rPr>
              <w:t xml:space="preserve"> </w:t>
            </w:r>
            <w:r w:rsidRPr="005C7AAD">
              <w:rPr>
                <w:sz w:val="22"/>
                <w:szCs w:val="22"/>
              </w:rPr>
              <w:t>auflegen</w:t>
            </w:r>
          </w:p>
        </w:tc>
        <w:tc>
          <w:tcPr>
            <w:tcW w:w="4388" w:type="dxa"/>
            <w:shd w:val="clear" w:color="auto" w:fill="auto"/>
          </w:tcPr>
          <w:p w14:paraId="25F5D19B" w14:textId="0A62C838" w:rsidR="0017555F" w:rsidRPr="005C7AAD" w:rsidRDefault="00674061">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Kontaktdaten der Teilnehmenden zur Nachverfolgung von Infektionsketten </w:t>
            </w:r>
            <w:r w:rsidR="00512896" w:rsidRPr="005C7AAD">
              <w:rPr>
                <w:sz w:val="22"/>
                <w:szCs w:val="22"/>
              </w:rPr>
              <w:t>sollten</w:t>
            </w:r>
            <w:r w:rsidR="00B750EB" w:rsidRPr="005C7AAD">
              <w:rPr>
                <w:sz w:val="22"/>
                <w:szCs w:val="22"/>
              </w:rPr>
              <w:t xml:space="preserve"> angegeben werden</w:t>
            </w:r>
            <w:r w:rsidRPr="005C7AAD">
              <w:rPr>
                <w:sz w:val="22"/>
                <w:szCs w:val="22"/>
              </w:rPr>
              <w:t xml:space="preserve"> (z.B. am Eingang mit </w:t>
            </w:r>
            <w:r w:rsidRPr="00134FF3">
              <w:rPr>
                <w:sz w:val="22"/>
                <w:szCs w:val="22"/>
              </w:rPr>
              <w:t>Liste</w:t>
            </w:r>
            <w:r w:rsidR="00B32AB2">
              <w:rPr>
                <w:sz w:val="22"/>
                <w:szCs w:val="22"/>
              </w:rPr>
              <w:t>, Zettel</w:t>
            </w:r>
            <w:r w:rsidRPr="005C7AAD">
              <w:rPr>
                <w:sz w:val="22"/>
                <w:szCs w:val="22"/>
              </w:rPr>
              <w:t xml:space="preserve"> oder mittels Anmeldung).</w:t>
            </w:r>
          </w:p>
        </w:tc>
      </w:tr>
      <w:tr w:rsidR="0017555F" w:rsidRPr="005C7AAD" w14:paraId="79C5054D" w14:textId="77777777" w:rsidTr="006137D8">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D57F1A9" w14:textId="38AA40D2" w:rsidR="0017555F" w:rsidRPr="005C7AAD" w:rsidRDefault="00674061">
            <w:pPr>
              <w:rPr>
                <w:b w:val="0"/>
                <w:bCs w:val="0"/>
                <w:sz w:val="22"/>
                <w:szCs w:val="22"/>
              </w:rPr>
            </w:pPr>
            <w:r w:rsidRPr="005C7AAD">
              <w:rPr>
                <w:b w:val="0"/>
                <w:bCs w:val="0"/>
                <w:sz w:val="22"/>
                <w:szCs w:val="22"/>
              </w:rPr>
              <w:t>9.2</w:t>
            </w:r>
          </w:p>
        </w:tc>
        <w:tc>
          <w:tcPr>
            <w:tcW w:w="4111" w:type="dxa"/>
            <w:shd w:val="clear" w:color="auto" w:fill="auto"/>
          </w:tcPr>
          <w:p w14:paraId="774C0A79" w14:textId="7EF40F3E" w:rsidR="0017555F" w:rsidRPr="005C7AAD" w:rsidRDefault="00674061">
            <w:pPr>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Kontaktdaten aufbewahren</w:t>
            </w:r>
          </w:p>
        </w:tc>
        <w:tc>
          <w:tcPr>
            <w:tcW w:w="4388" w:type="dxa"/>
            <w:shd w:val="clear" w:color="auto" w:fill="auto"/>
          </w:tcPr>
          <w:p w14:paraId="05C53669" w14:textId="212A998B" w:rsidR="0017555F" w:rsidRPr="005C7AAD" w:rsidRDefault="00674061">
            <w:pPr>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Die erfassten Kontaktdaten sind während 14 Tagen</w:t>
            </w:r>
            <w:r w:rsidR="00B750EB" w:rsidRPr="005C7AAD">
              <w:rPr>
                <w:sz w:val="22"/>
                <w:szCs w:val="22"/>
              </w:rPr>
              <w:t xml:space="preserve"> (zentral z.B. in den Sekretariaten)</w:t>
            </w:r>
            <w:r w:rsidRPr="005C7AAD">
              <w:rPr>
                <w:sz w:val="22"/>
                <w:szCs w:val="22"/>
              </w:rPr>
              <w:t xml:space="preserve"> nach stattgefundenem Anlass </w:t>
            </w:r>
            <w:r w:rsidR="00B750EB" w:rsidRPr="005C7AAD">
              <w:rPr>
                <w:sz w:val="22"/>
                <w:szCs w:val="22"/>
              </w:rPr>
              <w:t xml:space="preserve">verschlossen </w:t>
            </w:r>
            <w:r w:rsidRPr="005C7AAD">
              <w:rPr>
                <w:sz w:val="22"/>
                <w:szCs w:val="22"/>
              </w:rPr>
              <w:t xml:space="preserve">aufzubewahren. </w:t>
            </w:r>
          </w:p>
        </w:tc>
      </w:tr>
      <w:tr w:rsidR="00674061" w:rsidRPr="005C7AAD" w14:paraId="00F3FE2B" w14:textId="77777777" w:rsidTr="006137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6220855" w14:textId="4CF11D16" w:rsidR="00674061" w:rsidRPr="005C7AAD" w:rsidRDefault="00674061">
            <w:pPr>
              <w:rPr>
                <w:b w:val="0"/>
                <w:bCs w:val="0"/>
                <w:sz w:val="22"/>
                <w:szCs w:val="22"/>
              </w:rPr>
            </w:pPr>
            <w:r w:rsidRPr="005C7AAD">
              <w:rPr>
                <w:b w:val="0"/>
                <w:bCs w:val="0"/>
                <w:sz w:val="22"/>
                <w:szCs w:val="22"/>
              </w:rPr>
              <w:t>9.3</w:t>
            </w:r>
          </w:p>
        </w:tc>
        <w:tc>
          <w:tcPr>
            <w:tcW w:w="4111" w:type="dxa"/>
            <w:shd w:val="clear" w:color="auto" w:fill="auto"/>
          </w:tcPr>
          <w:p w14:paraId="52A66DB5" w14:textId="2789BFD9" w:rsidR="00674061" w:rsidRPr="005C7AAD" w:rsidRDefault="00674061">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Kontaktdaten löschen</w:t>
            </w:r>
          </w:p>
        </w:tc>
        <w:tc>
          <w:tcPr>
            <w:tcW w:w="4388" w:type="dxa"/>
            <w:shd w:val="clear" w:color="auto" w:fill="auto"/>
          </w:tcPr>
          <w:p w14:paraId="55CBA7DF" w14:textId="7153E539" w:rsidR="00674061" w:rsidRPr="005C7AAD" w:rsidRDefault="00674061" w:rsidP="005C0908">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 xml:space="preserve">Die erfassten Kontaktdaten dienen einzig der möglichen Nachverfolgung von Infektionsquellen. Sie dienen keinem anderen Zweck und dürfen insbesondere nicht anderweitig verwendet werden. Nach der vorgegebenen Aufbewahrungsfrist sind die Daten zu vernichten. </w:t>
            </w:r>
          </w:p>
        </w:tc>
      </w:tr>
      <w:tr w:rsidR="00DC739F" w:rsidRPr="005C7AAD" w14:paraId="648EC32D" w14:textId="77777777" w:rsidTr="006137D8">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C050201" w14:textId="77777777" w:rsidR="00DC739F" w:rsidRPr="005C7AAD" w:rsidRDefault="00DC739F">
            <w:pPr>
              <w:rPr>
                <w:sz w:val="22"/>
                <w:szCs w:val="22"/>
              </w:rPr>
            </w:pPr>
          </w:p>
        </w:tc>
        <w:tc>
          <w:tcPr>
            <w:tcW w:w="4111" w:type="dxa"/>
            <w:shd w:val="clear" w:color="auto" w:fill="auto"/>
          </w:tcPr>
          <w:p w14:paraId="572AA8BE" w14:textId="77777777" w:rsidR="00DC739F" w:rsidRPr="005C7AAD" w:rsidRDefault="00DC739F">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1A986CB3" w14:textId="77777777" w:rsidR="00DC739F" w:rsidRPr="005C7AAD" w:rsidRDefault="00DC739F" w:rsidP="005C0908">
            <w:pPr>
              <w:cnfStyle w:val="000000000000" w:firstRow="0" w:lastRow="0" w:firstColumn="0" w:lastColumn="0" w:oddVBand="0" w:evenVBand="0" w:oddHBand="0" w:evenHBand="0" w:firstRowFirstColumn="0" w:firstRowLastColumn="0" w:lastRowFirstColumn="0" w:lastRowLastColumn="0"/>
              <w:rPr>
                <w:sz w:val="22"/>
                <w:szCs w:val="22"/>
              </w:rPr>
            </w:pPr>
          </w:p>
        </w:tc>
      </w:tr>
    </w:tbl>
    <w:p w14:paraId="5A586826" w14:textId="56E211FC" w:rsidR="005C7AAD" w:rsidRDefault="00461F63" w:rsidP="00B40008">
      <w:pPr>
        <w:rPr>
          <w:b/>
          <w:bCs/>
          <w:color w:val="EB6E08"/>
          <w:sz w:val="22"/>
          <w:szCs w:val="22"/>
        </w:rPr>
      </w:pPr>
      <w:r>
        <w:rPr>
          <w:b/>
          <w:bCs/>
          <w:color w:val="EB6E08"/>
          <w:sz w:val="22"/>
          <w:szCs w:val="22"/>
        </w:rPr>
        <w:br/>
      </w:r>
    </w:p>
    <w:p w14:paraId="16694CCB" w14:textId="245A9E5E" w:rsidR="00D13B1F" w:rsidRPr="00B40008" w:rsidRDefault="008135EC" w:rsidP="00B40008">
      <w:pPr>
        <w:rPr>
          <w:b/>
          <w:bCs/>
          <w:color w:val="EB6E08"/>
          <w:sz w:val="28"/>
          <w:szCs w:val="28"/>
        </w:rPr>
      </w:pPr>
      <w:r w:rsidRPr="00B40008">
        <w:rPr>
          <w:b/>
          <w:bCs/>
          <w:color w:val="EB6E08"/>
          <w:sz w:val="28"/>
          <w:szCs w:val="28"/>
        </w:rPr>
        <w:t>I</w:t>
      </w:r>
      <w:r w:rsidR="00DC739F">
        <w:rPr>
          <w:b/>
          <w:bCs/>
          <w:color w:val="EB6E08"/>
          <w:sz w:val="28"/>
          <w:szCs w:val="28"/>
        </w:rPr>
        <w:t>ntegrierende Bestandteile</w:t>
      </w:r>
    </w:p>
    <w:tbl>
      <w:tblPr>
        <w:tblStyle w:val="EinfacheTabelle1"/>
        <w:tblW w:w="0" w:type="auto"/>
        <w:tblLook w:val="04A0" w:firstRow="1" w:lastRow="0" w:firstColumn="1" w:lastColumn="0" w:noHBand="0" w:noVBand="1"/>
      </w:tblPr>
      <w:tblGrid>
        <w:gridCol w:w="562"/>
        <w:gridCol w:w="4111"/>
        <w:gridCol w:w="4388"/>
      </w:tblGrid>
      <w:tr w:rsidR="0017555F" w14:paraId="69A3D111" w14:textId="77777777" w:rsidTr="00DC739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62" w:type="dxa"/>
            <w:shd w:val="clear" w:color="auto" w:fill="EB6E08"/>
            <w:vAlign w:val="center"/>
          </w:tcPr>
          <w:p w14:paraId="41E2BE3E" w14:textId="77777777" w:rsidR="0017555F" w:rsidRPr="005C7AAD" w:rsidRDefault="0017555F" w:rsidP="00C763B6">
            <w:pPr>
              <w:spacing w:after="0"/>
              <w:rPr>
                <w:b w:val="0"/>
                <w:bCs w:val="0"/>
                <w:sz w:val="22"/>
                <w:szCs w:val="22"/>
              </w:rPr>
            </w:pPr>
          </w:p>
        </w:tc>
        <w:tc>
          <w:tcPr>
            <w:tcW w:w="4111" w:type="dxa"/>
            <w:shd w:val="clear" w:color="auto" w:fill="EB6E08"/>
            <w:vAlign w:val="center"/>
          </w:tcPr>
          <w:p w14:paraId="75D2E0E5" w14:textId="629D1241" w:rsidR="0017555F" w:rsidRPr="005C7AAD" w:rsidRDefault="008135EC" w:rsidP="00C763B6">
            <w:pPr>
              <w:spacing w:after="0"/>
              <w:cnfStyle w:val="100000000000" w:firstRow="1" w:lastRow="0" w:firstColumn="0" w:lastColumn="0" w:oddVBand="0" w:evenVBand="0" w:oddHBand="0" w:evenHBand="0" w:firstRowFirstColumn="0" w:firstRowLastColumn="0" w:lastRowFirstColumn="0" w:lastRowLastColumn="0"/>
              <w:rPr>
                <w:sz w:val="22"/>
                <w:szCs w:val="22"/>
              </w:rPr>
            </w:pPr>
            <w:r w:rsidRPr="005C7AAD">
              <w:rPr>
                <w:sz w:val="22"/>
                <w:szCs w:val="22"/>
              </w:rPr>
              <w:t>Beilagen</w:t>
            </w:r>
          </w:p>
        </w:tc>
        <w:tc>
          <w:tcPr>
            <w:tcW w:w="4388" w:type="dxa"/>
            <w:shd w:val="clear" w:color="auto" w:fill="EB6E08"/>
            <w:vAlign w:val="center"/>
          </w:tcPr>
          <w:p w14:paraId="60B3B7EC" w14:textId="66A93A97" w:rsidR="0017555F" w:rsidRDefault="0017555F" w:rsidP="00C763B6">
            <w:pPr>
              <w:spacing w:after="0"/>
              <w:cnfStyle w:val="100000000000" w:firstRow="1" w:lastRow="0" w:firstColumn="0" w:lastColumn="0" w:oddVBand="0" w:evenVBand="0" w:oddHBand="0" w:evenHBand="0" w:firstRowFirstColumn="0" w:firstRowLastColumn="0" w:lastRowFirstColumn="0" w:lastRowLastColumn="0"/>
            </w:pPr>
          </w:p>
        </w:tc>
      </w:tr>
      <w:tr w:rsidR="0017555F" w14:paraId="2968A4E4" w14:textId="77777777" w:rsidTr="001755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AD70B9E" w14:textId="23C3B27B" w:rsidR="0017555F" w:rsidRPr="005C7AAD" w:rsidRDefault="008135EC">
            <w:pPr>
              <w:rPr>
                <w:b w:val="0"/>
                <w:bCs w:val="0"/>
                <w:sz w:val="22"/>
                <w:szCs w:val="22"/>
              </w:rPr>
            </w:pPr>
            <w:r w:rsidRPr="005C7AAD">
              <w:rPr>
                <w:b w:val="0"/>
                <w:bCs w:val="0"/>
                <w:sz w:val="22"/>
                <w:szCs w:val="22"/>
              </w:rPr>
              <w:t>A1</w:t>
            </w:r>
          </w:p>
        </w:tc>
        <w:tc>
          <w:tcPr>
            <w:tcW w:w="4111" w:type="dxa"/>
            <w:shd w:val="clear" w:color="auto" w:fill="auto"/>
          </w:tcPr>
          <w:p w14:paraId="0E65A644" w14:textId="7576AA96" w:rsidR="0017555F" w:rsidRPr="005C7AAD" w:rsidRDefault="0037174F">
            <w:pPr>
              <w:cnfStyle w:val="000000100000" w:firstRow="0" w:lastRow="0" w:firstColumn="0" w:lastColumn="0" w:oddVBand="0" w:evenVBand="0" w:oddHBand="1" w:evenHBand="0" w:firstRowFirstColumn="0" w:firstRowLastColumn="0" w:lastRowFirstColumn="0" w:lastRowLastColumn="0"/>
              <w:rPr>
                <w:sz w:val="22"/>
                <w:szCs w:val="22"/>
              </w:rPr>
            </w:pPr>
            <w:r w:rsidRPr="005C7AAD">
              <w:rPr>
                <w:sz w:val="22"/>
                <w:szCs w:val="22"/>
              </w:rPr>
              <w:t>Checkliste Gottesdienst</w:t>
            </w:r>
            <w:r w:rsidR="00AB17DD">
              <w:rPr>
                <w:sz w:val="22"/>
                <w:szCs w:val="22"/>
              </w:rPr>
              <w:t xml:space="preserve"> </w:t>
            </w:r>
            <w:r w:rsidR="00AB17DD">
              <w:rPr>
                <w:sz w:val="22"/>
                <w:szCs w:val="22"/>
              </w:rPr>
              <w:t>vom 1</w:t>
            </w:r>
            <w:r w:rsidR="009B7670">
              <w:rPr>
                <w:sz w:val="22"/>
                <w:szCs w:val="22"/>
              </w:rPr>
              <w:t>6</w:t>
            </w:r>
            <w:r w:rsidR="00AB17DD">
              <w:rPr>
                <w:sz w:val="22"/>
                <w:szCs w:val="22"/>
              </w:rPr>
              <w:t>. Juli 2020</w:t>
            </w:r>
          </w:p>
        </w:tc>
        <w:tc>
          <w:tcPr>
            <w:tcW w:w="4388" w:type="dxa"/>
            <w:shd w:val="clear" w:color="auto" w:fill="auto"/>
          </w:tcPr>
          <w:p w14:paraId="1B5F1300" w14:textId="79D79D5E" w:rsidR="0017555F" w:rsidRDefault="0017555F">
            <w:pPr>
              <w:cnfStyle w:val="000000100000" w:firstRow="0" w:lastRow="0" w:firstColumn="0" w:lastColumn="0" w:oddVBand="0" w:evenVBand="0" w:oddHBand="1" w:evenHBand="0" w:firstRowFirstColumn="0" w:firstRowLastColumn="0" w:lastRowFirstColumn="0" w:lastRowLastColumn="0"/>
            </w:pPr>
          </w:p>
        </w:tc>
      </w:tr>
      <w:tr w:rsidR="0017555F" w14:paraId="16436778" w14:textId="77777777" w:rsidTr="0017555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1020563" w14:textId="72B58499" w:rsidR="0017555F" w:rsidRPr="005C7AAD" w:rsidRDefault="008135EC">
            <w:pPr>
              <w:rPr>
                <w:b w:val="0"/>
                <w:bCs w:val="0"/>
                <w:sz w:val="22"/>
                <w:szCs w:val="22"/>
              </w:rPr>
            </w:pPr>
            <w:r w:rsidRPr="005C7AAD">
              <w:rPr>
                <w:b w:val="0"/>
                <w:bCs w:val="0"/>
                <w:sz w:val="22"/>
                <w:szCs w:val="22"/>
              </w:rPr>
              <w:t>A2</w:t>
            </w:r>
          </w:p>
        </w:tc>
        <w:tc>
          <w:tcPr>
            <w:tcW w:w="4111" w:type="dxa"/>
            <w:shd w:val="clear" w:color="auto" w:fill="auto"/>
          </w:tcPr>
          <w:p w14:paraId="0C043B9A" w14:textId="29A36DFF" w:rsidR="0017555F" w:rsidRPr="005C7AAD" w:rsidRDefault="0037174F">
            <w:pPr>
              <w:cnfStyle w:val="000000000000" w:firstRow="0" w:lastRow="0" w:firstColumn="0" w:lastColumn="0" w:oddVBand="0" w:evenVBand="0" w:oddHBand="0" w:evenHBand="0" w:firstRowFirstColumn="0" w:firstRowLastColumn="0" w:lastRowFirstColumn="0" w:lastRowLastColumn="0"/>
              <w:rPr>
                <w:sz w:val="22"/>
                <w:szCs w:val="22"/>
              </w:rPr>
            </w:pPr>
            <w:r w:rsidRPr="005C7AAD">
              <w:rPr>
                <w:sz w:val="22"/>
                <w:szCs w:val="22"/>
              </w:rPr>
              <w:t xml:space="preserve">Liste </w:t>
            </w:r>
            <w:r w:rsidR="008135EC" w:rsidRPr="005C7AAD">
              <w:rPr>
                <w:sz w:val="22"/>
                <w:szCs w:val="22"/>
              </w:rPr>
              <w:t xml:space="preserve">/ Zettel </w:t>
            </w:r>
            <w:r w:rsidRPr="005C7AAD">
              <w:rPr>
                <w:sz w:val="22"/>
                <w:szCs w:val="22"/>
              </w:rPr>
              <w:t>Kontaktdaten</w:t>
            </w:r>
            <w:r w:rsidR="006E69C0">
              <w:rPr>
                <w:sz w:val="22"/>
                <w:szCs w:val="22"/>
              </w:rPr>
              <w:t xml:space="preserve"> vom 25. Juni 2020</w:t>
            </w:r>
          </w:p>
        </w:tc>
        <w:tc>
          <w:tcPr>
            <w:tcW w:w="4388" w:type="dxa"/>
            <w:shd w:val="clear" w:color="auto" w:fill="auto"/>
          </w:tcPr>
          <w:p w14:paraId="2E8A9A04" w14:textId="6CA834F3" w:rsidR="0017555F" w:rsidRDefault="0017555F">
            <w:pPr>
              <w:cnfStyle w:val="000000000000" w:firstRow="0" w:lastRow="0" w:firstColumn="0" w:lastColumn="0" w:oddVBand="0" w:evenVBand="0" w:oddHBand="0" w:evenHBand="0" w:firstRowFirstColumn="0" w:firstRowLastColumn="0" w:lastRowFirstColumn="0" w:lastRowLastColumn="0"/>
            </w:pPr>
          </w:p>
        </w:tc>
      </w:tr>
      <w:tr w:rsidR="0017555F" w14:paraId="60309541" w14:textId="77777777" w:rsidTr="0017555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43CAFA2" w14:textId="01B05D9A" w:rsidR="0017555F" w:rsidRPr="005C7AAD" w:rsidRDefault="0017555F">
            <w:pPr>
              <w:rPr>
                <w:b w:val="0"/>
                <w:bCs w:val="0"/>
                <w:sz w:val="22"/>
                <w:szCs w:val="22"/>
              </w:rPr>
            </w:pPr>
          </w:p>
        </w:tc>
        <w:tc>
          <w:tcPr>
            <w:tcW w:w="4111" w:type="dxa"/>
            <w:shd w:val="clear" w:color="auto" w:fill="auto"/>
          </w:tcPr>
          <w:p w14:paraId="772A9AE3" w14:textId="70AEEC69" w:rsidR="0017555F" w:rsidRPr="005C7AAD" w:rsidRDefault="0017555F">
            <w:pPr>
              <w:cnfStyle w:val="000000100000" w:firstRow="0" w:lastRow="0" w:firstColumn="0" w:lastColumn="0" w:oddVBand="0" w:evenVBand="0" w:oddHBand="1" w:evenHBand="0" w:firstRowFirstColumn="0" w:firstRowLastColumn="0" w:lastRowFirstColumn="0" w:lastRowLastColumn="0"/>
              <w:rPr>
                <w:sz w:val="22"/>
                <w:szCs w:val="22"/>
              </w:rPr>
            </w:pPr>
          </w:p>
        </w:tc>
        <w:tc>
          <w:tcPr>
            <w:tcW w:w="4388" w:type="dxa"/>
            <w:shd w:val="clear" w:color="auto" w:fill="auto"/>
          </w:tcPr>
          <w:p w14:paraId="3884F826" w14:textId="77777777" w:rsidR="0017555F" w:rsidRDefault="0017555F">
            <w:pPr>
              <w:cnfStyle w:val="000000100000" w:firstRow="0" w:lastRow="0" w:firstColumn="0" w:lastColumn="0" w:oddVBand="0" w:evenVBand="0" w:oddHBand="1" w:evenHBand="0" w:firstRowFirstColumn="0" w:firstRowLastColumn="0" w:lastRowFirstColumn="0" w:lastRowLastColumn="0"/>
            </w:pPr>
          </w:p>
        </w:tc>
      </w:tr>
      <w:tr w:rsidR="0017555F" w14:paraId="342BE22B" w14:textId="77777777" w:rsidTr="0017555F">
        <w:trPr>
          <w:trHeight w:val="567"/>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05FC490" w14:textId="77777777" w:rsidR="0017555F" w:rsidRPr="005C7AAD" w:rsidRDefault="0017555F">
            <w:pPr>
              <w:rPr>
                <w:b w:val="0"/>
                <w:bCs w:val="0"/>
                <w:sz w:val="22"/>
                <w:szCs w:val="22"/>
              </w:rPr>
            </w:pPr>
          </w:p>
        </w:tc>
        <w:tc>
          <w:tcPr>
            <w:tcW w:w="4111" w:type="dxa"/>
            <w:shd w:val="clear" w:color="auto" w:fill="auto"/>
          </w:tcPr>
          <w:p w14:paraId="750472B8" w14:textId="0AD113EB" w:rsidR="0017555F" w:rsidRPr="005C7AAD" w:rsidRDefault="0017555F">
            <w:pPr>
              <w:cnfStyle w:val="000000000000" w:firstRow="0" w:lastRow="0" w:firstColumn="0" w:lastColumn="0" w:oddVBand="0" w:evenVBand="0" w:oddHBand="0" w:evenHBand="0" w:firstRowFirstColumn="0" w:firstRowLastColumn="0" w:lastRowFirstColumn="0" w:lastRowLastColumn="0"/>
              <w:rPr>
                <w:sz w:val="22"/>
                <w:szCs w:val="22"/>
              </w:rPr>
            </w:pPr>
          </w:p>
        </w:tc>
        <w:tc>
          <w:tcPr>
            <w:tcW w:w="4388" w:type="dxa"/>
            <w:shd w:val="clear" w:color="auto" w:fill="auto"/>
          </w:tcPr>
          <w:p w14:paraId="46B1F5B4" w14:textId="5FBD0640" w:rsidR="0017555F" w:rsidRDefault="0017555F">
            <w:pPr>
              <w:cnfStyle w:val="000000000000" w:firstRow="0" w:lastRow="0" w:firstColumn="0" w:lastColumn="0" w:oddVBand="0" w:evenVBand="0" w:oddHBand="0" w:evenHBand="0" w:firstRowFirstColumn="0" w:firstRowLastColumn="0" w:lastRowFirstColumn="0" w:lastRowLastColumn="0"/>
            </w:pPr>
          </w:p>
        </w:tc>
      </w:tr>
    </w:tbl>
    <w:p w14:paraId="3733A060" w14:textId="1292B29C" w:rsidR="00DC739F" w:rsidRDefault="00DC739F" w:rsidP="00B40008">
      <w:pPr>
        <w:rPr>
          <w:b/>
          <w:bCs/>
          <w:color w:val="EB6E08"/>
          <w:sz w:val="28"/>
          <w:szCs w:val="28"/>
        </w:rPr>
      </w:pPr>
    </w:p>
    <w:p w14:paraId="32E51C2B" w14:textId="406C2A1E" w:rsidR="00D13B1F" w:rsidRPr="00B40008" w:rsidRDefault="00EA78B0" w:rsidP="005B7C30">
      <w:pPr>
        <w:spacing w:line="240" w:lineRule="auto"/>
        <w:jc w:val="left"/>
        <w:rPr>
          <w:b/>
          <w:bCs/>
          <w:color w:val="EB6E08"/>
          <w:sz w:val="28"/>
          <w:szCs w:val="28"/>
        </w:rPr>
      </w:pPr>
      <w:r>
        <w:rPr>
          <w:b/>
          <w:bCs/>
          <w:color w:val="EB6E08"/>
          <w:sz w:val="28"/>
          <w:szCs w:val="28"/>
        </w:rPr>
        <w:br/>
      </w:r>
      <w:r w:rsidR="003A5B78" w:rsidRPr="00B40008">
        <w:rPr>
          <w:b/>
          <w:bCs/>
          <w:color w:val="EB6E08"/>
          <w:sz w:val="28"/>
          <w:szCs w:val="28"/>
        </w:rPr>
        <w:t>A</w:t>
      </w:r>
      <w:r w:rsidR="00B40008">
        <w:rPr>
          <w:b/>
          <w:bCs/>
          <w:color w:val="EB6E08"/>
          <w:sz w:val="28"/>
          <w:szCs w:val="28"/>
        </w:rPr>
        <w:t>bschluss</w:t>
      </w:r>
    </w:p>
    <w:p w14:paraId="4D16E3F2" w14:textId="77777777" w:rsidR="00D13B1F" w:rsidRPr="005C7AAD" w:rsidRDefault="003A5B78">
      <w:pPr>
        <w:rPr>
          <w:sz w:val="22"/>
          <w:szCs w:val="22"/>
        </w:rPr>
      </w:pPr>
      <w:r w:rsidRPr="005C7AAD">
        <w:rPr>
          <w:sz w:val="22"/>
          <w:szCs w:val="22"/>
        </w:rPr>
        <w:t>Dieses Dokument wurde allen Mitarbeitern übermittelt und erläutert</w:t>
      </w:r>
      <w:r w:rsidR="00F75946" w:rsidRPr="005C7AAD">
        <w:rPr>
          <w:sz w:val="22"/>
          <w:szCs w:val="22"/>
        </w:rPr>
        <w:t>.</w:t>
      </w:r>
    </w:p>
    <w:p w14:paraId="023393A2" w14:textId="77777777" w:rsidR="00D13B1F" w:rsidRPr="005C7AAD" w:rsidRDefault="00D13B1F">
      <w:pPr>
        <w:rPr>
          <w:sz w:val="22"/>
          <w:szCs w:val="22"/>
        </w:rPr>
      </w:pPr>
    </w:p>
    <w:p w14:paraId="1239B3ED" w14:textId="6A0A4E7B" w:rsidR="00134FF3" w:rsidRPr="005C7AAD" w:rsidRDefault="003A5B78" w:rsidP="00D45E76">
      <w:pPr>
        <w:tabs>
          <w:tab w:val="left" w:pos="2552"/>
        </w:tabs>
        <w:rPr>
          <w:sz w:val="22"/>
          <w:szCs w:val="22"/>
        </w:rPr>
      </w:pPr>
      <w:r w:rsidRPr="005C7AAD">
        <w:rPr>
          <w:sz w:val="22"/>
          <w:szCs w:val="22"/>
        </w:rPr>
        <w:t>Verantwortliche P</w:t>
      </w:r>
      <w:r w:rsidR="007A0960" w:rsidRPr="005C7AAD">
        <w:rPr>
          <w:sz w:val="22"/>
          <w:szCs w:val="22"/>
        </w:rPr>
        <w:t>erson</w:t>
      </w:r>
      <w:r w:rsidR="006137D8" w:rsidRPr="005C7AAD">
        <w:rPr>
          <w:sz w:val="22"/>
          <w:szCs w:val="22"/>
        </w:rPr>
        <w:t>:</w:t>
      </w:r>
      <w:r w:rsidR="00134FF3">
        <w:rPr>
          <w:sz w:val="22"/>
          <w:szCs w:val="22"/>
        </w:rPr>
        <w:tab/>
      </w:r>
      <w:r w:rsidR="00134FF3" w:rsidRPr="005C7AAD">
        <w:rPr>
          <w:sz w:val="22"/>
          <w:szCs w:val="22"/>
        </w:rPr>
        <w:t>___________________________</w:t>
      </w:r>
    </w:p>
    <w:p w14:paraId="5331A8F8" w14:textId="4AB8459E" w:rsidR="0037174F" w:rsidRPr="005C7AAD" w:rsidRDefault="0037174F">
      <w:pPr>
        <w:rPr>
          <w:sz w:val="22"/>
          <w:szCs w:val="22"/>
        </w:rPr>
      </w:pPr>
    </w:p>
    <w:p w14:paraId="3E340614" w14:textId="77777777" w:rsidR="0037174F" w:rsidRPr="005C7AAD" w:rsidRDefault="0037174F">
      <w:pPr>
        <w:rPr>
          <w:sz w:val="22"/>
          <w:szCs w:val="22"/>
        </w:rPr>
      </w:pPr>
    </w:p>
    <w:p w14:paraId="0FB363BA" w14:textId="4858684D" w:rsidR="00D13B1F" w:rsidRPr="005C7AAD" w:rsidRDefault="007A0960" w:rsidP="00D45E76">
      <w:pPr>
        <w:tabs>
          <w:tab w:val="left" w:pos="2552"/>
        </w:tabs>
        <w:rPr>
          <w:sz w:val="22"/>
          <w:szCs w:val="22"/>
        </w:rPr>
      </w:pPr>
      <w:r w:rsidRPr="005C7AAD">
        <w:rPr>
          <w:sz w:val="22"/>
          <w:szCs w:val="22"/>
        </w:rPr>
        <w:t xml:space="preserve">Unterschrift und Datum: </w:t>
      </w:r>
      <w:r w:rsidR="00134FF3">
        <w:rPr>
          <w:sz w:val="22"/>
          <w:szCs w:val="22"/>
        </w:rPr>
        <w:tab/>
      </w:r>
      <w:r w:rsidR="003A5B78" w:rsidRPr="005C7AAD">
        <w:rPr>
          <w:sz w:val="22"/>
          <w:szCs w:val="22"/>
        </w:rPr>
        <w:t>___________________________</w:t>
      </w:r>
    </w:p>
    <w:p w14:paraId="28720C65" w14:textId="677336F7" w:rsidR="00533F22" w:rsidRDefault="00533F22" w:rsidP="006137D8">
      <w:pPr>
        <w:spacing w:after="0" w:line="240" w:lineRule="auto"/>
        <w:jc w:val="left"/>
      </w:pPr>
    </w:p>
    <w:sectPr w:rsidR="00533F22" w:rsidSect="00291EB3">
      <w:footerReference w:type="even" r:id="rId20"/>
      <w:footerReference w:type="default" r:id="rId21"/>
      <w:headerReference w:type="first" r:id="rId22"/>
      <w:pgSz w:w="11906" w:h="16838" w:code="9"/>
      <w:pgMar w:top="1701" w:right="1134" w:bottom="1276" w:left="1701" w:header="680" w:footer="583"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A539B" w14:textId="77777777" w:rsidR="00B02C5B" w:rsidRDefault="00B02C5B">
      <w:r>
        <w:separator/>
      </w:r>
    </w:p>
  </w:endnote>
  <w:endnote w:type="continuationSeparator" w:id="0">
    <w:p w14:paraId="6BEDDBE7" w14:textId="77777777" w:rsidR="00B02C5B" w:rsidRDefault="00B0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9299014"/>
      <w:docPartObj>
        <w:docPartGallery w:val="Page Numbers (Bottom of Page)"/>
        <w:docPartUnique/>
      </w:docPartObj>
    </w:sdtPr>
    <w:sdtEndPr/>
    <w:sdtContent>
      <w:p w14:paraId="0A79EAED" w14:textId="77777777" w:rsidR="00914736" w:rsidRDefault="00914736">
        <w:pPr>
          <w:pStyle w:val="Fuzeile"/>
          <w:jc w:val="right"/>
        </w:pPr>
        <w:r>
          <w:fldChar w:fldCharType="begin"/>
        </w:r>
        <w:r>
          <w:instrText>PAGE   \* MERGEFORMAT</w:instrText>
        </w:r>
        <w:r>
          <w:fldChar w:fldCharType="separate"/>
        </w:r>
        <w:r>
          <w:rPr>
            <w:noProof/>
            <w:lang w:val="de-DE"/>
          </w:rPr>
          <w:t>12</w:t>
        </w:r>
        <w:r>
          <w:fldChar w:fldCharType="end"/>
        </w:r>
      </w:p>
    </w:sdtContent>
  </w:sdt>
  <w:p w14:paraId="023634EF" w14:textId="77777777" w:rsidR="00914736" w:rsidRDefault="009147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1959304"/>
      <w:docPartObj>
        <w:docPartGallery w:val="Page Numbers (Bottom of Page)"/>
        <w:docPartUnique/>
      </w:docPartObj>
    </w:sdtPr>
    <w:sdtEndPr>
      <w:rPr>
        <w:sz w:val="17"/>
        <w:szCs w:val="17"/>
      </w:rPr>
    </w:sdtEndPr>
    <w:sdtContent>
      <w:p w14:paraId="4DAAC5D6" w14:textId="310F9874" w:rsidR="006137D8" w:rsidRPr="00DC739F" w:rsidRDefault="006137D8">
        <w:pPr>
          <w:pStyle w:val="Fuzeile"/>
          <w:jc w:val="right"/>
          <w:rPr>
            <w:sz w:val="17"/>
            <w:szCs w:val="17"/>
          </w:rPr>
        </w:pPr>
        <w:r w:rsidRPr="00DC739F">
          <w:rPr>
            <w:sz w:val="17"/>
            <w:szCs w:val="17"/>
          </w:rPr>
          <w:fldChar w:fldCharType="begin"/>
        </w:r>
        <w:r w:rsidRPr="00DC739F">
          <w:rPr>
            <w:sz w:val="17"/>
            <w:szCs w:val="17"/>
          </w:rPr>
          <w:instrText>PAGE   \* MERGEFORMAT</w:instrText>
        </w:r>
        <w:r w:rsidRPr="00DC739F">
          <w:rPr>
            <w:sz w:val="17"/>
            <w:szCs w:val="17"/>
          </w:rPr>
          <w:fldChar w:fldCharType="separate"/>
        </w:r>
        <w:r w:rsidR="00203267" w:rsidRPr="00DC739F">
          <w:rPr>
            <w:noProof/>
            <w:sz w:val="17"/>
            <w:szCs w:val="17"/>
            <w:lang w:val="de-DE"/>
          </w:rPr>
          <w:t>4</w:t>
        </w:r>
        <w:r w:rsidRPr="00DC739F">
          <w:rPr>
            <w:sz w:val="17"/>
            <w:szCs w:val="17"/>
          </w:rPr>
          <w:fldChar w:fldCharType="end"/>
        </w:r>
      </w:p>
    </w:sdtContent>
  </w:sdt>
  <w:p w14:paraId="478D7FE7" w14:textId="77777777" w:rsidR="006137D8" w:rsidRDefault="006137D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D627D" w14:textId="77777777" w:rsidR="00B02C5B" w:rsidRDefault="00B02C5B">
      <w:pPr>
        <w:spacing w:before="160" w:after="0"/>
        <w:rPr>
          <w:sz w:val="18"/>
          <w:szCs w:val="18"/>
        </w:rPr>
      </w:pPr>
      <w:r>
        <w:rPr>
          <w:sz w:val="18"/>
          <w:szCs w:val="18"/>
        </w:rPr>
        <w:separator/>
      </w:r>
    </w:p>
  </w:footnote>
  <w:footnote w:type="continuationSeparator" w:id="0">
    <w:p w14:paraId="2350346C" w14:textId="77777777" w:rsidR="00B02C5B" w:rsidRDefault="00B02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E9703" w14:textId="27A3F4C3" w:rsidR="00F86614" w:rsidRDefault="00F86614" w:rsidP="00F86614">
    <w:pPr>
      <w:pStyle w:val="Kopfzeile"/>
      <w:ind w:left="-1134"/>
    </w:pPr>
    <w:r>
      <w:rPr>
        <w:noProof/>
      </w:rPr>
      <w:drawing>
        <wp:inline distT="0" distB="0" distL="0" distR="0" wp14:anchorId="57F1A00D" wp14:editId="582F4343">
          <wp:extent cx="1908048" cy="539496"/>
          <wp:effectExtent l="0" t="0" r="0" b="0"/>
          <wp:docPr id="19" name="Grafik 19" descr="Ein Bild, das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ormierteKirche_KantonLuzern_cmyk.tif"/>
                  <pic:cNvPicPr/>
                </pic:nvPicPr>
                <pic:blipFill>
                  <a:blip r:embed="rId1"/>
                  <a:stretch>
                    <a:fillRect/>
                  </a:stretch>
                </pic:blipFill>
                <pic:spPr>
                  <a:xfrm>
                    <a:off x="0" y="0"/>
                    <a:ext cx="1908048" cy="5394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41FEF"/>
    <w:multiLevelType w:val="hybridMultilevel"/>
    <w:tmpl w:val="12325D32"/>
    <w:lvl w:ilvl="0" w:tplc="08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D6143"/>
    <w:multiLevelType w:val="hybridMultilevel"/>
    <w:tmpl w:val="007A8E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F87701B"/>
    <w:multiLevelType w:val="hybridMultilevel"/>
    <w:tmpl w:val="12325D32"/>
    <w:lvl w:ilvl="0" w:tplc="08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6C508A"/>
    <w:multiLevelType w:val="hybridMultilevel"/>
    <w:tmpl w:val="190E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3708F"/>
    <w:multiLevelType w:val="hybridMultilevel"/>
    <w:tmpl w:val="763A2F96"/>
    <w:lvl w:ilvl="0" w:tplc="CA1070E0">
      <w:start w:val="1"/>
      <w:numFmt w:val="lowerLetter"/>
      <w:pStyle w:val="Listea"/>
      <w:lvlText w:val="%1)"/>
      <w:lvlJc w:val="left"/>
      <w:pPr>
        <w:tabs>
          <w:tab w:val="num" w:pos="417"/>
        </w:tabs>
        <w:ind w:left="417"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7B3060"/>
    <w:multiLevelType w:val="hybridMultilevel"/>
    <w:tmpl w:val="03FE6F54"/>
    <w:lvl w:ilvl="0" w:tplc="B32C3A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3E2EC3"/>
    <w:multiLevelType w:val="hybridMultilevel"/>
    <w:tmpl w:val="A45AA6F4"/>
    <w:lvl w:ilvl="0" w:tplc="DFFC7FF6">
      <w:start w:val="1"/>
      <w:numFmt w:val="bullet"/>
      <w:pStyle w:val="ListePunktII"/>
      <w:lvlText w:val=""/>
      <w:lvlJc w:val="left"/>
      <w:pPr>
        <w:tabs>
          <w:tab w:val="num" w:pos="644"/>
        </w:tabs>
        <w:ind w:left="567"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44EE0"/>
    <w:multiLevelType w:val="hybridMultilevel"/>
    <w:tmpl w:val="E03C104E"/>
    <w:lvl w:ilvl="0" w:tplc="0AB89602">
      <w:start w:val="1"/>
      <w:numFmt w:val="bullet"/>
      <w:pStyle w:val="Aufzhlung3CDB"/>
      <w:lvlText w:val=""/>
      <w:lvlJc w:val="left"/>
      <w:pPr>
        <w:tabs>
          <w:tab w:val="num" w:pos="851"/>
        </w:tabs>
        <w:ind w:left="851"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86500D"/>
    <w:multiLevelType w:val="hybridMultilevel"/>
    <w:tmpl w:val="770A3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CF19EF"/>
    <w:multiLevelType w:val="hybridMultilevel"/>
    <w:tmpl w:val="56EE7BEA"/>
    <w:lvl w:ilvl="0" w:tplc="EF24BBCE">
      <w:start w:val="1"/>
      <w:numFmt w:val="bullet"/>
      <w:lvlText w:val=""/>
      <w:lvlJc w:val="left"/>
      <w:pPr>
        <w:ind w:left="786" w:hanging="360"/>
      </w:pPr>
      <w:rPr>
        <w:rFonts w:ascii="Symbol" w:hAnsi="Symbo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10" w15:restartNumberingAfterBreak="0">
    <w:nsid w:val="54087CC3"/>
    <w:multiLevelType w:val="hybridMultilevel"/>
    <w:tmpl w:val="3AB0BC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57F40645"/>
    <w:multiLevelType w:val="hybridMultilevel"/>
    <w:tmpl w:val="7056315E"/>
    <w:lvl w:ilvl="0" w:tplc="B0809C40">
      <w:start w:val="1"/>
      <w:numFmt w:val="decimal"/>
      <w:pStyle w:val="Liste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9E85881"/>
    <w:multiLevelType w:val="hybridMultilevel"/>
    <w:tmpl w:val="12325D32"/>
    <w:lvl w:ilvl="0" w:tplc="08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8827EC"/>
    <w:multiLevelType w:val="hybridMultilevel"/>
    <w:tmpl w:val="A4BC48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FF61948"/>
    <w:multiLevelType w:val="singleLevel"/>
    <w:tmpl w:val="8370FEDE"/>
    <w:lvl w:ilvl="0">
      <w:start w:val="1"/>
      <w:numFmt w:val="bullet"/>
      <w:pStyle w:val="ListePunktI"/>
      <w:lvlText w:val=""/>
      <w:lvlJc w:val="left"/>
      <w:pPr>
        <w:tabs>
          <w:tab w:val="num" w:pos="360"/>
        </w:tabs>
        <w:ind w:left="284" w:hanging="284"/>
      </w:pPr>
      <w:rPr>
        <w:rFonts w:ascii="Symbol" w:hAnsi="Symbol" w:hint="default"/>
      </w:rPr>
    </w:lvl>
  </w:abstractNum>
  <w:abstractNum w:abstractNumId="15" w15:restartNumberingAfterBreak="0">
    <w:nsid w:val="630B625A"/>
    <w:multiLevelType w:val="hybridMultilevel"/>
    <w:tmpl w:val="9F32C3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7C23835"/>
    <w:multiLevelType w:val="hybridMultilevel"/>
    <w:tmpl w:val="159669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81531F3"/>
    <w:multiLevelType w:val="hybridMultilevel"/>
    <w:tmpl w:val="BED69CB2"/>
    <w:lvl w:ilvl="0" w:tplc="D2906A1A">
      <w:start w:val="1"/>
      <w:numFmt w:val="bullet"/>
      <w:pStyle w:val="Listenabsatz"/>
      <w:lvlText w:val=""/>
      <w:lvlJc w:val="left"/>
      <w:pPr>
        <w:ind w:left="720" w:hanging="360"/>
      </w:pPr>
      <w:rPr>
        <w:rFonts w:ascii="Symbol" w:hAnsi="Symbol" w:hint="default"/>
        <w:lang w:val="fr-CH"/>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392017B"/>
    <w:multiLevelType w:val="hybridMultilevel"/>
    <w:tmpl w:val="DB5CE1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4D56589"/>
    <w:multiLevelType w:val="hybridMultilevel"/>
    <w:tmpl w:val="C93479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BE7158D"/>
    <w:multiLevelType w:val="hybridMultilevel"/>
    <w:tmpl w:val="D53E4AF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1" w15:restartNumberingAfterBreak="0">
    <w:nsid w:val="7E0144B3"/>
    <w:multiLevelType w:val="hybridMultilevel"/>
    <w:tmpl w:val="E1063E3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2" w15:restartNumberingAfterBreak="0">
    <w:nsid w:val="7E9439C2"/>
    <w:multiLevelType w:val="hybridMultilevel"/>
    <w:tmpl w:val="5984B344"/>
    <w:lvl w:ilvl="0" w:tplc="EDDA62C2">
      <w:start w:val="1"/>
      <w:numFmt w:val="bullet"/>
      <w:pStyle w:val="ListeStrichII"/>
      <w:lvlText w:val="-"/>
      <w:lvlJc w:val="left"/>
      <w:pPr>
        <w:tabs>
          <w:tab w:val="num" w:pos="644"/>
        </w:tabs>
        <w:ind w:left="568" w:hanging="284"/>
      </w:pPr>
      <w:rPr>
        <w:rFonts w:hint="default"/>
        <w:b/>
        <w:i w:val="0"/>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14"/>
  </w:num>
  <w:num w:numId="4">
    <w:abstractNumId w:val="6"/>
  </w:num>
  <w:num w:numId="5">
    <w:abstractNumId w:val="22"/>
  </w:num>
  <w:num w:numId="6">
    <w:abstractNumId w:val="7"/>
  </w:num>
  <w:num w:numId="7">
    <w:abstractNumId w:val="10"/>
  </w:num>
  <w:num w:numId="8">
    <w:abstractNumId w:val="17"/>
  </w:num>
  <w:num w:numId="9">
    <w:abstractNumId w:val="1"/>
  </w:num>
  <w:num w:numId="10">
    <w:abstractNumId w:val="8"/>
  </w:num>
  <w:num w:numId="11">
    <w:abstractNumId w:val="3"/>
  </w:num>
  <w:num w:numId="12">
    <w:abstractNumId w:val="18"/>
  </w:num>
  <w:num w:numId="13">
    <w:abstractNumId w:val="5"/>
  </w:num>
  <w:num w:numId="14">
    <w:abstractNumId w:val="12"/>
  </w:num>
  <w:num w:numId="15">
    <w:abstractNumId w:val="0"/>
  </w:num>
  <w:num w:numId="16">
    <w:abstractNumId w:val="2"/>
  </w:num>
  <w:num w:numId="17">
    <w:abstractNumId w:val="13"/>
  </w:num>
  <w:num w:numId="18">
    <w:abstractNumId w:val="9"/>
  </w:num>
  <w:num w:numId="19">
    <w:abstractNumId w:val="16"/>
  </w:num>
  <w:num w:numId="20">
    <w:abstractNumId w:val="15"/>
  </w:num>
  <w:num w:numId="21">
    <w:abstractNumId w:val="19"/>
  </w:num>
  <w:num w:numId="22">
    <w:abstractNumId w:val="21"/>
  </w:num>
  <w:num w:numId="2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9"/>
  <w:autoHyphenation/>
  <w:consecutiveHyphenLimit w:val="4"/>
  <w:hyphenationZone w:val="278"/>
  <w:doNotHyphenateCaps/>
  <w:drawingGridHorizontalSpacing w:val="110"/>
  <w:displayHorizont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B1F"/>
    <w:rsid w:val="00016339"/>
    <w:rsid w:val="0003600D"/>
    <w:rsid w:val="0004498B"/>
    <w:rsid w:val="000569B0"/>
    <w:rsid w:val="000819D4"/>
    <w:rsid w:val="00083398"/>
    <w:rsid w:val="000B3408"/>
    <w:rsid w:val="000C5D13"/>
    <w:rsid w:val="000D57D6"/>
    <w:rsid w:val="000E4C8B"/>
    <w:rsid w:val="000E52C0"/>
    <w:rsid w:val="000F1208"/>
    <w:rsid w:val="000F1D31"/>
    <w:rsid w:val="000F728C"/>
    <w:rsid w:val="000F7C09"/>
    <w:rsid w:val="00101D9A"/>
    <w:rsid w:val="00102E39"/>
    <w:rsid w:val="00115D81"/>
    <w:rsid w:val="0013460A"/>
    <w:rsid w:val="00134FF3"/>
    <w:rsid w:val="001404E8"/>
    <w:rsid w:val="00147CEA"/>
    <w:rsid w:val="00154EEF"/>
    <w:rsid w:val="00160213"/>
    <w:rsid w:val="001615D7"/>
    <w:rsid w:val="001636A6"/>
    <w:rsid w:val="0017555F"/>
    <w:rsid w:val="001761D6"/>
    <w:rsid w:val="00185783"/>
    <w:rsid w:val="00193733"/>
    <w:rsid w:val="00197E98"/>
    <w:rsid w:val="00197EB4"/>
    <w:rsid w:val="001A5FCF"/>
    <w:rsid w:val="001B07F0"/>
    <w:rsid w:val="001B77B4"/>
    <w:rsid w:val="001B7825"/>
    <w:rsid w:val="001E19B3"/>
    <w:rsid w:val="001F3B61"/>
    <w:rsid w:val="001F560B"/>
    <w:rsid w:val="001F71F8"/>
    <w:rsid w:val="001F7572"/>
    <w:rsid w:val="00203267"/>
    <w:rsid w:val="0020515E"/>
    <w:rsid w:val="0022251C"/>
    <w:rsid w:val="00232F97"/>
    <w:rsid w:val="00250619"/>
    <w:rsid w:val="00281CF5"/>
    <w:rsid w:val="00284C5B"/>
    <w:rsid w:val="00287026"/>
    <w:rsid w:val="0028782A"/>
    <w:rsid w:val="00291EB3"/>
    <w:rsid w:val="00294364"/>
    <w:rsid w:val="002A2158"/>
    <w:rsid w:val="002A2848"/>
    <w:rsid w:val="002A4C0F"/>
    <w:rsid w:val="002B581E"/>
    <w:rsid w:val="002C56C9"/>
    <w:rsid w:val="002C5BD7"/>
    <w:rsid w:val="002C6CC2"/>
    <w:rsid w:val="002C742F"/>
    <w:rsid w:val="002D045F"/>
    <w:rsid w:val="002D09A2"/>
    <w:rsid w:val="002E35FA"/>
    <w:rsid w:val="00304579"/>
    <w:rsid w:val="003173A0"/>
    <w:rsid w:val="0032601E"/>
    <w:rsid w:val="0033688E"/>
    <w:rsid w:val="00345390"/>
    <w:rsid w:val="0035423D"/>
    <w:rsid w:val="0036099A"/>
    <w:rsid w:val="003713A0"/>
    <w:rsid w:val="0037174F"/>
    <w:rsid w:val="0037393E"/>
    <w:rsid w:val="003966EC"/>
    <w:rsid w:val="003A3D06"/>
    <w:rsid w:val="003A5B78"/>
    <w:rsid w:val="003C209B"/>
    <w:rsid w:val="003C3E6D"/>
    <w:rsid w:val="003D3F76"/>
    <w:rsid w:val="003E48C8"/>
    <w:rsid w:val="003F09D5"/>
    <w:rsid w:val="00412772"/>
    <w:rsid w:val="004153A5"/>
    <w:rsid w:val="004155FF"/>
    <w:rsid w:val="00423D28"/>
    <w:rsid w:val="00431840"/>
    <w:rsid w:val="00434B92"/>
    <w:rsid w:val="00440C7F"/>
    <w:rsid w:val="00453C0E"/>
    <w:rsid w:val="004564F9"/>
    <w:rsid w:val="00456DCE"/>
    <w:rsid w:val="00460FCA"/>
    <w:rsid w:val="00461F63"/>
    <w:rsid w:val="00471D9E"/>
    <w:rsid w:val="00482510"/>
    <w:rsid w:val="004902D0"/>
    <w:rsid w:val="004909AC"/>
    <w:rsid w:val="00490E96"/>
    <w:rsid w:val="00491797"/>
    <w:rsid w:val="00497C86"/>
    <w:rsid w:val="004A1EA8"/>
    <w:rsid w:val="004A6B9C"/>
    <w:rsid w:val="004B1C48"/>
    <w:rsid w:val="004B2120"/>
    <w:rsid w:val="004C0FE7"/>
    <w:rsid w:val="004C77CA"/>
    <w:rsid w:val="004E0B9B"/>
    <w:rsid w:val="004E18FE"/>
    <w:rsid w:val="004E71A8"/>
    <w:rsid w:val="004F3DF2"/>
    <w:rsid w:val="004F73B0"/>
    <w:rsid w:val="00505BF9"/>
    <w:rsid w:val="00507E70"/>
    <w:rsid w:val="00510A05"/>
    <w:rsid w:val="00512896"/>
    <w:rsid w:val="00515B7D"/>
    <w:rsid w:val="0052083C"/>
    <w:rsid w:val="0052282E"/>
    <w:rsid w:val="00533F22"/>
    <w:rsid w:val="00546B51"/>
    <w:rsid w:val="0055072B"/>
    <w:rsid w:val="005724B6"/>
    <w:rsid w:val="00581950"/>
    <w:rsid w:val="00586067"/>
    <w:rsid w:val="0059587C"/>
    <w:rsid w:val="005A5424"/>
    <w:rsid w:val="005A5BBE"/>
    <w:rsid w:val="005B00B5"/>
    <w:rsid w:val="005B243B"/>
    <w:rsid w:val="005B4116"/>
    <w:rsid w:val="005B7C30"/>
    <w:rsid w:val="005C0908"/>
    <w:rsid w:val="005C34E1"/>
    <w:rsid w:val="005C6D69"/>
    <w:rsid w:val="005C7AAD"/>
    <w:rsid w:val="005D5EA0"/>
    <w:rsid w:val="005D631E"/>
    <w:rsid w:val="005F0599"/>
    <w:rsid w:val="006137D8"/>
    <w:rsid w:val="00616257"/>
    <w:rsid w:val="006230FE"/>
    <w:rsid w:val="00624BB3"/>
    <w:rsid w:val="006355E1"/>
    <w:rsid w:val="00635C4B"/>
    <w:rsid w:val="0064193D"/>
    <w:rsid w:val="00645563"/>
    <w:rsid w:val="006470E1"/>
    <w:rsid w:val="00653671"/>
    <w:rsid w:val="006608A4"/>
    <w:rsid w:val="00660E3D"/>
    <w:rsid w:val="00674061"/>
    <w:rsid w:val="006778FA"/>
    <w:rsid w:val="00680CB1"/>
    <w:rsid w:val="00686020"/>
    <w:rsid w:val="006875BE"/>
    <w:rsid w:val="006963B6"/>
    <w:rsid w:val="00696FEB"/>
    <w:rsid w:val="0069772E"/>
    <w:rsid w:val="006A0107"/>
    <w:rsid w:val="006A0FEA"/>
    <w:rsid w:val="006A29F2"/>
    <w:rsid w:val="006A3129"/>
    <w:rsid w:val="006B0613"/>
    <w:rsid w:val="006D7819"/>
    <w:rsid w:val="006D7844"/>
    <w:rsid w:val="006E10D6"/>
    <w:rsid w:val="006E69C0"/>
    <w:rsid w:val="006E6B67"/>
    <w:rsid w:val="006F0540"/>
    <w:rsid w:val="007062AD"/>
    <w:rsid w:val="007072D7"/>
    <w:rsid w:val="00710925"/>
    <w:rsid w:val="00713812"/>
    <w:rsid w:val="00724641"/>
    <w:rsid w:val="0073174F"/>
    <w:rsid w:val="00762B7A"/>
    <w:rsid w:val="00784082"/>
    <w:rsid w:val="0078711C"/>
    <w:rsid w:val="00797730"/>
    <w:rsid w:val="007A0960"/>
    <w:rsid w:val="007A23D1"/>
    <w:rsid w:val="007C1274"/>
    <w:rsid w:val="007C1F5B"/>
    <w:rsid w:val="007C3AB5"/>
    <w:rsid w:val="007D1E02"/>
    <w:rsid w:val="007D4A3B"/>
    <w:rsid w:val="007F3B70"/>
    <w:rsid w:val="00806343"/>
    <w:rsid w:val="008135EC"/>
    <w:rsid w:val="00832699"/>
    <w:rsid w:val="00832B7B"/>
    <w:rsid w:val="00853599"/>
    <w:rsid w:val="00860C90"/>
    <w:rsid w:val="00865FE8"/>
    <w:rsid w:val="00872E0A"/>
    <w:rsid w:val="00874055"/>
    <w:rsid w:val="008B46E9"/>
    <w:rsid w:val="008B4F43"/>
    <w:rsid w:val="008B5BC0"/>
    <w:rsid w:val="008B7DB3"/>
    <w:rsid w:val="008D107B"/>
    <w:rsid w:val="008D3D62"/>
    <w:rsid w:val="008D42D9"/>
    <w:rsid w:val="008D79C2"/>
    <w:rsid w:val="008E5E9D"/>
    <w:rsid w:val="008F115E"/>
    <w:rsid w:val="008F21FB"/>
    <w:rsid w:val="008F237A"/>
    <w:rsid w:val="00914736"/>
    <w:rsid w:val="00915741"/>
    <w:rsid w:val="00923146"/>
    <w:rsid w:val="009246F6"/>
    <w:rsid w:val="009272C9"/>
    <w:rsid w:val="00931C4B"/>
    <w:rsid w:val="00934040"/>
    <w:rsid w:val="00950F20"/>
    <w:rsid w:val="00957B8B"/>
    <w:rsid w:val="009657E0"/>
    <w:rsid w:val="00975689"/>
    <w:rsid w:val="009835B3"/>
    <w:rsid w:val="00985691"/>
    <w:rsid w:val="0099094E"/>
    <w:rsid w:val="009A70FB"/>
    <w:rsid w:val="009B5E06"/>
    <w:rsid w:val="009B7670"/>
    <w:rsid w:val="009C5233"/>
    <w:rsid w:val="009D02F4"/>
    <w:rsid w:val="009D4B93"/>
    <w:rsid w:val="009E64E2"/>
    <w:rsid w:val="009F603A"/>
    <w:rsid w:val="00A00E3B"/>
    <w:rsid w:val="00A05143"/>
    <w:rsid w:val="00A061F5"/>
    <w:rsid w:val="00A11420"/>
    <w:rsid w:val="00A11A42"/>
    <w:rsid w:val="00A15577"/>
    <w:rsid w:val="00A16813"/>
    <w:rsid w:val="00A1716E"/>
    <w:rsid w:val="00A27DEE"/>
    <w:rsid w:val="00A32E27"/>
    <w:rsid w:val="00A34D18"/>
    <w:rsid w:val="00A35FCC"/>
    <w:rsid w:val="00A37906"/>
    <w:rsid w:val="00A445E3"/>
    <w:rsid w:val="00A55CD2"/>
    <w:rsid w:val="00A63FED"/>
    <w:rsid w:val="00A77E74"/>
    <w:rsid w:val="00A86049"/>
    <w:rsid w:val="00AA6AE6"/>
    <w:rsid w:val="00AB17DD"/>
    <w:rsid w:val="00AB1B9C"/>
    <w:rsid w:val="00AB7A2D"/>
    <w:rsid w:val="00AC5071"/>
    <w:rsid w:val="00AE2626"/>
    <w:rsid w:val="00B02C5B"/>
    <w:rsid w:val="00B0384A"/>
    <w:rsid w:val="00B03956"/>
    <w:rsid w:val="00B0411F"/>
    <w:rsid w:val="00B178DD"/>
    <w:rsid w:val="00B20E63"/>
    <w:rsid w:val="00B2476F"/>
    <w:rsid w:val="00B32AB2"/>
    <w:rsid w:val="00B34657"/>
    <w:rsid w:val="00B3783E"/>
    <w:rsid w:val="00B40008"/>
    <w:rsid w:val="00B4609E"/>
    <w:rsid w:val="00B477D7"/>
    <w:rsid w:val="00B47DEB"/>
    <w:rsid w:val="00B51077"/>
    <w:rsid w:val="00B669BC"/>
    <w:rsid w:val="00B72A73"/>
    <w:rsid w:val="00B741FD"/>
    <w:rsid w:val="00B750EB"/>
    <w:rsid w:val="00B87CA7"/>
    <w:rsid w:val="00B977E5"/>
    <w:rsid w:val="00BA0FDC"/>
    <w:rsid w:val="00BA23D9"/>
    <w:rsid w:val="00BC5EE9"/>
    <w:rsid w:val="00BD27FF"/>
    <w:rsid w:val="00BE30F6"/>
    <w:rsid w:val="00BE3200"/>
    <w:rsid w:val="00BF7666"/>
    <w:rsid w:val="00C06472"/>
    <w:rsid w:val="00C202CF"/>
    <w:rsid w:val="00C20B5B"/>
    <w:rsid w:val="00C2336A"/>
    <w:rsid w:val="00C316B6"/>
    <w:rsid w:val="00C31870"/>
    <w:rsid w:val="00C32DEC"/>
    <w:rsid w:val="00C53ED6"/>
    <w:rsid w:val="00C5401C"/>
    <w:rsid w:val="00C643D6"/>
    <w:rsid w:val="00C763B6"/>
    <w:rsid w:val="00C80891"/>
    <w:rsid w:val="00C82358"/>
    <w:rsid w:val="00C91344"/>
    <w:rsid w:val="00CA0421"/>
    <w:rsid w:val="00CA08AB"/>
    <w:rsid w:val="00CB2687"/>
    <w:rsid w:val="00CB6B75"/>
    <w:rsid w:val="00CC25FB"/>
    <w:rsid w:val="00CD1D31"/>
    <w:rsid w:val="00CF02E3"/>
    <w:rsid w:val="00D13B1F"/>
    <w:rsid w:val="00D16D6F"/>
    <w:rsid w:val="00D20341"/>
    <w:rsid w:val="00D35667"/>
    <w:rsid w:val="00D42139"/>
    <w:rsid w:val="00D43658"/>
    <w:rsid w:val="00D45E76"/>
    <w:rsid w:val="00D54BE2"/>
    <w:rsid w:val="00D60688"/>
    <w:rsid w:val="00D618AC"/>
    <w:rsid w:val="00D634FA"/>
    <w:rsid w:val="00D67AE4"/>
    <w:rsid w:val="00D92426"/>
    <w:rsid w:val="00DA2E9E"/>
    <w:rsid w:val="00DA7185"/>
    <w:rsid w:val="00DB0E85"/>
    <w:rsid w:val="00DC4C85"/>
    <w:rsid w:val="00DC739F"/>
    <w:rsid w:val="00DD0DA6"/>
    <w:rsid w:val="00DE46AA"/>
    <w:rsid w:val="00DE473F"/>
    <w:rsid w:val="00DF1D6F"/>
    <w:rsid w:val="00DF2285"/>
    <w:rsid w:val="00E17CDD"/>
    <w:rsid w:val="00E23B59"/>
    <w:rsid w:val="00E2474C"/>
    <w:rsid w:val="00E345E9"/>
    <w:rsid w:val="00E34E12"/>
    <w:rsid w:val="00E51E58"/>
    <w:rsid w:val="00E96BAE"/>
    <w:rsid w:val="00E97D58"/>
    <w:rsid w:val="00EA25E8"/>
    <w:rsid w:val="00EA78B0"/>
    <w:rsid w:val="00EB07C8"/>
    <w:rsid w:val="00EC0ECE"/>
    <w:rsid w:val="00EC43DF"/>
    <w:rsid w:val="00EC4AB3"/>
    <w:rsid w:val="00ED1D99"/>
    <w:rsid w:val="00ED638A"/>
    <w:rsid w:val="00ED7AE5"/>
    <w:rsid w:val="00EE0FBC"/>
    <w:rsid w:val="00F079FE"/>
    <w:rsid w:val="00F12C9D"/>
    <w:rsid w:val="00F1593F"/>
    <w:rsid w:val="00F17862"/>
    <w:rsid w:val="00F231F3"/>
    <w:rsid w:val="00F277B5"/>
    <w:rsid w:val="00F32D69"/>
    <w:rsid w:val="00F42EAE"/>
    <w:rsid w:val="00F43277"/>
    <w:rsid w:val="00F61BE1"/>
    <w:rsid w:val="00F66A39"/>
    <w:rsid w:val="00F72B34"/>
    <w:rsid w:val="00F7387A"/>
    <w:rsid w:val="00F75946"/>
    <w:rsid w:val="00F86614"/>
    <w:rsid w:val="00FA3B49"/>
    <w:rsid w:val="00FA519A"/>
    <w:rsid w:val="00FC64E6"/>
    <w:rsid w:val="00FD1CB2"/>
    <w:rsid w:val="00FD6A13"/>
    <w:rsid w:val="00FD7BD1"/>
    <w:rsid w:val="00FE0A74"/>
    <w:rsid w:val="00FE2C3B"/>
    <w:rsid w:val="00FE510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792FEB"/>
  <w15:docId w15:val="{40859427-019A-43AF-A87F-B6E1E1764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0515E"/>
    <w:pPr>
      <w:spacing w:after="120" w:line="260" w:lineRule="atLeast"/>
      <w:jc w:val="both"/>
    </w:pPr>
    <w:rPr>
      <w:rFonts w:ascii="Arial" w:hAnsi="Arial"/>
      <w:szCs w:val="24"/>
      <w:lang w:eastAsia="en-US"/>
    </w:rPr>
  </w:style>
  <w:style w:type="paragraph" w:styleId="berschrift1">
    <w:name w:val="heading 1"/>
    <w:basedOn w:val="Standard"/>
    <w:next w:val="Standard"/>
    <w:link w:val="berschrift1Zchn"/>
    <w:qFormat/>
    <w:rsid w:val="00F43277"/>
    <w:pPr>
      <w:keepNext/>
      <w:pBdr>
        <w:bottom w:val="single" w:sz="4" w:space="1" w:color="FF0000"/>
      </w:pBdr>
      <w:suppressAutoHyphens/>
      <w:spacing w:before="320"/>
      <w:jc w:val="left"/>
      <w:outlineLvl w:val="0"/>
    </w:pPr>
    <w:rPr>
      <w:bCs/>
      <w:caps/>
      <w:color w:val="FF0000"/>
      <w:sz w:val="28"/>
    </w:rPr>
  </w:style>
  <w:style w:type="paragraph" w:styleId="berschrift2">
    <w:name w:val="heading 2"/>
    <w:basedOn w:val="berschrift1"/>
    <w:next w:val="Standard"/>
    <w:link w:val="berschrift2Zchn"/>
    <w:qFormat/>
    <w:pPr>
      <w:outlineLvl w:val="1"/>
    </w:pPr>
    <w:rPr>
      <w:bCs w:val="0"/>
      <w:caps w:val="0"/>
      <w:sz w:val="22"/>
    </w:rPr>
  </w:style>
  <w:style w:type="paragraph" w:styleId="berschrift3">
    <w:name w:val="heading 3"/>
    <w:basedOn w:val="berschrift2"/>
    <w:next w:val="Standard"/>
    <w:qFormat/>
    <w:pPr>
      <w:numPr>
        <w:ilvl w:val="2"/>
      </w:numPr>
      <w:pBdr>
        <w:bottom w:val="none" w:sz="0" w:space="0" w:color="auto"/>
      </w:pBdr>
      <w:outlineLvl w:val="2"/>
    </w:pPr>
    <w:rPr>
      <w:rFonts w:cs="Arial"/>
      <w:bCs/>
      <w:szCs w:val="26"/>
    </w:rPr>
  </w:style>
  <w:style w:type="paragraph" w:styleId="berschrift4">
    <w:name w:val="heading 4"/>
    <w:aliases w:val="fett"/>
    <w:basedOn w:val="berschrift3"/>
    <w:next w:val="Standard"/>
    <w:qFormat/>
    <w:pPr>
      <w:numPr>
        <w:ilvl w:val="0"/>
      </w:numPr>
      <w:tabs>
        <w:tab w:val="left" w:pos="1429"/>
      </w:tabs>
      <w:outlineLvl w:val="3"/>
    </w:pPr>
    <w:rPr>
      <w:bCs w:val="0"/>
      <w:szCs w:val="28"/>
    </w:rPr>
  </w:style>
  <w:style w:type="paragraph" w:styleId="berschrift5">
    <w:name w:val="heading 5"/>
    <w:aliases w:val="kursiv"/>
    <w:basedOn w:val="berschrift4"/>
    <w:next w:val="Standard"/>
    <w:qFormat/>
    <w:pPr>
      <w:outlineLvl w:val="4"/>
    </w:pPr>
    <w:rPr>
      <w:b/>
      <w:bCs/>
      <w:i/>
      <w:iCs/>
      <w:szCs w:val="26"/>
    </w:rPr>
  </w:style>
  <w:style w:type="paragraph" w:styleId="berschrift6">
    <w:name w:val="heading 6"/>
    <w:basedOn w:val="berschrift5"/>
    <w:next w:val="Standard"/>
    <w:qFormat/>
    <w:pPr>
      <w:outlineLvl w:val="5"/>
    </w:pPr>
    <w:rPr>
      <w:bCs w:val="0"/>
      <w:i w:val="0"/>
      <w:szCs w:val="22"/>
    </w:rPr>
  </w:style>
  <w:style w:type="paragraph" w:styleId="berschrift7">
    <w:name w:val="heading 7"/>
    <w:basedOn w:val="berschrift6"/>
    <w:next w:val="Standard"/>
    <w:qFormat/>
    <w:pPr>
      <w:tabs>
        <w:tab w:val="clear" w:pos="1429"/>
        <w:tab w:val="left" w:pos="1979"/>
      </w:tabs>
      <w:outlineLvl w:val="6"/>
    </w:pPr>
  </w:style>
  <w:style w:type="paragraph" w:styleId="berschrift8">
    <w:name w:val="heading 8"/>
    <w:basedOn w:val="berschrift7"/>
    <w:next w:val="Standard"/>
    <w:qFormat/>
    <w:pPr>
      <w:outlineLvl w:val="7"/>
    </w:pPr>
    <w:rPr>
      <w:iCs w:val="0"/>
    </w:rPr>
  </w:style>
  <w:style w:type="paragraph" w:styleId="berschrift9">
    <w:name w:val="heading 9"/>
    <w:basedOn w:val="berschrift8"/>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pPr>
      <w:spacing w:before="60"/>
    </w:pPr>
    <w:rPr>
      <w:sz w:val="18"/>
      <w:szCs w:val="20"/>
    </w:rPr>
  </w:style>
  <w:style w:type="paragraph" w:customStyle="1" w:styleId="zzAdresse">
    <w:name w:val="zz Adresse"/>
    <w:pPr>
      <w:spacing w:line="260" w:lineRule="exact"/>
    </w:pPr>
    <w:rPr>
      <w:rFonts w:ascii="Arial" w:hAnsi="Arial"/>
      <w:noProof/>
      <w:szCs w:val="24"/>
      <w:lang w:eastAsia="en-US"/>
    </w:rPr>
  </w:style>
  <w:style w:type="character" w:styleId="Funotenzeichen">
    <w:name w:val="footnote reference"/>
    <w:basedOn w:val="Absatz-Standardschriftart"/>
    <w:uiPriority w:val="99"/>
    <w:semiHidden/>
    <w:rPr>
      <w:rFonts w:ascii="Arial" w:hAnsi="Arial"/>
      <w:sz w:val="18"/>
      <w:vertAlign w:val="superscript"/>
    </w:rPr>
  </w:style>
  <w:style w:type="paragraph" w:customStyle="1" w:styleId="ListeStrichI">
    <w:name w:val="Liste Strich I"/>
    <w:basedOn w:val="Standard"/>
    <w:rPr>
      <w:szCs w:val="20"/>
      <w:lang w:eastAsia="de-DE"/>
    </w:rPr>
  </w:style>
  <w:style w:type="paragraph" w:customStyle="1" w:styleId="ListePunktI">
    <w:name w:val="Liste Punkt I"/>
    <w:basedOn w:val="ListeStrichI"/>
    <w:pPr>
      <w:numPr>
        <w:numId w:val="3"/>
      </w:numPr>
    </w:pPr>
  </w:style>
  <w:style w:type="paragraph" w:customStyle="1" w:styleId="ListeStrichII">
    <w:name w:val="Liste Strich II"/>
    <w:basedOn w:val="ListeStrichI"/>
    <w:pPr>
      <w:numPr>
        <w:numId w:val="5"/>
      </w:numPr>
    </w:pPr>
  </w:style>
  <w:style w:type="paragraph" w:customStyle="1" w:styleId="ListePunktII">
    <w:name w:val="Liste Punkt II"/>
    <w:basedOn w:val="ListeStrichII"/>
    <w:pPr>
      <w:numPr>
        <w:numId w:val="4"/>
      </w:numPr>
    </w:pPr>
  </w:style>
  <w:style w:type="paragraph" w:customStyle="1" w:styleId="Tabellentext">
    <w:name w:val="Tabellentext"/>
    <w:basedOn w:val="Standard"/>
    <w:pPr>
      <w:spacing w:before="60" w:after="20"/>
      <w:ind w:left="57" w:right="57"/>
    </w:pPr>
  </w:style>
  <w:style w:type="paragraph" w:customStyle="1" w:styleId="Tabellentitel">
    <w:name w:val="Tabellentitel"/>
    <w:basedOn w:val="Standard"/>
    <w:pPr>
      <w:spacing w:before="60" w:after="20"/>
      <w:ind w:left="57" w:right="57"/>
    </w:pPr>
    <w:rPr>
      <w:b/>
    </w:rPr>
  </w:style>
  <w:style w:type="paragraph" w:customStyle="1" w:styleId="TitelI">
    <w:name w:val="Titel I"/>
    <w:basedOn w:val="berschrift1"/>
    <w:next w:val="Standard"/>
    <w:pPr>
      <w:outlineLvl w:val="9"/>
    </w:pPr>
    <w:rPr>
      <w:szCs w:val="20"/>
      <w:lang w:eastAsia="de-DE"/>
    </w:rPr>
  </w:style>
  <w:style w:type="paragraph" w:customStyle="1" w:styleId="TitelII">
    <w:name w:val="Titel II"/>
    <w:basedOn w:val="berschrift2"/>
    <w:next w:val="Standard"/>
    <w:pPr>
      <w:outlineLvl w:val="9"/>
    </w:pPr>
    <w:rPr>
      <w:sz w:val="24"/>
      <w:szCs w:val="20"/>
      <w:lang w:eastAsia="de-DE"/>
    </w:rPr>
  </w:style>
  <w:style w:type="paragraph" w:styleId="Verzeichnis1">
    <w:name w:val="toc 1"/>
    <w:basedOn w:val="Standard"/>
    <w:next w:val="Standard"/>
    <w:semiHidden/>
    <w:pPr>
      <w:tabs>
        <w:tab w:val="right" w:leader="dot" w:pos="9072"/>
      </w:tabs>
      <w:suppressAutoHyphens/>
      <w:spacing w:before="180"/>
      <w:ind w:left="624" w:hanging="624"/>
    </w:pPr>
    <w:rPr>
      <w:b/>
      <w:noProof/>
    </w:rPr>
  </w:style>
  <w:style w:type="paragraph" w:styleId="Verzeichnis2">
    <w:name w:val="toc 2"/>
    <w:basedOn w:val="Verzeichnis1"/>
    <w:next w:val="Standard"/>
    <w:semiHidden/>
    <w:pPr>
      <w:spacing w:before="60" w:after="60"/>
    </w:pPr>
    <w:rPr>
      <w:b w:val="0"/>
    </w:rPr>
  </w:style>
  <w:style w:type="paragraph" w:styleId="Verzeichnis3">
    <w:name w:val="toc 3"/>
    <w:basedOn w:val="Verzeichnis2"/>
    <w:next w:val="Standard"/>
    <w:semiHidden/>
    <w:pPr>
      <w:ind w:left="907" w:hanging="907"/>
    </w:pPr>
  </w:style>
  <w:style w:type="paragraph" w:styleId="Verzeichnis4">
    <w:name w:val="toc 4"/>
    <w:basedOn w:val="Verzeichnis3"/>
    <w:next w:val="Standard"/>
    <w:semiHidden/>
  </w:style>
  <w:style w:type="paragraph" w:styleId="Verzeichnis5">
    <w:name w:val="toc 5"/>
    <w:basedOn w:val="Verzeichnis4"/>
    <w:next w:val="Standard"/>
    <w:semiHidden/>
  </w:style>
  <w:style w:type="paragraph" w:styleId="Verzeichnis6">
    <w:name w:val="toc 6"/>
    <w:basedOn w:val="Verzeichnis5"/>
    <w:next w:val="Standard"/>
    <w:semiHidden/>
  </w:style>
  <w:style w:type="paragraph" w:styleId="Verzeichnis7">
    <w:name w:val="toc 7"/>
    <w:basedOn w:val="Verzeichnis6"/>
    <w:next w:val="Standard"/>
    <w:semiHidden/>
    <w:pPr>
      <w:ind w:left="454"/>
    </w:pPr>
  </w:style>
  <w:style w:type="paragraph" w:styleId="Verzeichnis8">
    <w:name w:val="toc 8"/>
    <w:basedOn w:val="Verzeichnis7"/>
    <w:next w:val="Standard"/>
    <w:semiHidden/>
  </w:style>
  <w:style w:type="paragraph" w:styleId="Verzeichnis9">
    <w:name w:val="toc 9"/>
    <w:basedOn w:val="Verzeichnis8"/>
    <w:next w:val="Standard"/>
    <w:semiHidden/>
  </w:style>
  <w:style w:type="paragraph" w:customStyle="1" w:styleId="zzZusatzformatI">
    <w:name w:val="zz Zusatzformat I"/>
    <w:pPr>
      <w:spacing w:line="260" w:lineRule="exact"/>
    </w:pPr>
    <w:rPr>
      <w:rFonts w:ascii="Arial" w:hAnsi="Arial"/>
      <w:szCs w:val="24"/>
      <w:lang w:eastAsia="en-US"/>
    </w:rPr>
  </w:style>
  <w:style w:type="paragraph" w:customStyle="1" w:styleId="zzZusatzformatIfett">
    <w:name w:val="zz Zusatzformat I fett"/>
    <w:basedOn w:val="zzZusatzformatI"/>
    <w:next w:val="Standard"/>
    <w:rPr>
      <w:b/>
      <w:sz w:val="22"/>
    </w:rPr>
  </w:style>
  <w:style w:type="paragraph" w:customStyle="1" w:styleId="zzZusatzformatII">
    <w:name w:val="zz Zusatzformat II"/>
    <w:basedOn w:val="Standard"/>
    <w:next w:val="zzZusatzformatI"/>
    <w:pPr>
      <w:spacing w:before="360"/>
    </w:pPr>
    <w:rPr>
      <w:b/>
      <w:sz w:val="28"/>
    </w:rPr>
  </w:style>
  <w:style w:type="paragraph" w:customStyle="1" w:styleId="zzPost">
    <w:name w:val="zz Post"/>
    <w:next w:val="Standard"/>
    <w:pPr>
      <w:spacing w:after="140" w:line="200" w:lineRule="exact"/>
    </w:pPr>
    <w:rPr>
      <w:rFonts w:ascii="Arial" w:hAnsi="Arial"/>
      <w:sz w:val="14"/>
      <w:u w:val="single"/>
    </w:rPr>
  </w:style>
  <w:style w:type="paragraph" w:customStyle="1" w:styleId="zzRef">
    <w:name w:val="zz Ref"/>
    <w:next w:val="Standard"/>
    <w:pPr>
      <w:spacing w:line="200" w:lineRule="exact"/>
    </w:pPr>
    <w:rPr>
      <w:rFonts w:ascii="Arial" w:hAnsi="Arial"/>
      <w:sz w:val="15"/>
    </w:rPr>
  </w:style>
  <w:style w:type="paragraph" w:customStyle="1" w:styleId="zzZustellvermerke">
    <w:name w:val="zz Zustellvermerke"/>
    <w:pPr>
      <w:spacing w:line="260" w:lineRule="exact"/>
    </w:pPr>
    <w:rPr>
      <w:rFonts w:ascii="Arial" w:hAnsi="Arial"/>
      <w:b/>
      <w:szCs w:val="11"/>
      <w:lang w:eastAsia="en-US"/>
    </w:rPr>
  </w:style>
  <w:style w:type="paragraph" w:customStyle="1" w:styleId="zzKopfDept">
    <w:name w:val="zz KopfDept"/>
    <w:next w:val="Standard"/>
    <w:pPr>
      <w:suppressAutoHyphens/>
      <w:spacing w:after="100" w:line="200" w:lineRule="exact"/>
      <w:contextualSpacing/>
    </w:pPr>
    <w:rPr>
      <w:rFonts w:ascii="Arial" w:hAnsi="Arial"/>
      <w:noProof/>
      <w:sz w:val="15"/>
    </w:rPr>
  </w:style>
  <w:style w:type="paragraph" w:customStyle="1" w:styleId="zzKopfFett">
    <w:name w:val="zz KopfFett"/>
    <w:next w:val="Standard"/>
    <w:pPr>
      <w:suppressAutoHyphens/>
      <w:spacing w:line="200" w:lineRule="exact"/>
    </w:pPr>
    <w:rPr>
      <w:rFonts w:ascii="Arial" w:hAnsi="Arial"/>
      <w:b/>
      <w:noProof/>
      <w:sz w:val="15"/>
    </w:rPr>
  </w:style>
  <w:style w:type="paragraph" w:customStyle="1" w:styleId="zzKopfOE">
    <w:name w:val="zz KopfOE"/>
    <w:pPr>
      <w:spacing w:line="200" w:lineRule="exact"/>
    </w:pPr>
    <w:rPr>
      <w:rFonts w:ascii="Arial" w:hAnsi="Arial"/>
      <w:noProof/>
      <w:sz w:val="15"/>
      <w:szCs w:val="24"/>
      <w:lang w:eastAsia="de-DE"/>
    </w:rPr>
  </w:style>
  <w:style w:type="paragraph" w:customStyle="1" w:styleId="zzPfad">
    <w:name w:val="zz Pfad"/>
    <w:basedOn w:val="Standard"/>
    <w:pPr>
      <w:tabs>
        <w:tab w:val="center" w:pos="4320"/>
        <w:tab w:val="right" w:pos="8640"/>
      </w:tabs>
      <w:spacing w:after="0" w:line="160" w:lineRule="exact"/>
    </w:pPr>
    <w:rPr>
      <w:bCs/>
      <w:noProof/>
      <w:sz w:val="14"/>
      <w:lang w:eastAsia="de-DE"/>
    </w:rPr>
  </w:style>
  <w:style w:type="paragraph" w:customStyle="1" w:styleId="zzFussAdr">
    <w:name w:val="zz FussAdr"/>
    <w:pPr>
      <w:spacing w:line="200" w:lineRule="exact"/>
    </w:pPr>
    <w:rPr>
      <w:rFonts w:ascii="Arial" w:hAnsi="Arial"/>
      <w:noProof/>
      <w:sz w:val="15"/>
      <w:szCs w:val="24"/>
      <w:lang w:eastAsia="de-DE"/>
    </w:rPr>
  </w:style>
  <w:style w:type="paragraph" w:customStyle="1" w:styleId="zzSeite">
    <w:name w:val="zz Seite"/>
    <w:pPr>
      <w:spacing w:line="200" w:lineRule="exact"/>
      <w:jc w:val="right"/>
    </w:pPr>
    <w:rPr>
      <w:rFonts w:ascii="Arial" w:hAnsi="Arial"/>
      <w:sz w:val="14"/>
      <w:szCs w:val="24"/>
      <w:lang w:eastAsia="en-US"/>
    </w:rPr>
  </w:style>
  <w:style w:type="character" w:styleId="Hyperlink">
    <w:name w:val="Hyperlink"/>
    <w:basedOn w:val="Absatz-Standardschriftart"/>
    <w:uiPriority w:val="99"/>
    <w:rPr>
      <w:color w:val="0000FF"/>
      <w:u w:val="single"/>
    </w:rPr>
  </w:style>
  <w:style w:type="paragraph" w:customStyle="1" w:styleId="Liste1">
    <w:name w:val="Liste 1)"/>
    <w:pPr>
      <w:numPr>
        <w:numId w:val="1"/>
      </w:numPr>
      <w:spacing w:after="120" w:line="260" w:lineRule="exact"/>
    </w:pPr>
    <w:rPr>
      <w:rFonts w:ascii="Arial" w:hAnsi="Arial"/>
      <w:sz w:val="22"/>
      <w:lang w:eastAsia="en-US"/>
    </w:rPr>
  </w:style>
  <w:style w:type="paragraph" w:customStyle="1" w:styleId="Listea">
    <w:name w:val="Liste a)"/>
    <w:pPr>
      <w:numPr>
        <w:numId w:val="2"/>
      </w:numPr>
      <w:spacing w:after="120" w:line="260" w:lineRule="exact"/>
    </w:pPr>
    <w:rPr>
      <w:rFonts w:ascii="Arial" w:hAnsi="Arial"/>
      <w:sz w:val="22"/>
      <w:lang w:eastAsia="en-US"/>
    </w:rPr>
  </w:style>
  <w:style w:type="paragraph" w:styleId="Beschriftung">
    <w:name w:val="caption"/>
    <w:basedOn w:val="Standard"/>
    <w:next w:val="Standard"/>
    <w:qFormat/>
    <w:pPr>
      <w:spacing w:before="180"/>
    </w:pPr>
    <w:rPr>
      <w:bCs/>
      <w:szCs w:val="20"/>
    </w:rPr>
  </w:style>
  <w:style w:type="paragraph" w:styleId="Abbildungsverzeichnis">
    <w:name w:val="table of figures"/>
    <w:basedOn w:val="Standard"/>
    <w:next w:val="Standard"/>
    <w:semiHidden/>
    <w:pPr>
      <w:tabs>
        <w:tab w:val="right" w:leader="dot" w:pos="9072"/>
      </w:tabs>
      <w:spacing w:before="60" w:after="60"/>
    </w:pPr>
  </w:style>
  <w:style w:type="paragraph" w:customStyle="1" w:styleId="zzForm">
    <w:name w:val="zz Form"/>
    <w:basedOn w:val="Standard"/>
    <w:pPr>
      <w:spacing w:line="240" w:lineRule="auto"/>
    </w:pPr>
    <w:rPr>
      <w:sz w:val="15"/>
      <w:szCs w:val="20"/>
      <w:lang w:eastAsia="de-CH"/>
    </w:rPr>
  </w:style>
  <w:style w:type="paragraph" w:styleId="Titel">
    <w:name w:val="Title"/>
    <w:basedOn w:val="Standard"/>
    <w:next w:val="Standard"/>
    <w:link w:val="TitelZchn"/>
    <w:uiPriority w:val="10"/>
    <w:qFormat/>
    <w:pPr>
      <w:spacing w:line="480" w:lineRule="exact"/>
      <w:outlineLvl w:val="0"/>
    </w:pPr>
    <w:rPr>
      <w:rFonts w:cs="Arial"/>
      <w:bCs/>
      <w:caps/>
      <w:color w:val="FF0000"/>
      <w:kern w:val="28"/>
      <w:sz w:val="42"/>
      <w:szCs w:val="32"/>
      <w:lang w:eastAsia="de-CH"/>
    </w:rPr>
  </w:style>
  <w:style w:type="paragraph" w:customStyle="1" w:styleId="Platzhalter">
    <w:name w:val="Platzhalter"/>
    <w:basedOn w:val="Standard"/>
    <w:next w:val="Standard"/>
    <w:pPr>
      <w:spacing w:line="240" w:lineRule="auto"/>
    </w:pPr>
    <w:rPr>
      <w:sz w:val="2"/>
      <w:szCs w:val="2"/>
      <w:lang w:eastAsia="de-CH"/>
    </w:rPr>
  </w:style>
  <w:style w:type="paragraph" w:customStyle="1" w:styleId="Tabellentextklein">
    <w:name w:val="Tabellentext klein"/>
    <w:basedOn w:val="Tabellentext"/>
    <w:pPr>
      <w:spacing w:before="20" w:after="0" w:line="180" w:lineRule="atLeast"/>
    </w:pPr>
    <w:rPr>
      <w:sz w:val="18"/>
    </w:rPr>
  </w:style>
  <w:style w:type="paragraph" w:customStyle="1" w:styleId="Tabellentitelklein">
    <w:name w:val="Tabellentitel klein"/>
    <w:basedOn w:val="Tabellentitel"/>
    <w:pPr>
      <w:spacing w:before="20" w:after="0" w:line="180" w:lineRule="atLeast"/>
    </w:pPr>
    <w:rPr>
      <w:sz w:val="18"/>
    </w:rPr>
  </w:style>
  <w:style w:type="paragraph" w:customStyle="1" w:styleId="zzHaupttitel">
    <w:name w:val="zz Haupttitel"/>
    <w:pPr>
      <w:spacing w:line="480" w:lineRule="exact"/>
    </w:pPr>
    <w:rPr>
      <w:rFonts w:ascii="Arial" w:hAnsi="Arial"/>
      <w:b/>
      <w:sz w:val="42"/>
      <w:lang w:eastAsia="de-DE"/>
    </w:rPr>
  </w:style>
  <w:style w:type="paragraph" w:customStyle="1" w:styleId="zzUntertitel">
    <w:name w:val="zz Untertitel"/>
    <w:pPr>
      <w:spacing w:line="480" w:lineRule="exact"/>
    </w:pPr>
    <w:rPr>
      <w:rFonts w:ascii="Arial" w:hAnsi="Arial"/>
      <w:sz w:val="42"/>
      <w:lang w:eastAsia="de-DE"/>
    </w:rPr>
  </w:style>
  <w:style w:type="paragraph" w:styleId="Untertitel">
    <w:name w:val="Subtitle"/>
    <w:basedOn w:val="Standard"/>
    <w:link w:val="UntertitelZchn"/>
    <w:uiPriority w:val="11"/>
    <w:qFormat/>
    <w:pPr>
      <w:spacing w:after="60"/>
      <w:outlineLvl w:val="1"/>
    </w:pPr>
    <w:rPr>
      <w:rFonts w:cs="Arial"/>
      <w:sz w:val="24"/>
    </w:rPr>
  </w:style>
  <w:style w:type="character" w:styleId="Hervorhebung">
    <w:name w:val="Emphasis"/>
    <w:basedOn w:val="Absatz-Standardschriftart"/>
    <w:qFormat/>
    <w:rPr>
      <w:i/>
      <w:iCs/>
    </w:rPr>
  </w:style>
  <w:style w:type="paragraph" w:styleId="Listenabsatz">
    <w:name w:val="List Paragraph"/>
    <w:basedOn w:val="Standard"/>
    <w:uiPriority w:val="34"/>
    <w:qFormat/>
    <w:rsid w:val="00294364"/>
    <w:pPr>
      <w:numPr>
        <w:numId w:val="8"/>
      </w:numPr>
      <w:spacing w:after="60" w:line="240" w:lineRule="auto"/>
      <w:ind w:left="714" w:hanging="357"/>
      <w:jc w:val="left"/>
    </w:pPr>
  </w:style>
  <w:style w:type="paragraph" w:styleId="Kopfzeile">
    <w:name w:val="header"/>
    <w:basedOn w:val="Standard"/>
    <w:link w:val="KopfzeileZchn"/>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Arial" w:hAnsi="Arial"/>
      <w:sz w:val="22"/>
      <w:szCs w:val="24"/>
      <w:lang w:eastAsia="en-US"/>
    </w:rPr>
  </w:style>
  <w:style w:type="paragraph" w:styleId="Fuzeile">
    <w:name w:val="footer"/>
    <w:basedOn w:val="Standard"/>
    <w:link w:val="FuzeileZchn"/>
    <w:uiPriority w:val="99"/>
    <w:unhideWhenUsed/>
    <w:pPr>
      <w:tabs>
        <w:tab w:val="center" w:pos="4536"/>
        <w:tab w:val="right" w:pos="9072"/>
      </w:tabs>
      <w:spacing w:after="0" w:line="160" w:lineRule="auto"/>
    </w:pPr>
    <w:rPr>
      <w:sz w:val="14"/>
    </w:rPr>
  </w:style>
  <w:style w:type="character" w:customStyle="1" w:styleId="FuzeileZchn">
    <w:name w:val="Fußzeile Zchn"/>
    <w:basedOn w:val="Absatz-Standardschriftart"/>
    <w:link w:val="Fuzeile"/>
    <w:uiPriority w:val="99"/>
    <w:rPr>
      <w:rFonts w:ascii="Arial" w:hAnsi="Arial"/>
      <w:sz w:val="14"/>
      <w:szCs w:val="24"/>
      <w:lang w:eastAsia="en-US"/>
    </w:rPr>
  </w:style>
  <w:style w:type="table" w:styleId="Tabellenraster">
    <w:name w:val="Table Grid"/>
    <w:basedOn w:val="NormaleTabelle"/>
    <w:uiPriority w:val="39"/>
    <w:rPr>
      <w:rFonts w:ascii="Arial" w:eastAsia="Calibri"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zReffett">
    <w:name w:val="zz Ref fett"/>
    <w:basedOn w:val="zzRef"/>
    <w:pPr>
      <w:spacing w:line="200" w:lineRule="atLeast"/>
    </w:pPr>
    <w:rPr>
      <w:b/>
      <w:szCs w:val="22"/>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eastAsia="en-US"/>
    </w:rPr>
  </w:style>
  <w:style w:type="character" w:customStyle="1" w:styleId="FunotentextZchn">
    <w:name w:val="Fußnotentext Zchn"/>
    <w:basedOn w:val="Absatz-Standardschriftart"/>
    <w:link w:val="Funotentext"/>
    <w:uiPriority w:val="99"/>
    <w:semiHidden/>
    <w:rPr>
      <w:rFonts w:ascii="Arial" w:hAnsi="Arial"/>
      <w:sz w:val="18"/>
      <w:lang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after="0" w:line="240" w:lineRule="auto"/>
      <w:jc w:val="left"/>
    </w:pPr>
    <w:rPr>
      <w:rFonts w:eastAsiaTheme="minorHAnsi" w:cs="Arial"/>
      <w:szCs w:val="20"/>
    </w:rPr>
  </w:style>
  <w:style w:type="character" w:customStyle="1" w:styleId="KommentartextZchn">
    <w:name w:val="Kommentartext Zchn"/>
    <w:basedOn w:val="Absatz-Standardschriftart"/>
    <w:link w:val="Kommentartext"/>
    <w:uiPriority w:val="99"/>
    <w:semiHidden/>
    <w:rPr>
      <w:rFonts w:ascii="Arial" w:eastAsiaTheme="minorHAnsi" w:hAnsi="Arial" w:cs="Arial"/>
      <w:lang w:eastAsia="en-US"/>
    </w:rPr>
  </w:style>
  <w:style w:type="paragraph" w:customStyle="1" w:styleId="Aufzhlung3CDB">
    <w:name w:val="Aufzählung 3_CDB"/>
    <w:basedOn w:val="Standard"/>
    <w:uiPriority w:val="1"/>
    <w:pPr>
      <w:numPr>
        <w:numId w:val="6"/>
      </w:numPr>
      <w:jc w:val="left"/>
    </w:pPr>
    <w:rPr>
      <w:noProof/>
      <w:szCs w:val="22"/>
      <w:lang w:eastAsia="de-DE"/>
    </w:rPr>
  </w:style>
  <w:style w:type="character" w:customStyle="1" w:styleId="TitelZchn">
    <w:name w:val="Titel Zchn"/>
    <w:basedOn w:val="Absatz-Standardschriftart"/>
    <w:link w:val="Titel"/>
    <w:uiPriority w:val="10"/>
    <w:rPr>
      <w:rFonts w:ascii="Arial" w:hAnsi="Arial" w:cs="Arial"/>
      <w:bCs/>
      <w:caps/>
      <w:color w:val="FF0000"/>
      <w:kern w:val="28"/>
      <w:sz w:val="42"/>
      <w:szCs w:val="32"/>
    </w:rPr>
  </w:style>
  <w:style w:type="character" w:customStyle="1" w:styleId="UntertitelZchn">
    <w:name w:val="Untertitel Zchn"/>
    <w:basedOn w:val="Absatz-Standardschriftart"/>
    <w:link w:val="Untertitel"/>
    <w:uiPriority w:val="11"/>
    <w:rPr>
      <w:rFonts w:ascii="Arial" w:hAnsi="Arial" w:cs="Arial"/>
      <w:sz w:val="24"/>
      <w:szCs w:val="24"/>
      <w:lang w:eastAsia="en-US"/>
    </w:rPr>
  </w:style>
  <w:style w:type="paragraph" w:styleId="Kommentarthema">
    <w:name w:val="annotation subject"/>
    <w:basedOn w:val="Kommentartext"/>
    <w:next w:val="Kommentartext"/>
    <w:link w:val="KommentarthemaZchn"/>
    <w:uiPriority w:val="99"/>
    <w:semiHidden/>
    <w:unhideWhenUsed/>
    <w:pPr>
      <w:spacing w:after="120"/>
      <w:jc w:val="both"/>
    </w:pPr>
    <w:rPr>
      <w:rFonts w:eastAsia="Times New Roman" w:cs="Times New Roman"/>
      <w:b/>
      <w:bCs/>
    </w:rPr>
  </w:style>
  <w:style w:type="character" w:customStyle="1" w:styleId="KommentarthemaZchn">
    <w:name w:val="Kommentarthema Zchn"/>
    <w:basedOn w:val="KommentartextZchn"/>
    <w:link w:val="Kommentarthema"/>
    <w:uiPriority w:val="99"/>
    <w:semiHidden/>
    <w:rPr>
      <w:rFonts w:ascii="Arial" w:eastAsiaTheme="minorHAnsi" w:hAnsi="Arial" w:cs="Arial"/>
      <w:b/>
      <w:bCs/>
      <w:lang w:eastAsia="en-US"/>
    </w:rPr>
  </w:style>
  <w:style w:type="character" w:customStyle="1" w:styleId="berschrift1Zchn">
    <w:name w:val="Überschrift 1 Zchn"/>
    <w:basedOn w:val="Absatz-Standardschriftart"/>
    <w:link w:val="berschrift1"/>
    <w:rsid w:val="00F43277"/>
    <w:rPr>
      <w:rFonts w:ascii="Arial" w:hAnsi="Arial"/>
      <w:bCs/>
      <w:caps/>
      <w:color w:val="FF0000"/>
      <w:sz w:val="28"/>
      <w:szCs w:val="24"/>
      <w:lang w:eastAsia="en-US"/>
    </w:rPr>
  </w:style>
  <w:style w:type="table" w:styleId="EinfacheTabelle1">
    <w:name w:val="Plain Table 1"/>
    <w:basedOn w:val="NormaleTabelle"/>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shd w:val="clear" w:color="auto" w:fill="FF0000"/>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inleitung">
    <w:name w:val="Einleitung"/>
    <w:basedOn w:val="Standard"/>
    <w:link w:val="EinleitungZchn"/>
    <w:qFormat/>
    <w:rsid w:val="009D4B93"/>
    <w:pPr>
      <w:pBdr>
        <w:top w:val="single" w:sz="24" w:space="1" w:color="F2F2F2" w:themeColor="background1" w:themeShade="F2"/>
        <w:left w:val="single" w:sz="24" w:space="4" w:color="F2F2F2" w:themeColor="background1" w:themeShade="F2"/>
        <w:bottom w:val="single" w:sz="48" w:space="1" w:color="F2F2F2" w:themeColor="background1" w:themeShade="F2"/>
        <w:right w:val="single" w:sz="24" w:space="4" w:color="F2F2F2" w:themeColor="background1" w:themeShade="F2"/>
      </w:pBdr>
      <w:shd w:val="clear" w:color="auto" w:fill="F2F2F2" w:themeFill="background1" w:themeFillShade="F2"/>
      <w:textAlignment w:val="center"/>
    </w:pPr>
    <w:rPr>
      <w:rFonts w:cs="Arial"/>
      <w:szCs w:val="20"/>
    </w:rPr>
  </w:style>
  <w:style w:type="character" w:customStyle="1" w:styleId="EinleitungZchn">
    <w:name w:val="Einleitung Zchn"/>
    <w:basedOn w:val="Absatz-Standardschriftart"/>
    <w:link w:val="Einleitung"/>
    <w:rsid w:val="009D4B93"/>
    <w:rPr>
      <w:rFonts w:ascii="Arial" w:hAnsi="Arial" w:cs="Arial"/>
      <w:shd w:val="clear" w:color="auto" w:fill="F2F2F2" w:themeFill="background1" w:themeFillShade="F2"/>
      <w:lang w:eastAsia="en-US"/>
    </w:rPr>
  </w:style>
  <w:style w:type="paragraph" w:customStyle="1" w:styleId="EinleitungTitel">
    <w:name w:val="Einleitung Titel"/>
    <w:basedOn w:val="Einleitung"/>
    <w:link w:val="EinleitungTitelZchn"/>
    <w:qFormat/>
    <w:rsid w:val="009D4B93"/>
    <w:pPr>
      <w:spacing w:after="0" w:line="200" w:lineRule="atLeast"/>
    </w:pPr>
    <w:rPr>
      <w:b/>
      <w:caps/>
    </w:rPr>
  </w:style>
  <w:style w:type="character" w:customStyle="1" w:styleId="EinleitungTitelZchn">
    <w:name w:val="Einleitung Titel Zchn"/>
    <w:basedOn w:val="EinleitungZchn"/>
    <w:link w:val="EinleitungTitel"/>
    <w:rsid w:val="009D4B93"/>
    <w:rPr>
      <w:rFonts w:ascii="Arial" w:hAnsi="Arial" w:cs="Arial"/>
      <w:b/>
      <w:caps/>
      <w:shd w:val="clear" w:color="auto" w:fill="F2F2F2" w:themeFill="background1" w:themeFillShade="F2"/>
      <w:lang w:eastAsia="en-US"/>
    </w:rPr>
  </w:style>
  <w:style w:type="character" w:customStyle="1" w:styleId="berschrift2Zchn">
    <w:name w:val="Überschrift 2 Zchn"/>
    <w:basedOn w:val="Absatz-Standardschriftart"/>
    <w:link w:val="berschrift2"/>
    <w:rsid w:val="00F75946"/>
    <w:rPr>
      <w:rFonts w:ascii="Arial" w:hAnsi="Arial"/>
      <w:color w:val="FF0000"/>
      <w:sz w:val="22"/>
      <w:szCs w:val="24"/>
      <w:lang w:eastAsia="en-US"/>
    </w:rPr>
  </w:style>
  <w:style w:type="paragraph" w:styleId="berarbeitung">
    <w:name w:val="Revision"/>
    <w:hidden/>
    <w:uiPriority w:val="99"/>
    <w:semiHidden/>
    <w:rsid w:val="00CB2687"/>
    <w:rPr>
      <w:rFonts w:ascii="Arial" w:hAnsi="Arial"/>
      <w:szCs w:val="24"/>
      <w:lang w:eastAsia="en-US"/>
    </w:rPr>
  </w:style>
  <w:style w:type="character" w:customStyle="1" w:styleId="NichtaufgelsteErwhnung1">
    <w:name w:val="Nicht aufgelöste Erwähnung1"/>
    <w:basedOn w:val="Absatz-Standardschriftart"/>
    <w:uiPriority w:val="99"/>
    <w:semiHidden/>
    <w:unhideWhenUsed/>
    <w:rsid w:val="005B00B5"/>
    <w:rPr>
      <w:color w:val="605E5C"/>
      <w:shd w:val="clear" w:color="auto" w:fill="E1DFDD"/>
    </w:rPr>
  </w:style>
  <w:style w:type="paragraph" w:customStyle="1" w:styleId="Default">
    <w:name w:val="Default"/>
    <w:rsid w:val="00BA0FDC"/>
    <w:pPr>
      <w:autoSpaceDE w:val="0"/>
      <w:autoSpaceDN w:val="0"/>
      <w:adjustRightInd w:val="0"/>
    </w:pPr>
    <w:rPr>
      <w:rFonts w:ascii="Arial" w:hAnsi="Arial" w:cs="Arial"/>
      <w:color w:val="000000"/>
      <w:sz w:val="24"/>
      <w:szCs w:val="24"/>
    </w:rPr>
  </w:style>
  <w:style w:type="paragraph" w:customStyle="1" w:styleId="Lauftext">
    <w:name w:val="Lauftext"/>
    <w:basedOn w:val="Standard"/>
    <w:rsid w:val="00546B51"/>
    <w:pPr>
      <w:tabs>
        <w:tab w:val="left" w:pos="4763"/>
      </w:tabs>
      <w:spacing w:after="0" w:line="260" w:lineRule="exact"/>
      <w:jc w:val="left"/>
    </w:pPr>
    <w:rPr>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498391">
      <w:bodyDiv w:val="1"/>
      <w:marLeft w:val="0"/>
      <w:marRight w:val="0"/>
      <w:marTop w:val="0"/>
      <w:marBottom w:val="0"/>
      <w:divBdr>
        <w:top w:val="none" w:sz="0" w:space="0" w:color="auto"/>
        <w:left w:val="none" w:sz="0" w:space="0" w:color="auto"/>
        <w:bottom w:val="none" w:sz="0" w:space="0" w:color="auto"/>
        <w:right w:val="none" w:sz="0" w:space="0" w:color="auto"/>
      </w:divBdr>
    </w:div>
    <w:div w:id="1496459709">
      <w:bodyDiv w:val="1"/>
      <w:marLeft w:val="0"/>
      <w:marRight w:val="0"/>
      <w:marTop w:val="0"/>
      <w:marBottom w:val="0"/>
      <w:divBdr>
        <w:top w:val="none" w:sz="0" w:space="0" w:color="auto"/>
        <w:left w:val="none" w:sz="0" w:space="0" w:color="auto"/>
        <w:bottom w:val="none" w:sz="0" w:space="0" w:color="auto"/>
        <w:right w:val="none" w:sz="0" w:space="0" w:color="auto"/>
      </w:divBdr>
    </w:div>
    <w:div w:id="154825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www.lu.ch" TargetMode="Externa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bag.admin.ch" TargetMode="Externa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reflu.ch"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f:fields xmlns:f="http://schemas.fabasoft.com/folio/2007/fields">
  <f:record ref="">
    <f:field ref="objname" par="" edit="true" text="Merkblatt für private Kinderbetreuungsinstitutionen"/>
    <f:field ref="objsubject" par="" edit="true" text=""/>
    <f:field ref="objcreatedby" par="" text="Rubin, Barbara, SECO"/>
    <f:field ref="objcreatedat" par="" text="31.03.2020 14:15:03"/>
    <f:field ref="objchangedby" par="" text="Rubin, Barbara, SECO"/>
    <f:field ref="objmodifiedat" par="" text="31.03.2020 14:15:04"/>
    <f:field ref="doc_FSCFOLIO_1_1001_FieldDocumentNumber" par="" text=""/>
    <f:field ref="doc_FSCFOLIO_1_1001_FieldSubject" par="" edit="true" text=""/>
    <f:field ref="FSCFOLIO_1_1001_FieldCurrentUser" par="" text="SECO  Barbara Rubin"/>
    <f:field ref="CCAPRECONFIG_15_1001_Objektname" par="" edit="true" text="Merkblatt für private Kinderbetreuungsinstitutionen"/>
    <f:field ref="CHPRECONFIG_1_1001_Objektname" par="" edit="true" text="Merkblatt für private Kinderbetreuungsinstitutionen"/>
  </f:record>
  <f:record inx="1" ref="">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CCAPRECONFIG_15_1001_Abschriftsbemerkung" par="" text=""/>
    <f:field ref="CCAPRECONFIG_15_1001_Versandart" par="" text="B-Post"/>
    <f:field ref="CCAPRECONFIG_15_1001_Fax"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Serialcontext &gt; Adressat/innen">
    <f:field ref="CCAPRECONFIG_15_1001_Abschriftsbemerkung" text="Abschriftsbemerkung"/>
    <f:field ref="CHPRECONFIG_1_1001_Anrede" text="Anrede"/>
    <f:field ref="CHPRECONFIG_1_1001_EMailAdresse" text="E-Mail Adresse"/>
    <f:field ref="CCAPRECONFIG_15_1001_Fax" text="Fax"/>
    <f:field ref="CHPRECONFIG_1_1001_Nachname" text="Nachname"/>
    <f:field ref="CHPRECONFIG_1_1001_Ort" text="Ort"/>
    <f:field ref="CHPRECONFIG_1_1001_Postleitzahl" text="Postleitzahl"/>
    <f:field ref="CHPRECONFIG_1_1001_Strasse" text="Strasse"/>
    <f:field ref="CHPRECONFIG_1_1001_Titel" text="Titel"/>
    <f:field ref="CCAPRECONFIG_15_1001_Versandart" text="Versandart"/>
    <f:field ref="CHPRECONFIG_1_1001_Vorname" text="Vorname"/>
  </f:display>
  <f:display par="" text="Serienbrief">
    <f:field ref="doc_FSCFOLIO_1_1001_FieldSubject" text="Betreff"/>
    <f:field ref="doc_FSCFOLIO_1_1001_FieldDocumentNumber" text="Dokument Nummer"/>
  </f:display>
</f:fields>
</file>

<file path=customXml/item4.xml><?xml version="1.0" encoding="utf-8"?>
<ct:contentTypeSchema xmlns:ct="http://schemas.microsoft.com/office/2006/metadata/contentType" xmlns:ma="http://schemas.microsoft.com/office/2006/metadata/properties/metaAttributes" ct:_="" ma:_="" ma:contentTypeName="Document" ma:contentTypeID="0x0101008FAC204BACCC8B479E39F104318D87DC" ma:contentTypeVersion="" ma:contentTypeDescription="Create a new document." ma:contentTypeScope="" ma:versionID="09c68e81ede2f525d121c289ab28e07a">
  <xsd:schema xmlns:xsd="http://www.w3.org/2001/XMLSchema" xmlns:xs="http://www.w3.org/2001/XMLSchema" xmlns:p="http://schemas.microsoft.com/office/2006/metadata/properties" xmlns:ns2="3b08e8bd-01c9-48d0-94c5-00ffe26fe615" xmlns:ns3="09870e43-32a6-47a9-94b6-bde9278eb167" targetNamespace="http://schemas.microsoft.com/office/2006/metadata/properties" ma:root="true" ma:fieldsID="fd0f4af5c6335ec90bcf4d36919b89c7" ns2:_="" ns3:_="">
    <xsd:import namespace="3b08e8bd-01c9-48d0-94c5-00ffe26fe615"/>
    <xsd:import namespace="09870e43-32a6-47a9-94b6-bde9278eb16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8e8bd-01c9-48d0-94c5-00ffe26fe61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870e43-32a6-47a9-94b6-bde9278eb16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283C6-CC2A-4A60-A5C7-F2607DA4D65F}">
  <ds:schemaRefs>
    <ds:schemaRef ds:uri="http://schemas.openxmlformats.org/officeDocument/2006/bibliography"/>
  </ds:schemaRefs>
</ds:datastoreItem>
</file>

<file path=customXml/itemProps2.xml><?xml version="1.0" encoding="utf-8"?>
<ds:datastoreItem xmlns:ds="http://schemas.openxmlformats.org/officeDocument/2006/customXml" ds:itemID="{8C293337-D299-4F0C-BC56-EBC3E804B8AE}">
  <ds:schemaRefs>
    <ds:schemaRef ds:uri="http://schemas.microsoft.com/sharepoint/v3/contenttype/forms"/>
  </ds:schemaRefs>
</ds:datastoreItem>
</file>

<file path=customXml/itemProps3.xml><?xml version="1.0" encoding="utf-8"?>
<ds:datastoreItem xmlns:ds="http://schemas.openxmlformats.org/officeDocument/2006/customXml" ds:itemID="{4E8A9591-F074-446B-902F-511FF79C122F}">
  <ds:schemaRefs>
    <ds:schemaRef ds:uri="http://schemas.fabasoft.com/folio/2007/fields"/>
  </ds:schemaRefs>
</ds:datastoreItem>
</file>

<file path=customXml/itemProps4.xml><?xml version="1.0" encoding="utf-8"?>
<ds:datastoreItem xmlns:ds="http://schemas.openxmlformats.org/officeDocument/2006/customXml" ds:itemID="{2E0879F5-EB9D-4401-B477-C61B38421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8e8bd-01c9-48d0-94c5-00ffe26fe615"/>
    <ds:schemaRef ds:uri="09870e43-32a6-47a9-94b6-bde9278eb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9D7E73-BBD3-43AF-BAA9-21DF82662E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2290</Words>
  <Characters>14434</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MUSTER-SCHUTZKONZEPT FÜR BETRIEBE UNTER COVID-19: ALLGEMEINE ERLÄUTERUNGEN</vt:lpstr>
    </vt:vector>
  </TitlesOfParts>
  <Manager/>
  <Company>SECO</Company>
  <LinksUpToDate>false</LinksUpToDate>
  <CharactersWithSpaces>16691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MUSTER-SCHUTZKONZEPT FÜR BETRIEBE UNTER COVID-19: ALLGEMEINE ERLÄUTERUNGEN</dc:title>
  <dc:subject/>
  <dc:creator>svc-fabawbfconv14</dc:creator>
  <cp:keywords/>
  <dc:description/>
  <cp:lastModifiedBy>Michael Zimmermann</cp:lastModifiedBy>
  <cp:revision>26</cp:revision>
  <cp:lastPrinted>2020-05-25T12:19:00Z</cp:lastPrinted>
  <dcterms:created xsi:type="dcterms:W3CDTF">2020-07-15T09:23:00Z</dcterms:created>
  <dcterms:modified xsi:type="dcterms:W3CDTF">2020-07-16T06:35:00Z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VDCFG@15.1400:DocumentID">
    <vt:lpwstr/>
  </property>
  <property fmtid="{D5CDD505-2E9C-101B-9397-08002B2CF9AE}" pid="3" name="FSC#EVDCFG@15.1400:DossierBarCode">
    <vt:lpwstr/>
  </property>
  <property fmtid="{D5CDD505-2E9C-101B-9397-08002B2CF9AE}" pid="4" name="FSC#EVDCFG@15.1400:RespOrgHome2">
    <vt:lpwstr/>
  </property>
  <property fmtid="{D5CDD505-2E9C-101B-9397-08002B2CF9AE}" pid="5" name="FSC#EVDCFG@15.1400:RespOrgHome3">
    <vt:lpwstr/>
  </property>
  <property fmtid="{D5CDD505-2E9C-101B-9397-08002B2CF9AE}" pid="6" name="FSC#EVDCFG@15.1400:RespOrgHome4">
    <vt:lpwstr/>
  </property>
  <property fmtid="{D5CDD505-2E9C-101B-9397-08002B2CF9AE}" pid="7" name="FSC#EVDCFG@15.1400:RespOrgStreet2">
    <vt:lpwstr/>
  </property>
  <property fmtid="{D5CDD505-2E9C-101B-9397-08002B2CF9AE}" pid="8" name="FSC#EVDCFG@15.1400:RespOrgStreet3">
    <vt:lpwstr/>
  </property>
  <property fmtid="{D5CDD505-2E9C-101B-9397-08002B2CF9AE}" pid="9" name="FSC#EVDCFG@15.1400:RespOrgStreet4">
    <vt:lpwstr/>
  </property>
  <property fmtid="{D5CDD505-2E9C-101B-9397-08002B2CF9AE}" pid="10" name="FSC#COOSYSTEM@1.1:Container">
    <vt:lpwstr>COO.2101.104.4.3915782</vt:lpwstr>
  </property>
  <property fmtid="{D5CDD505-2E9C-101B-9397-08002B2CF9AE}" pid="11" name="FSC#COOELAK@1.1001:Subject">
    <vt:lpwstr/>
  </property>
  <property fmtid="{D5CDD505-2E9C-101B-9397-08002B2CF9AE}" pid="12" name="FSC#COOELAK@1.1001:FileReference">
    <vt:lpwstr>633.1-00001</vt:lpwstr>
  </property>
  <property fmtid="{D5CDD505-2E9C-101B-9397-08002B2CF9AE}" pid="13" name="FSC#COOELAK@1.1001:FileRefYear">
    <vt:lpwstr>2018</vt:lpwstr>
  </property>
  <property fmtid="{D5CDD505-2E9C-101B-9397-08002B2CF9AE}" pid="14" name="FSC#COOELAK@1.1001:FileRefOrdinal">
    <vt:lpwstr>1</vt:lpwstr>
  </property>
  <property fmtid="{D5CDD505-2E9C-101B-9397-08002B2CF9AE}" pid="15" name="FSC#COOELAK@1.1001:FileRefOU">
    <vt:lpwstr>ISCeco-Administration</vt:lpwstr>
  </property>
  <property fmtid="{D5CDD505-2E9C-101B-9397-08002B2CF9AE}" pid="16" name="FSC#COOELAK@1.1001:Organization">
    <vt:lpwstr/>
  </property>
  <property fmtid="{D5CDD505-2E9C-101B-9397-08002B2CF9AE}" pid="17" name="FSC#COOELAK@1.1001:Owner">
    <vt:lpwstr>Rubin Barbara, SECO </vt:lpwstr>
  </property>
  <property fmtid="{D5CDD505-2E9C-101B-9397-08002B2CF9AE}" pid="18" name="FSC#COOELAK@1.1001:OwnerExtension">
    <vt:lpwstr>+41 58 466 34 93</vt:lpwstr>
  </property>
  <property fmtid="{D5CDD505-2E9C-101B-9397-08002B2CF9AE}" pid="19" name="FSC#COOELAK@1.1001:OwnerFaxExtension">
    <vt:lpwstr>+41 58 463 18 94</vt:lpwstr>
  </property>
  <property fmtid="{D5CDD505-2E9C-101B-9397-08002B2CF9AE}" pid="20" name="FSC#COOELAK@1.1001:DispatchedBy">
    <vt:lpwstr/>
  </property>
  <property fmtid="{D5CDD505-2E9C-101B-9397-08002B2CF9AE}" pid="21" name="FSC#COOELAK@1.1001:DispatchedAt">
    <vt:lpwstr/>
  </property>
  <property fmtid="{D5CDD505-2E9C-101B-9397-08002B2CF9AE}" pid="22" name="FSC#COOELAK@1.1001:ApprovedBy">
    <vt:lpwstr/>
  </property>
  <property fmtid="{D5CDD505-2E9C-101B-9397-08002B2CF9AE}" pid="23" name="FSC#COOELAK@1.1001:ApprovedAt">
    <vt:lpwstr/>
  </property>
  <property fmtid="{D5CDD505-2E9C-101B-9397-08002B2CF9AE}" pid="24" name="FSC#COOELAK@1.1001:Department">
    <vt:lpwstr>Querschnittsaufgaben und Projekte (SECO-ABQP)</vt:lpwstr>
  </property>
  <property fmtid="{D5CDD505-2E9C-101B-9397-08002B2CF9AE}" pid="25" name="FSC#COOELAK@1.1001:CreatedAt">
    <vt:lpwstr>31.03.2020</vt:lpwstr>
  </property>
  <property fmtid="{D5CDD505-2E9C-101B-9397-08002B2CF9AE}" pid="26" name="FSC#COOELAK@1.1001:OU">
    <vt:lpwstr>Querschnittsaufgaben und Projekte (SECO-ABQP)</vt:lpwstr>
  </property>
  <property fmtid="{D5CDD505-2E9C-101B-9397-08002B2CF9AE}" pid="27" name="FSC#COOELAK@1.1001:Priority">
    <vt:lpwstr> ()</vt:lpwstr>
  </property>
  <property fmtid="{D5CDD505-2E9C-101B-9397-08002B2CF9AE}" pid="28" name="FSC#COOELAK@1.1001:ObjBarCode">
    <vt:lpwstr>*COO.2101.104.4.3915782*</vt:lpwstr>
  </property>
  <property fmtid="{D5CDD505-2E9C-101B-9397-08002B2CF9AE}" pid="29" name="FSC#COOELAK@1.1001:RefBarCode">
    <vt:lpwstr>*COO.2101.104.7.3915781*</vt:lpwstr>
  </property>
  <property fmtid="{D5CDD505-2E9C-101B-9397-08002B2CF9AE}" pid="30" name="FSC#COOELAK@1.1001:FileRefBarCode">
    <vt:lpwstr>*633.1-00001*</vt:lpwstr>
  </property>
  <property fmtid="{D5CDD505-2E9C-101B-9397-08002B2CF9AE}" pid="31" name="FSC#COOELAK@1.1001:ExternalRef">
    <vt:lpwstr/>
  </property>
  <property fmtid="{D5CDD505-2E9C-101B-9397-08002B2CF9AE}" pid="32" name="FSC#COOELAK@1.1001:IncomingNumber">
    <vt:lpwstr/>
  </property>
  <property fmtid="{D5CDD505-2E9C-101B-9397-08002B2CF9AE}" pid="33" name="FSC#COOELAK@1.1001:IncomingSubject">
    <vt:lpwstr/>
  </property>
  <property fmtid="{D5CDD505-2E9C-101B-9397-08002B2CF9AE}" pid="34" name="FSC#COOELAK@1.1001:ProcessResponsible">
    <vt:lpwstr/>
  </property>
  <property fmtid="{D5CDD505-2E9C-101B-9397-08002B2CF9AE}" pid="35" name="FSC#COOELAK@1.1001:ProcessResponsiblePhone">
    <vt:lpwstr/>
  </property>
  <property fmtid="{D5CDD505-2E9C-101B-9397-08002B2CF9AE}" pid="36" name="FSC#COOELAK@1.1001:ProcessResponsibleMail">
    <vt:lpwstr/>
  </property>
  <property fmtid="{D5CDD505-2E9C-101B-9397-08002B2CF9AE}" pid="37" name="FSC#COOELAK@1.1001:ProcessResponsibleFax">
    <vt:lpwstr/>
  </property>
  <property fmtid="{D5CDD505-2E9C-101B-9397-08002B2CF9AE}" pid="38" name="FSC#COOELAK@1.1001:ApproverFirstName">
    <vt:lpwstr/>
  </property>
  <property fmtid="{D5CDD505-2E9C-101B-9397-08002B2CF9AE}" pid="39" name="FSC#COOELAK@1.1001:ApproverSurName">
    <vt:lpwstr/>
  </property>
  <property fmtid="{D5CDD505-2E9C-101B-9397-08002B2CF9AE}" pid="40" name="FSC#COOELAK@1.1001:ApproverTitle">
    <vt:lpwstr/>
  </property>
  <property fmtid="{D5CDD505-2E9C-101B-9397-08002B2CF9AE}" pid="41" name="FSC#COOELAK@1.1001:ExternalDate">
    <vt:lpwstr/>
  </property>
  <property fmtid="{D5CDD505-2E9C-101B-9397-08002B2CF9AE}" pid="42" name="FSC#COOELAK@1.1001:SettlementApprovedAt">
    <vt:lpwstr/>
  </property>
  <property fmtid="{D5CDD505-2E9C-101B-9397-08002B2CF9AE}" pid="43" name="FSC#COOELAK@1.1001:BaseNumber">
    <vt:lpwstr>633.1</vt:lpwstr>
  </property>
  <property fmtid="{D5CDD505-2E9C-101B-9397-08002B2CF9AE}" pid="44" name="FSC#ELAKGOV@1.1001:PersonalSubjGender">
    <vt:lpwstr/>
  </property>
  <property fmtid="{D5CDD505-2E9C-101B-9397-08002B2CF9AE}" pid="45" name="FSC#ELAKGOV@1.1001:PersonalSubjFirstName">
    <vt:lpwstr/>
  </property>
  <property fmtid="{D5CDD505-2E9C-101B-9397-08002B2CF9AE}" pid="46" name="FSC#ELAKGOV@1.1001:PersonalSubjSurName">
    <vt:lpwstr/>
  </property>
  <property fmtid="{D5CDD505-2E9C-101B-9397-08002B2CF9AE}" pid="47" name="FSC#ELAKGOV@1.1001:PersonalSubjSalutation">
    <vt:lpwstr/>
  </property>
  <property fmtid="{D5CDD505-2E9C-101B-9397-08002B2CF9AE}" pid="48" name="FSC#ELAKGOV@1.1001:PersonalSubjAddress">
    <vt:lpwstr/>
  </property>
  <property fmtid="{D5CDD505-2E9C-101B-9397-08002B2CF9AE}" pid="49" name="FSC#EVDCFG@15.1400:PositionNumber">
    <vt:lpwstr/>
  </property>
  <property fmtid="{D5CDD505-2E9C-101B-9397-08002B2CF9AE}" pid="50" name="FSC#EVDCFG@15.1400:Dossierref">
    <vt:lpwstr>633.1-00001</vt:lpwstr>
  </property>
  <property fmtid="{D5CDD505-2E9C-101B-9397-08002B2CF9AE}" pid="51" name="FSC#EVDCFG@15.1400:FileRespEmail">
    <vt:lpwstr>barbara.rubin@seco.admin.ch</vt:lpwstr>
  </property>
  <property fmtid="{D5CDD505-2E9C-101B-9397-08002B2CF9AE}" pid="52" name="FSC#EVDCFG@15.1400:FileRespFax">
    <vt:lpwstr>+41 58 463 18 94</vt:lpwstr>
  </property>
  <property fmtid="{D5CDD505-2E9C-101B-9397-08002B2CF9AE}" pid="53" name="FSC#EVDCFG@15.1400:FileRespHome">
    <vt:lpwstr>Bern</vt:lpwstr>
  </property>
  <property fmtid="{D5CDD505-2E9C-101B-9397-08002B2CF9AE}" pid="54" name="FSC#EVDCFG@15.1400:FileResponsible">
    <vt:lpwstr>Barbara Rubin</vt:lpwstr>
  </property>
  <property fmtid="{D5CDD505-2E9C-101B-9397-08002B2CF9AE}" pid="55" name="FSC#EVDCFG@15.1400:FileRespOrg">
    <vt:lpwstr>Querschnittsaufgaben und Projekte</vt:lpwstr>
  </property>
  <property fmtid="{D5CDD505-2E9C-101B-9397-08002B2CF9AE}" pid="56" name="FSC#EVDCFG@15.1400:FileRespOrgHome">
    <vt:lpwstr/>
  </property>
  <property fmtid="{D5CDD505-2E9C-101B-9397-08002B2CF9AE}" pid="57" name="FSC#EVDCFG@15.1400:FileRespOrgStreet">
    <vt:lpwstr/>
  </property>
  <property fmtid="{D5CDD505-2E9C-101B-9397-08002B2CF9AE}" pid="58" name="FSC#EVDCFG@15.1400:FileRespOrgZipCode">
    <vt:lpwstr/>
  </property>
  <property fmtid="{D5CDD505-2E9C-101B-9397-08002B2CF9AE}" pid="59" name="FSC#EVDCFG@15.1400:FileRespshortsign">
    <vt:lpwstr>rua</vt:lpwstr>
  </property>
  <property fmtid="{D5CDD505-2E9C-101B-9397-08002B2CF9AE}" pid="60" name="FSC#EVDCFG@15.1400:FileRespStreet">
    <vt:lpwstr>Holzikofenweg 36</vt:lpwstr>
  </property>
  <property fmtid="{D5CDD505-2E9C-101B-9397-08002B2CF9AE}" pid="61" name="FSC#EVDCFG@15.1400:FileRespTel">
    <vt:lpwstr>+41 58 466 34 93</vt:lpwstr>
  </property>
  <property fmtid="{D5CDD505-2E9C-101B-9397-08002B2CF9AE}" pid="62" name="FSC#EVDCFG@15.1400:FileRespZipCode">
    <vt:lpwstr>3003</vt:lpwstr>
  </property>
  <property fmtid="{D5CDD505-2E9C-101B-9397-08002B2CF9AE}" pid="63" name="FSC#EVDCFG@15.1400:OutAttachElectr">
    <vt:lpwstr/>
  </property>
  <property fmtid="{D5CDD505-2E9C-101B-9397-08002B2CF9AE}" pid="64" name="FSC#EVDCFG@15.1400:OutAttachPhysic">
    <vt:lpwstr/>
  </property>
  <property fmtid="{D5CDD505-2E9C-101B-9397-08002B2CF9AE}" pid="65" name="FSC#EVDCFG@15.1400:SignAcceptedDraft1">
    <vt:lpwstr/>
  </property>
  <property fmtid="{D5CDD505-2E9C-101B-9397-08002B2CF9AE}" pid="66" name="FSC#EVDCFG@15.1400:SignAcceptedDraft1FR">
    <vt:lpwstr/>
  </property>
  <property fmtid="{D5CDD505-2E9C-101B-9397-08002B2CF9AE}" pid="67" name="FSC#EVDCFG@15.1400:SignAcceptedDraft2">
    <vt:lpwstr/>
  </property>
  <property fmtid="{D5CDD505-2E9C-101B-9397-08002B2CF9AE}" pid="68" name="FSC#EVDCFG@15.1400:SignAcceptedDraft2FR">
    <vt:lpwstr/>
  </property>
  <property fmtid="{D5CDD505-2E9C-101B-9397-08002B2CF9AE}" pid="69" name="FSC#EVDCFG@15.1400:SignApproved1">
    <vt:lpwstr/>
  </property>
  <property fmtid="{D5CDD505-2E9C-101B-9397-08002B2CF9AE}" pid="70" name="FSC#EVDCFG@15.1400:SignApproved1FR">
    <vt:lpwstr/>
  </property>
  <property fmtid="{D5CDD505-2E9C-101B-9397-08002B2CF9AE}" pid="71" name="FSC#EVDCFG@15.1400:SignApproved2">
    <vt:lpwstr/>
  </property>
  <property fmtid="{D5CDD505-2E9C-101B-9397-08002B2CF9AE}" pid="72" name="FSC#EVDCFG@15.1400:SignApproved2FR">
    <vt:lpwstr/>
  </property>
  <property fmtid="{D5CDD505-2E9C-101B-9397-08002B2CF9AE}" pid="73" name="FSC#EVDCFG@15.1400:SubDossierBarCode">
    <vt:lpwstr/>
  </property>
  <property fmtid="{D5CDD505-2E9C-101B-9397-08002B2CF9AE}" pid="74" name="FSC#EVDCFG@15.1400:Subject">
    <vt:lpwstr/>
  </property>
  <property fmtid="{D5CDD505-2E9C-101B-9397-08002B2CF9AE}" pid="75" name="FSC#EVDCFG@15.1400:Title">
    <vt:lpwstr>Merkblatt für private Kinderbetreuungsinstitutionen</vt:lpwstr>
  </property>
  <property fmtid="{D5CDD505-2E9C-101B-9397-08002B2CF9AE}" pid="76" name="FSC#EVDCFG@15.1400:UserFunction">
    <vt:lpwstr>Sachbearbeiter/in - SECO-ABQP</vt:lpwstr>
  </property>
  <property fmtid="{D5CDD505-2E9C-101B-9397-08002B2CF9AE}" pid="77" name="FSC#EVDCFG@15.1400:SalutationEnglish">
    <vt:lpwstr>Working Conditions_x000d_
Interdisciplinary Activities &amp; Projects</vt:lpwstr>
  </property>
  <property fmtid="{D5CDD505-2E9C-101B-9397-08002B2CF9AE}" pid="78" name="FSC#EVDCFG@15.1400:SalutationFrench">
    <vt:lpwstr>Conditions de travail_x000d_
Activités intersectorielles et projets</vt:lpwstr>
  </property>
  <property fmtid="{D5CDD505-2E9C-101B-9397-08002B2CF9AE}" pid="79" name="FSC#EVDCFG@15.1400:SalutationGerman">
    <vt:lpwstr>Arbeitsbedingungen_x000d_
Querschnittsaufgaben und Projekte</vt:lpwstr>
  </property>
  <property fmtid="{D5CDD505-2E9C-101B-9397-08002B2CF9AE}" pid="80" name="FSC#EVDCFG@15.1400:SalutationItalian">
    <vt:lpwstr>Condizioni di lavoro_x000d_
Attività intersettoriali e progetti</vt:lpwstr>
  </property>
  <property fmtid="{D5CDD505-2E9C-101B-9397-08002B2CF9AE}" pid="81" name="FSC#EVDCFG@15.1400:SalutationEnglishUser">
    <vt:lpwstr/>
  </property>
  <property fmtid="{D5CDD505-2E9C-101B-9397-08002B2CF9AE}" pid="82" name="FSC#EVDCFG@15.1400:SalutationFrenchUser">
    <vt:lpwstr/>
  </property>
  <property fmtid="{D5CDD505-2E9C-101B-9397-08002B2CF9AE}" pid="83" name="FSC#EVDCFG@15.1400:SalutationGermanUser">
    <vt:lpwstr/>
  </property>
  <property fmtid="{D5CDD505-2E9C-101B-9397-08002B2CF9AE}" pid="84" name="FSC#EVDCFG@15.1400:SalutationItalianUser">
    <vt:lpwstr/>
  </property>
  <property fmtid="{D5CDD505-2E9C-101B-9397-08002B2CF9AE}" pid="85" name="Status">
    <vt:lpwstr/>
  </property>
  <property fmtid="{D5CDD505-2E9C-101B-9397-08002B2CF9AE}" pid="86" name="FSC#EVDCFG@15.1400:FileRespOrgShortname">
    <vt:lpwstr>SECO-ABQP</vt:lpwstr>
  </property>
  <property fmtid="{D5CDD505-2E9C-101B-9397-08002B2CF9AE}" pid="87" name="FSC#COOELAK@1.1001:CurrentUserRolePos">
    <vt:lpwstr>Sachbearbeiter/in</vt:lpwstr>
  </property>
  <property fmtid="{D5CDD505-2E9C-101B-9397-08002B2CF9AE}" pid="88" name="FSC#COOELAK@1.1001:CurrentUserEmail">
    <vt:lpwstr>barbara.rubin@seco.admin.ch</vt:lpwstr>
  </property>
  <property fmtid="{D5CDD505-2E9C-101B-9397-08002B2CF9AE}" pid="89" name="FSC#EVDCFG@15.1400:UserInCharge">
    <vt:lpwstr/>
  </property>
  <property fmtid="{D5CDD505-2E9C-101B-9397-08002B2CF9AE}" pid="90" name="FSC#EVDCFG@15.1400:ActualVersionNumber">
    <vt:lpwstr>1</vt:lpwstr>
  </property>
  <property fmtid="{D5CDD505-2E9C-101B-9397-08002B2CF9AE}" pid="91" name="FSC#EVDCFG@15.1400:ActualVersionCreatedAt">
    <vt:lpwstr>2020-03-31T14:15:03</vt:lpwstr>
  </property>
  <property fmtid="{D5CDD505-2E9C-101B-9397-08002B2CF9AE}" pid="92" name="FSC#EVDCFG@15.1400:ResponsibleBureau_DE">
    <vt:lpwstr>Staatssekretariat für Wirtschaft SECO</vt:lpwstr>
  </property>
  <property fmtid="{D5CDD505-2E9C-101B-9397-08002B2CF9AE}" pid="93" name="FSC#EVDCFG@15.1400:ResponsibleBureau_EN">
    <vt:lpwstr>State Secretariat for Economic Affairs SECO</vt:lpwstr>
  </property>
  <property fmtid="{D5CDD505-2E9C-101B-9397-08002B2CF9AE}" pid="94" name="FSC#EVDCFG@15.1400:ResponsibleBureau_FR">
    <vt:lpwstr>Secrétariat d'Etat à l'économie SECO</vt:lpwstr>
  </property>
  <property fmtid="{D5CDD505-2E9C-101B-9397-08002B2CF9AE}" pid="95" name="FSC#EVDCFG@15.1400:ResponsibleBureau_IT">
    <vt:lpwstr>Segreteria di Stato dell’economia SECO</vt:lpwstr>
  </property>
  <property fmtid="{D5CDD505-2E9C-101B-9397-08002B2CF9AE}" pid="96" name="FSC#EVDCFG@15.1400:UserInChargeUserTitle">
    <vt:lpwstr/>
  </property>
  <property fmtid="{D5CDD505-2E9C-101B-9397-08002B2CF9AE}" pid="97" name="FSC#EVDCFG@15.1400:UserInChargeUserName">
    <vt:lpwstr>Rubin</vt:lpwstr>
  </property>
  <property fmtid="{D5CDD505-2E9C-101B-9397-08002B2CF9AE}" pid="98" name="FSC#EVDCFG@15.1400:UserInChargeUserFirstname">
    <vt:lpwstr/>
  </property>
  <property fmtid="{D5CDD505-2E9C-101B-9397-08002B2CF9AE}" pid="99" name="FSC#EVDCFG@15.1400:UserInChargeUserEnvSalutationDE">
    <vt:lpwstr>Sachbearbeiterin_x000d_
Collaboratrice spécialisée</vt:lpwstr>
  </property>
  <property fmtid="{D5CDD505-2E9C-101B-9397-08002B2CF9AE}" pid="100" name="FSC#EVDCFG@15.1400:UserInChargeUserEnvSalutationEN">
    <vt:lpwstr/>
  </property>
  <property fmtid="{D5CDD505-2E9C-101B-9397-08002B2CF9AE}" pid="101" name="FSC#EVDCFG@15.1400:UserInChargeUserEnvSalutationFR">
    <vt:lpwstr/>
  </property>
  <property fmtid="{D5CDD505-2E9C-101B-9397-08002B2CF9AE}" pid="102" name="FSC#EVDCFG@15.1400:UserInChargeUserEnvSalutationIT">
    <vt:lpwstr/>
  </property>
  <property fmtid="{D5CDD505-2E9C-101B-9397-08002B2CF9AE}" pid="103" name="FSC#EVDCFG@15.1400:FilerespUserPersonTitle">
    <vt:lpwstr>SECO </vt:lpwstr>
  </property>
  <property fmtid="{D5CDD505-2E9C-101B-9397-08002B2CF9AE}" pid="104" name="FSC#EVDCFG@15.1400:Address">
    <vt:lpwstr/>
  </property>
  <property fmtid="{D5CDD505-2E9C-101B-9397-08002B2CF9AE}" pid="105" name="CDB@BUND:Classification">
    <vt:lpwstr> </vt:lpwstr>
  </property>
  <property fmtid="{D5CDD505-2E9C-101B-9397-08002B2CF9AE}" pid="106" name="FSC#EVDCFG@15.1400:ResponsibleEditorFirstname">
    <vt:lpwstr>Barbara</vt:lpwstr>
  </property>
  <property fmtid="{D5CDD505-2E9C-101B-9397-08002B2CF9AE}" pid="107" name="FSC#EVDCFG@15.1400:ResponsibleEditorSurname">
    <vt:lpwstr>Rubin</vt:lpwstr>
  </property>
  <property fmtid="{D5CDD505-2E9C-101B-9397-08002B2CF9AE}" pid="108" name="FSC#EVDCFG@15.1400:GroupTitle">
    <vt:lpwstr>Querschnittsaufgaben und Projekte</vt:lpwstr>
  </property>
  <property fmtid="{D5CDD505-2E9C-101B-9397-08002B2CF9AE}" pid="109" name="FSC#ATSTATECFG@1.1001:Office">
    <vt:lpwstr/>
  </property>
  <property fmtid="{D5CDD505-2E9C-101B-9397-08002B2CF9AE}" pid="110" name="FSC#ATSTATECFG@1.1001:Agent">
    <vt:lpwstr>SECO  Barbara Rubin</vt:lpwstr>
  </property>
  <property fmtid="{D5CDD505-2E9C-101B-9397-08002B2CF9AE}" pid="111" name="FSC#ATSTATECFG@1.1001:AgentPhone">
    <vt:lpwstr>+41 58 466 34 93</vt:lpwstr>
  </property>
  <property fmtid="{D5CDD505-2E9C-101B-9397-08002B2CF9AE}" pid="112" name="FSC#ATSTATECFG@1.1001:DepartmentFax">
    <vt:lpwstr/>
  </property>
  <property fmtid="{D5CDD505-2E9C-101B-9397-08002B2CF9AE}" pid="113" name="FSC#ATSTATECFG@1.1001:DepartmentEmail">
    <vt:lpwstr/>
  </property>
  <property fmtid="{D5CDD505-2E9C-101B-9397-08002B2CF9AE}" pid="114" name="FSC#ATSTATECFG@1.1001:SubfileDate">
    <vt:lpwstr/>
  </property>
  <property fmtid="{D5CDD505-2E9C-101B-9397-08002B2CF9AE}" pid="115" name="FSC#ATSTATECFG@1.1001:SubfileSubject">
    <vt:lpwstr/>
  </property>
  <property fmtid="{D5CDD505-2E9C-101B-9397-08002B2CF9AE}" pid="116" name="FSC#ATSTATECFG@1.1001:DepartmentZipCode">
    <vt:lpwstr/>
  </property>
  <property fmtid="{D5CDD505-2E9C-101B-9397-08002B2CF9AE}" pid="117" name="FSC#ATSTATECFG@1.1001:DepartmentCountry">
    <vt:lpwstr/>
  </property>
  <property fmtid="{D5CDD505-2E9C-101B-9397-08002B2CF9AE}" pid="118" name="FSC#ATSTATECFG@1.1001:DepartmentCity">
    <vt:lpwstr/>
  </property>
  <property fmtid="{D5CDD505-2E9C-101B-9397-08002B2CF9AE}" pid="119" name="FSC#ATSTATECFG@1.1001:DepartmentStreet">
    <vt:lpwstr/>
  </property>
  <property fmtid="{D5CDD505-2E9C-101B-9397-08002B2CF9AE}" pid="120" name="FSC#ATSTATECFG@1.1001:DepartmentDVR">
    <vt:lpwstr/>
  </property>
  <property fmtid="{D5CDD505-2E9C-101B-9397-08002B2CF9AE}" pid="121" name="FSC#ATSTATECFG@1.1001:DepartmentUID">
    <vt:lpwstr/>
  </property>
  <property fmtid="{D5CDD505-2E9C-101B-9397-08002B2CF9AE}" pid="122" name="FSC#ATSTATECFG@1.1001:SubfileReference">
    <vt:lpwstr>633.1-00001/00005</vt:lpwstr>
  </property>
  <property fmtid="{D5CDD505-2E9C-101B-9397-08002B2CF9AE}" pid="123" name="FSC#ATSTATECFG@1.1001:Clause">
    <vt:lpwstr/>
  </property>
  <property fmtid="{D5CDD505-2E9C-101B-9397-08002B2CF9AE}" pid="124" name="FSC#ATSTATECFG@1.1001:ApprovedSignature">
    <vt:lpwstr/>
  </property>
  <property fmtid="{D5CDD505-2E9C-101B-9397-08002B2CF9AE}" pid="125" name="FSC#ATSTATECFG@1.1001:BankAccount">
    <vt:lpwstr/>
  </property>
  <property fmtid="{D5CDD505-2E9C-101B-9397-08002B2CF9AE}" pid="126" name="FSC#ATSTATECFG@1.1001:BankAccountOwner">
    <vt:lpwstr/>
  </property>
  <property fmtid="{D5CDD505-2E9C-101B-9397-08002B2CF9AE}" pid="127" name="FSC#ATSTATECFG@1.1001:BankInstitute">
    <vt:lpwstr/>
  </property>
  <property fmtid="{D5CDD505-2E9C-101B-9397-08002B2CF9AE}" pid="128" name="FSC#ATSTATECFG@1.1001:BankAccountID">
    <vt:lpwstr/>
  </property>
  <property fmtid="{D5CDD505-2E9C-101B-9397-08002B2CF9AE}" pid="129" name="FSC#ATSTATECFG@1.1001:BankAccountIBAN">
    <vt:lpwstr/>
  </property>
  <property fmtid="{D5CDD505-2E9C-101B-9397-08002B2CF9AE}" pid="130" name="FSC#ATSTATECFG@1.1001:BankAccountBIC">
    <vt:lpwstr/>
  </property>
  <property fmtid="{D5CDD505-2E9C-101B-9397-08002B2CF9AE}" pid="131" name="FSC#ATSTATECFG@1.1001:BankName">
    <vt:lpwstr/>
  </property>
  <property fmtid="{D5CDD505-2E9C-101B-9397-08002B2CF9AE}" pid="132" name="FSC#FSCFOLIO@1.1001:docpropproject">
    <vt:lpwstr/>
  </property>
  <property fmtid="{D5CDD505-2E9C-101B-9397-08002B2CF9AE}" pid="133" name="CDB@BUND:ResponsibleUCaseBureauShort">
    <vt:lpwstr>SECO</vt:lpwstr>
  </property>
  <property fmtid="{D5CDD505-2E9C-101B-9397-08002B2CF9AE}" pid="134" name="CDB@BUND:ResponsibleLCaseBureauShort">
    <vt:lpwstr>seco</vt:lpwstr>
  </property>
  <property fmtid="{D5CDD505-2E9C-101B-9397-08002B2CF9AE}" pid="135" name="ContentTypeId">
    <vt:lpwstr>0x0101008FAC204BACCC8B479E39F104318D87DC</vt:lpwstr>
  </property>
</Properties>
</file>